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310B" w:rsidRDefault="00FB310B" w:rsidP="00ED0E04">
      <w:pPr>
        <w:pStyle w:val="a6"/>
        <w:jc w:val="center"/>
        <w:rPr>
          <w:sz w:val="24"/>
          <w:szCs w:val="24"/>
        </w:rPr>
      </w:pPr>
      <w:r>
        <w:rPr>
          <w:b/>
          <w:noProof/>
          <w:sz w:val="44"/>
          <w:szCs w:val="44"/>
        </w:rPr>
        <w:drawing>
          <wp:inline distT="0" distB="0" distL="0" distR="0">
            <wp:extent cx="523875" cy="571500"/>
            <wp:effectExtent l="0" t="0" r="0" b="0"/>
            <wp:docPr id="3" name="Рисунок 3" descr="Ger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1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571500"/>
                    </a:xfrm>
                    <a:prstGeom prst="rect">
                      <a:avLst/>
                    </a:prstGeom>
                    <a:noFill/>
                    <a:ln>
                      <a:noFill/>
                    </a:ln>
                  </pic:spPr>
                </pic:pic>
              </a:graphicData>
            </a:graphic>
          </wp:inline>
        </w:drawing>
      </w:r>
    </w:p>
    <w:p w:rsidR="00FB310B" w:rsidRPr="00817C53" w:rsidRDefault="00FB310B" w:rsidP="00FB310B">
      <w:pPr>
        <w:pStyle w:val="a6"/>
        <w:ind w:left="360"/>
        <w:jc w:val="center"/>
        <w:rPr>
          <w:b/>
          <w:sz w:val="48"/>
          <w:szCs w:val="48"/>
        </w:rPr>
      </w:pPr>
      <w:r w:rsidRPr="00817C53">
        <w:rPr>
          <w:b/>
          <w:sz w:val="48"/>
          <w:szCs w:val="48"/>
        </w:rPr>
        <w:t xml:space="preserve">Собрание депутатов </w:t>
      </w:r>
    </w:p>
    <w:p w:rsidR="00FB310B" w:rsidRPr="00817C53" w:rsidRDefault="00FB310B" w:rsidP="00FB310B">
      <w:pPr>
        <w:pStyle w:val="a6"/>
        <w:ind w:left="360"/>
        <w:jc w:val="center"/>
        <w:rPr>
          <w:b/>
          <w:sz w:val="40"/>
          <w:szCs w:val="40"/>
        </w:rPr>
      </w:pPr>
      <w:r w:rsidRPr="00817C53">
        <w:rPr>
          <w:b/>
          <w:sz w:val="40"/>
          <w:szCs w:val="40"/>
        </w:rPr>
        <w:t xml:space="preserve">Катав–Ивановского муниципального </w:t>
      </w:r>
      <w:r>
        <w:rPr>
          <w:b/>
          <w:sz w:val="40"/>
          <w:szCs w:val="40"/>
        </w:rPr>
        <w:t>округа</w:t>
      </w:r>
      <w:r>
        <w:rPr>
          <w:b/>
          <w:sz w:val="40"/>
          <w:szCs w:val="40"/>
        </w:rPr>
        <w:br/>
        <w:t>Челябинской области</w:t>
      </w:r>
    </w:p>
    <w:p w:rsidR="00FB310B" w:rsidRPr="00817C53" w:rsidRDefault="00FB310B" w:rsidP="00FB310B">
      <w:pPr>
        <w:pStyle w:val="a6"/>
        <w:tabs>
          <w:tab w:val="center" w:pos="3969"/>
        </w:tabs>
        <w:ind w:left="360"/>
        <w:jc w:val="center"/>
        <w:rPr>
          <w:b/>
          <w:sz w:val="44"/>
          <w:szCs w:val="44"/>
        </w:rPr>
      </w:pPr>
      <w:r w:rsidRPr="00817C53">
        <w:rPr>
          <w:b/>
          <w:sz w:val="44"/>
          <w:szCs w:val="44"/>
        </w:rPr>
        <w:t>РЕШЕНИЕ</w:t>
      </w:r>
    </w:p>
    <w:p w:rsidR="00FB310B" w:rsidRPr="00817C53" w:rsidRDefault="00200E74" w:rsidP="00FB310B">
      <w:pPr>
        <w:pStyle w:val="a6"/>
        <w:rPr>
          <w:sz w:val="27"/>
          <w:szCs w:val="27"/>
        </w:rPr>
      </w:pPr>
      <w:r w:rsidRPr="00200E74">
        <w:rPr>
          <w:noProof/>
          <w:sz w:val="26"/>
        </w:rPr>
        <w:pict>
          <v:line id="Прямая соединительная линия 2" o:spid="_x0000_s1028"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5pt,2.55pt" to="518.7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FVQIAAGQEAAAOAAAAZHJzL2Uyb0RvYy54bWysVN1u0zAUvkfiHSzfd0m60HXR0gk1LTcD&#10;Jm08gGs7TYRjW7bXtEJIsGukPgKvwAVIkwY8Q/pGHLs/2uAGIXLhHPuc8+U753zO2fmyEWjBja2V&#10;zHFyFGPEJVWslvMcv7me9oYYWUckI0JJnuMVt/h89PTJWasz3leVEowbBCDSZq3OceWczqLI0oo3&#10;xB4pzSU4S2Ua4mBr5hEzpAX0RkT9OB5ErTJMG0W5tXBabJ14FPDLklP3uiwtd0jkGLi5sJqwzvwa&#10;jc5INjdEVzXd0SD/wKIhtYSPHqAK4gi6MfUfUE1NjbKqdEdUNZEqy5ryUANUk8S/VXNVEc1DLdAc&#10;qw9tsv8Plr5aXBpUsxz3MZKkgRF1nzcfNuvue/dls0abj93P7lv3tbvrfnR3m1uw7zefwPbO7n53&#10;vEZ938lW2wwAx/LS+F7QpbzSF4q+tUiqcUXknIeKrlcaPpP4jOhRit9YDXxm7UvFIIbcOBXauixN&#10;4yGhYWgZprc6TI8vHaJwODg5TpOTZxjRvS8i2T5RG+tecNUgb+RY1NI3lmRkcWGdJ0KyfYg/lmpa&#10;CxHEISRqc3w8TGLQD200tIrNREi2StTMB/oUa+azsTBoQbzUwhMqBM/DMKNuJAvAFSdssrMdqcXW&#10;BiJCejwoC6jtrK2W3p3Gp5PhZJj20v5g0kvjoug9n47T3mAKhRfHxXhcJO89tSTNqpoxLj27va6T&#10;9O90s7thW0UelH1oSfQYPfQOyO7fgXSYqx/lVhQzxVaXZj9vkHII3l07f1ce7sF++HMY/QIAAP//&#10;AwBQSwMEFAAGAAgAAAAhAP/Zok3dAAAACAEAAA8AAABkcnMvZG93bnJldi54bWxMj0FPwkAQhe8m&#10;/ofNmHiDXSColG4JkhBD9CL6A4Z2aBu6s013gPbfu3jR45s3ee976ap3jbpQF2rPFiZjA4o490XN&#10;pYXvr+3oBVQQ5AIbz2RhoACr7P4uxaTwV/6ky15KFUM4JGihEmkTrUNekcMw9i1x9I6+cyhRdqUu&#10;OrzGcNfoqTFP2mHNsaHCljYV5af92VmQk3l7f8XtsHbHnZSLIXe7zYe1jw/9eglKqJe/Z7jhR3TI&#10;ItPBn7kIqrEwms7iFrEwn4C6+Wb2PAd1+D3oLNX/B2Q/AAAA//8DAFBLAQItABQABgAIAAAAIQC2&#10;gziS/gAAAOEBAAATAAAAAAAAAAAAAAAAAAAAAABbQ29udGVudF9UeXBlc10ueG1sUEsBAi0AFAAG&#10;AAgAAAAhADj9If/WAAAAlAEAAAsAAAAAAAAAAAAAAAAALwEAAF9yZWxzLy5yZWxzUEsBAi0AFAAG&#10;AAgAAAAhAOxLH4VVAgAAZAQAAA4AAAAAAAAAAAAAAAAALgIAAGRycy9lMm9Eb2MueG1sUEsBAi0A&#10;FAAGAAgAAAAhAP/Zok3dAAAACAEAAA8AAAAAAAAAAAAAAAAArwQAAGRycy9kb3ducmV2LnhtbFBL&#10;BQYAAAAABAAEAPMAAAC5BQAAAAA=&#10;" o:allowincell="f" strokeweight="3pt">
            <v:stroke linestyle="thinThin"/>
          </v:line>
        </w:pict>
      </w:r>
    </w:p>
    <w:p w:rsidR="00FB310B" w:rsidRPr="0079127D" w:rsidRDefault="00FB310B" w:rsidP="0079127D">
      <w:pPr>
        <w:pStyle w:val="a6"/>
        <w:spacing w:line="276" w:lineRule="auto"/>
        <w:ind w:right="-285"/>
        <w:jc w:val="both"/>
        <w:rPr>
          <w:sz w:val="28"/>
          <w:szCs w:val="28"/>
        </w:rPr>
      </w:pPr>
      <w:r w:rsidRPr="002E0F33">
        <w:rPr>
          <w:sz w:val="28"/>
          <w:szCs w:val="28"/>
        </w:rPr>
        <w:t>«</w:t>
      </w:r>
      <w:r w:rsidR="0079127D">
        <w:rPr>
          <w:sz w:val="28"/>
          <w:szCs w:val="28"/>
        </w:rPr>
        <w:t>21</w:t>
      </w:r>
      <w:r w:rsidRPr="002E0F33">
        <w:rPr>
          <w:sz w:val="28"/>
          <w:szCs w:val="28"/>
        </w:rPr>
        <w:t>»</w:t>
      </w:r>
      <w:r>
        <w:rPr>
          <w:sz w:val="28"/>
          <w:szCs w:val="28"/>
        </w:rPr>
        <w:t xml:space="preserve"> </w:t>
      </w:r>
      <w:r w:rsidR="0079127D">
        <w:rPr>
          <w:sz w:val="28"/>
          <w:szCs w:val="28"/>
        </w:rPr>
        <w:t>мая</w:t>
      </w:r>
      <w:r w:rsidRPr="002E0F33">
        <w:rPr>
          <w:sz w:val="28"/>
          <w:szCs w:val="28"/>
        </w:rPr>
        <w:t xml:space="preserve"> 202</w:t>
      </w:r>
      <w:r>
        <w:rPr>
          <w:sz w:val="28"/>
          <w:szCs w:val="28"/>
        </w:rPr>
        <w:t>6</w:t>
      </w:r>
      <w:r w:rsidR="0079127D">
        <w:rPr>
          <w:sz w:val="28"/>
          <w:szCs w:val="28"/>
        </w:rPr>
        <w:t xml:space="preserve"> </w:t>
      </w:r>
      <w:r w:rsidRPr="002E0F33">
        <w:rPr>
          <w:sz w:val="28"/>
          <w:szCs w:val="28"/>
        </w:rPr>
        <w:t>г</w:t>
      </w:r>
      <w:r>
        <w:rPr>
          <w:sz w:val="28"/>
          <w:szCs w:val="28"/>
        </w:rPr>
        <w:t>.</w:t>
      </w:r>
      <w:r w:rsidRPr="002E0F33">
        <w:rPr>
          <w:sz w:val="28"/>
          <w:szCs w:val="28"/>
        </w:rPr>
        <w:t xml:space="preserve">                                                     </w:t>
      </w:r>
      <w:r>
        <w:rPr>
          <w:sz w:val="28"/>
          <w:szCs w:val="28"/>
        </w:rPr>
        <w:t xml:space="preserve">              </w:t>
      </w:r>
      <w:r w:rsidRPr="002E0F33">
        <w:rPr>
          <w:sz w:val="28"/>
          <w:szCs w:val="28"/>
        </w:rPr>
        <w:t xml:space="preserve">        </w:t>
      </w:r>
      <w:r w:rsidR="00ED0E04">
        <w:rPr>
          <w:sz w:val="28"/>
          <w:szCs w:val="28"/>
        </w:rPr>
        <w:t xml:space="preserve">  </w:t>
      </w:r>
      <w:r w:rsidRPr="009D78D8">
        <w:rPr>
          <w:sz w:val="28"/>
          <w:szCs w:val="28"/>
        </w:rPr>
        <w:t xml:space="preserve">№ </w:t>
      </w:r>
      <w:r w:rsidR="0079127D">
        <w:rPr>
          <w:sz w:val="28"/>
          <w:szCs w:val="28"/>
        </w:rPr>
        <w:t>273</w:t>
      </w:r>
    </w:p>
    <w:p w:rsidR="00FB310B" w:rsidRDefault="00FB310B" w:rsidP="004B2DEC">
      <w:pPr>
        <w:widowControl w:val="0"/>
        <w:jc w:val="right"/>
        <w:rPr>
          <w:bCs/>
          <w:sz w:val="28"/>
          <w:szCs w:val="28"/>
        </w:rPr>
      </w:pPr>
    </w:p>
    <w:p w:rsidR="00FB310B" w:rsidRDefault="00FB310B" w:rsidP="00ED0E04">
      <w:pPr>
        <w:pStyle w:val="ConsPlusTitle"/>
        <w:tabs>
          <w:tab w:val="left" w:pos="4536"/>
        </w:tabs>
        <w:ind w:right="5244"/>
        <w:jc w:val="both"/>
        <w:rPr>
          <w:rFonts w:ascii="Times New Roman" w:hAnsi="Times New Roman" w:cs="Times New Roman"/>
          <w:b w:val="0"/>
          <w:sz w:val="28"/>
          <w:szCs w:val="28"/>
        </w:rPr>
      </w:pPr>
      <w:r w:rsidRPr="0058659E">
        <w:rPr>
          <w:rFonts w:ascii="Times New Roman" w:hAnsi="Times New Roman" w:cs="Times New Roman"/>
          <w:b w:val="0"/>
          <w:sz w:val="28"/>
          <w:szCs w:val="28"/>
        </w:rPr>
        <w:t xml:space="preserve">Об утверждении </w:t>
      </w:r>
      <w:r>
        <w:rPr>
          <w:rFonts w:ascii="Times New Roman" w:hAnsi="Times New Roman" w:cs="Times New Roman"/>
          <w:b w:val="0"/>
          <w:sz w:val="28"/>
          <w:szCs w:val="28"/>
        </w:rPr>
        <w:t>Положения</w:t>
      </w:r>
      <w:r w:rsidR="00F21205">
        <w:rPr>
          <w:rFonts w:ascii="Times New Roman" w:hAnsi="Times New Roman" w:cs="Times New Roman"/>
          <w:b w:val="0"/>
          <w:sz w:val="28"/>
          <w:szCs w:val="28"/>
        </w:rPr>
        <w:t xml:space="preserve"> о</w:t>
      </w:r>
      <w:r w:rsidRPr="00FB310B">
        <w:rPr>
          <w:rFonts w:ascii="Times New Roman" w:hAnsi="Times New Roman" w:cs="Times New Roman"/>
          <w:b w:val="0"/>
          <w:sz w:val="28"/>
          <w:szCs w:val="28"/>
        </w:rPr>
        <w:t xml:space="preserve"> порядке и условиях размещения нестационарных торговых объектов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на территории Катав-Ивановского муниципального округа Челябинской области </w:t>
      </w:r>
    </w:p>
    <w:p w:rsidR="00FB310B" w:rsidRPr="0058659E" w:rsidRDefault="00FB310B" w:rsidP="00FB310B">
      <w:pPr>
        <w:pStyle w:val="ConsPlusTitle"/>
        <w:ind w:right="5101"/>
        <w:jc w:val="both"/>
        <w:rPr>
          <w:rFonts w:ascii="Times New Roman" w:hAnsi="Times New Roman" w:cs="Times New Roman"/>
          <w:sz w:val="28"/>
          <w:szCs w:val="28"/>
        </w:rPr>
      </w:pPr>
    </w:p>
    <w:p w:rsidR="00FB310B" w:rsidRPr="00FB310B" w:rsidRDefault="00FB310B" w:rsidP="0079127D">
      <w:pPr>
        <w:pStyle w:val="ConsPlusNormal"/>
        <w:ind w:firstLine="709"/>
        <w:jc w:val="both"/>
        <w:rPr>
          <w:rFonts w:ascii="Times New Roman" w:hAnsi="Times New Roman" w:cs="Times New Roman"/>
          <w:sz w:val="28"/>
          <w:szCs w:val="28"/>
        </w:rPr>
      </w:pPr>
      <w:r w:rsidRPr="0058659E">
        <w:rPr>
          <w:rFonts w:ascii="Times New Roman" w:hAnsi="Times New Roman" w:cs="Times New Roman"/>
          <w:sz w:val="28"/>
          <w:szCs w:val="28"/>
        </w:rPr>
        <w:t xml:space="preserve">В соответствии </w:t>
      </w:r>
      <w:r w:rsidRPr="00FB310B">
        <w:rPr>
          <w:rFonts w:ascii="Times New Roman" w:hAnsi="Times New Roman" w:cs="Times New Roman"/>
          <w:sz w:val="28"/>
          <w:szCs w:val="28"/>
        </w:rPr>
        <w:t>с Земельным кодексом РФ, Гражданским кодексом РФ, Федеральными законами от 06.10.2003 № 33 - ФЗ «Об общих принципах организации местного самоуправления в единой системе публичной власти», от 28.12.2009 № 381 - ФЗ «Об основах государственного регулирования торговой деятельности в Ро</w:t>
      </w:r>
      <w:r>
        <w:rPr>
          <w:rFonts w:ascii="Times New Roman" w:hAnsi="Times New Roman" w:cs="Times New Roman"/>
          <w:sz w:val="28"/>
          <w:szCs w:val="28"/>
        </w:rPr>
        <w:t xml:space="preserve">ссийской Федерации», Законом </w:t>
      </w:r>
      <w:r w:rsidRPr="00FB310B">
        <w:rPr>
          <w:rFonts w:ascii="Times New Roman" w:hAnsi="Times New Roman" w:cs="Times New Roman"/>
          <w:sz w:val="28"/>
          <w:szCs w:val="28"/>
        </w:rPr>
        <w:t xml:space="preserve">Челябинской </w:t>
      </w:r>
      <w:r w:rsidR="00301A9B">
        <w:rPr>
          <w:rFonts w:ascii="Times New Roman" w:hAnsi="Times New Roman" w:cs="Times New Roman"/>
          <w:sz w:val="28"/>
          <w:szCs w:val="28"/>
        </w:rPr>
        <w:t xml:space="preserve">области от 09.04.2020 </w:t>
      </w:r>
      <w:r w:rsidR="00ED0E04">
        <w:rPr>
          <w:rFonts w:ascii="Times New Roman" w:hAnsi="Times New Roman" w:cs="Times New Roman"/>
          <w:sz w:val="28"/>
          <w:szCs w:val="28"/>
        </w:rPr>
        <w:t>№</w:t>
      </w:r>
      <w:r w:rsidRPr="00FB310B">
        <w:rPr>
          <w:rFonts w:ascii="Times New Roman" w:hAnsi="Times New Roman" w:cs="Times New Roman"/>
          <w:sz w:val="28"/>
          <w:szCs w:val="28"/>
        </w:rPr>
        <w:t xml:space="preserve"> 131-ЗО «О порядке и условиях размещения нестационарных торговых объектов на землях или земельных участках, находящихся в государственной собственности Челябинской области или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w:t>
      </w:r>
      <w:r>
        <w:rPr>
          <w:rFonts w:ascii="Times New Roman" w:hAnsi="Times New Roman" w:cs="Times New Roman"/>
          <w:sz w:val="28"/>
          <w:szCs w:val="28"/>
        </w:rPr>
        <w:t>ервитута, публичного сервитута»</w:t>
      </w:r>
      <w:r w:rsidR="00E26FF7">
        <w:rPr>
          <w:rFonts w:ascii="Times New Roman" w:hAnsi="Times New Roman" w:cs="Times New Roman"/>
          <w:sz w:val="28"/>
          <w:szCs w:val="28"/>
        </w:rPr>
        <w:t xml:space="preserve"> и в целях разработки порядка при размещении нестационарных торговых объектов</w:t>
      </w:r>
      <w:r w:rsidRPr="0058659E">
        <w:rPr>
          <w:rFonts w:ascii="Times New Roman" w:hAnsi="Times New Roman" w:cs="Times New Roman"/>
          <w:sz w:val="28"/>
          <w:szCs w:val="28"/>
        </w:rPr>
        <w:t xml:space="preserve">, на основании </w:t>
      </w:r>
      <w:hyperlink r:id="rId9" w:history="1">
        <w:r w:rsidRPr="00FB310B">
          <w:rPr>
            <w:rFonts w:ascii="Times New Roman" w:hAnsi="Times New Roman" w:cs="Times New Roman"/>
            <w:color w:val="000000" w:themeColor="text1"/>
            <w:sz w:val="28"/>
            <w:szCs w:val="28"/>
          </w:rPr>
          <w:t>Устава</w:t>
        </w:r>
      </w:hyperlink>
      <w:r w:rsidRPr="0058659E">
        <w:rPr>
          <w:rFonts w:ascii="Times New Roman" w:hAnsi="Times New Roman" w:cs="Times New Roman"/>
          <w:sz w:val="28"/>
          <w:szCs w:val="28"/>
        </w:rPr>
        <w:t xml:space="preserve"> Катав-Ивановского муниципального </w:t>
      </w:r>
      <w:r>
        <w:rPr>
          <w:rFonts w:ascii="Times New Roman" w:hAnsi="Times New Roman" w:cs="Times New Roman"/>
          <w:sz w:val="28"/>
          <w:szCs w:val="28"/>
        </w:rPr>
        <w:t>округа,</w:t>
      </w:r>
      <w:r w:rsidRPr="0058659E">
        <w:rPr>
          <w:rFonts w:ascii="Times New Roman" w:hAnsi="Times New Roman" w:cs="Times New Roman"/>
          <w:sz w:val="28"/>
          <w:szCs w:val="28"/>
        </w:rPr>
        <w:t xml:space="preserve"> Собрание депутатов Катав-Ивановского муниципального </w:t>
      </w:r>
      <w:r>
        <w:rPr>
          <w:rFonts w:ascii="Times New Roman" w:hAnsi="Times New Roman" w:cs="Times New Roman"/>
          <w:sz w:val="28"/>
          <w:szCs w:val="28"/>
        </w:rPr>
        <w:t>округа Челябинской области</w:t>
      </w:r>
    </w:p>
    <w:p w:rsidR="00FB310B" w:rsidRPr="0058659E" w:rsidRDefault="00FB310B" w:rsidP="0079127D">
      <w:pPr>
        <w:pStyle w:val="ConsPlusTitlePage"/>
        <w:ind w:firstLine="709"/>
        <w:rPr>
          <w:rFonts w:ascii="Times New Roman" w:hAnsi="Times New Roman" w:cs="Times New Roman"/>
          <w:sz w:val="28"/>
          <w:szCs w:val="28"/>
        </w:rPr>
      </w:pPr>
      <w:r w:rsidRPr="0058659E">
        <w:rPr>
          <w:rFonts w:ascii="Times New Roman" w:hAnsi="Times New Roman" w:cs="Times New Roman"/>
          <w:sz w:val="28"/>
          <w:szCs w:val="28"/>
        </w:rPr>
        <w:t>РЕШАЕТ:</w:t>
      </w:r>
    </w:p>
    <w:p w:rsidR="00FB310B" w:rsidRPr="0058659E" w:rsidRDefault="00FB310B" w:rsidP="0079127D">
      <w:pPr>
        <w:pStyle w:val="ConsPlusNormal"/>
        <w:ind w:firstLine="709"/>
        <w:jc w:val="both"/>
        <w:rPr>
          <w:rFonts w:ascii="Times New Roman" w:hAnsi="Times New Roman" w:cs="Times New Roman"/>
          <w:sz w:val="28"/>
          <w:szCs w:val="28"/>
        </w:rPr>
      </w:pPr>
    </w:p>
    <w:p w:rsidR="00FB310B" w:rsidRPr="00E26FF7" w:rsidRDefault="00FB310B" w:rsidP="00E26FF7">
      <w:pPr>
        <w:pStyle w:val="ConsPlusNormal"/>
        <w:numPr>
          <w:ilvl w:val="0"/>
          <w:numId w:val="22"/>
        </w:numPr>
        <w:ind w:left="0" w:firstLine="709"/>
        <w:jc w:val="both"/>
        <w:rPr>
          <w:rFonts w:ascii="Times New Roman" w:hAnsi="Times New Roman" w:cs="Times New Roman"/>
          <w:sz w:val="28"/>
          <w:szCs w:val="28"/>
        </w:rPr>
      </w:pPr>
      <w:r w:rsidRPr="00E26FF7">
        <w:rPr>
          <w:rFonts w:ascii="Times New Roman" w:hAnsi="Times New Roman" w:cs="Times New Roman"/>
          <w:sz w:val="28"/>
          <w:szCs w:val="28"/>
        </w:rPr>
        <w:t xml:space="preserve">Утвердить </w:t>
      </w:r>
      <w:r w:rsidR="00E26FF7">
        <w:rPr>
          <w:rFonts w:ascii="Times New Roman" w:hAnsi="Times New Roman" w:cs="Times New Roman"/>
          <w:sz w:val="28"/>
          <w:szCs w:val="28"/>
        </w:rPr>
        <w:t xml:space="preserve">Положение </w:t>
      </w:r>
      <w:r w:rsidR="00F21205">
        <w:rPr>
          <w:rFonts w:ascii="Times New Roman" w:hAnsi="Times New Roman" w:cs="Times New Roman"/>
          <w:sz w:val="28"/>
          <w:szCs w:val="28"/>
        </w:rPr>
        <w:t>о</w:t>
      </w:r>
      <w:r w:rsidR="00E26FF7" w:rsidRPr="00E26FF7">
        <w:rPr>
          <w:rFonts w:ascii="Times New Roman" w:hAnsi="Times New Roman" w:cs="Times New Roman"/>
          <w:sz w:val="28"/>
          <w:szCs w:val="28"/>
        </w:rPr>
        <w:t xml:space="preserve"> порядке и условиях размещения </w:t>
      </w:r>
      <w:r w:rsidR="00E26FF7" w:rsidRPr="00E26FF7">
        <w:rPr>
          <w:rFonts w:ascii="Times New Roman" w:hAnsi="Times New Roman" w:cs="Times New Roman"/>
          <w:sz w:val="28"/>
          <w:szCs w:val="28"/>
        </w:rPr>
        <w:lastRenderedPageBreak/>
        <w:t>нестационарных торговых объектов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на территории Катав-Ивановского муниципаль</w:t>
      </w:r>
      <w:r w:rsidR="00E26FF7">
        <w:rPr>
          <w:rFonts w:ascii="Times New Roman" w:hAnsi="Times New Roman" w:cs="Times New Roman"/>
          <w:sz w:val="28"/>
          <w:szCs w:val="28"/>
        </w:rPr>
        <w:t>ного округа Челябинской области</w:t>
      </w:r>
      <w:r w:rsidR="00E26FF7" w:rsidRPr="00E26FF7">
        <w:rPr>
          <w:rFonts w:ascii="Times New Roman" w:hAnsi="Times New Roman" w:cs="Times New Roman"/>
          <w:sz w:val="28"/>
          <w:szCs w:val="28"/>
        </w:rPr>
        <w:t>"</w:t>
      </w:r>
      <w:r w:rsidRPr="00E26FF7">
        <w:rPr>
          <w:rFonts w:ascii="Times New Roman" w:hAnsi="Times New Roman" w:cs="Times New Roman"/>
          <w:sz w:val="28"/>
          <w:szCs w:val="28"/>
        </w:rPr>
        <w:t xml:space="preserve"> (приложение).</w:t>
      </w:r>
    </w:p>
    <w:p w:rsidR="00FB310B" w:rsidRPr="0058659E" w:rsidRDefault="00E26FF7" w:rsidP="00FB310B">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2</w:t>
      </w:r>
      <w:r w:rsidR="00FB310B" w:rsidRPr="0058659E">
        <w:rPr>
          <w:rFonts w:ascii="Times New Roman" w:hAnsi="Times New Roman" w:cs="Times New Roman"/>
          <w:sz w:val="28"/>
          <w:szCs w:val="28"/>
        </w:rPr>
        <w:t xml:space="preserve">. Ответственность за исполнение настоящего решения возложить </w:t>
      </w:r>
      <w:r w:rsidR="00FB310B">
        <w:rPr>
          <w:rFonts w:ascii="Times New Roman" w:hAnsi="Times New Roman" w:cs="Times New Roman"/>
          <w:sz w:val="28"/>
          <w:szCs w:val="28"/>
        </w:rPr>
        <w:t xml:space="preserve">на </w:t>
      </w:r>
      <w:r w:rsidR="00FB310B" w:rsidRPr="0058659E">
        <w:rPr>
          <w:rFonts w:ascii="Times New Roman" w:hAnsi="Times New Roman" w:cs="Times New Roman"/>
          <w:sz w:val="28"/>
          <w:szCs w:val="28"/>
        </w:rPr>
        <w:t xml:space="preserve">Председателя Комитета имущественных отношений </w:t>
      </w:r>
      <w:r>
        <w:rPr>
          <w:rFonts w:ascii="Times New Roman" w:hAnsi="Times New Roman" w:cs="Times New Roman"/>
          <w:sz w:val="28"/>
          <w:szCs w:val="28"/>
        </w:rPr>
        <w:t xml:space="preserve">Администрации </w:t>
      </w:r>
      <w:r w:rsidR="00FB310B" w:rsidRPr="0058659E">
        <w:rPr>
          <w:rFonts w:ascii="Times New Roman" w:hAnsi="Times New Roman" w:cs="Times New Roman"/>
          <w:sz w:val="28"/>
          <w:szCs w:val="28"/>
        </w:rPr>
        <w:t xml:space="preserve">Катав-Ивановского муниципального </w:t>
      </w:r>
      <w:r w:rsidR="00FB310B">
        <w:rPr>
          <w:rFonts w:ascii="Times New Roman" w:hAnsi="Times New Roman" w:cs="Times New Roman"/>
          <w:sz w:val="28"/>
          <w:szCs w:val="28"/>
        </w:rPr>
        <w:t>округа</w:t>
      </w:r>
      <w:r w:rsidR="00FB310B" w:rsidRPr="0058659E">
        <w:rPr>
          <w:rFonts w:ascii="Times New Roman" w:hAnsi="Times New Roman" w:cs="Times New Roman"/>
          <w:sz w:val="28"/>
          <w:szCs w:val="28"/>
        </w:rPr>
        <w:t xml:space="preserve"> Ю.Д.</w:t>
      </w:r>
      <w:r>
        <w:rPr>
          <w:rFonts w:ascii="Times New Roman" w:hAnsi="Times New Roman" w:cs="Times New Roman"/>
          <w:sz w:val="28"/>
          <w:szCs w:val="28"/>
        </w:rPr>
        <w:t xml:space="preserve"> </w:t>
      </w:r>
      <w:r w:rsidR="00FB310B" w:rsidRPr="0058659E">
        <w:rPr>
          <w:rFonts w:ascii="Times New Roman" w:hAnsi="Times New Roman" w:cs="Times New Roman"/>
          <w:sz w:val="28"/>
          <w:szCs w:val="28"/>
        </w:rPr>
        <w:t>Егорова.</w:t>
      </w:r>
    </w:p>
    <w:p w:rsidR="00FB310B" w:rsidRPr="002D696F" w:rsidRDefault="00E26FF7" w:rsidP="00FB310B">
      <w:pPr>
        <w:ind w:firstLine="709"/>
        <w:jc w:val="both"/>
        <w:rPr>
          <w:sz w:val="28"/>
          <w:szCs w:val="28"/>
        </w:rPr>
      </w:pPr>
      <w:r>
        <w:rPr>
          <w:sz w:val="28"/>
          <w:szCs w:val="28"/>
        </w:rPr>
        <w:t>3</w:t>
      </w:r>
      <w:r w:rsidR="00FB310B" w:rsidRPr="002D696F">
        <w:rPr>
          <w:sz w:val="28"/>
          <w:szCs w:val="28"/>
        </w:rPr>
        <w:t xml:space="preserve">. </w:t>
      </w:r>
      <w:r w:rsidR="00FB310B" w:rsidRPr="00190379">
        <w:rPr>
          <w:sz w:val="28"/>
          <w:szCs w:val="28"/>
        </w:rPr>
        <w:t>Настоящее решение вступает в силу с момента опубликования в сетевом издании «Официальный сайт Администрации Катав-Ивановского муниципального района» (доменное имя - KATAVIVAN.RU, регистрация в официальном сетевом издании в качестве сетевого издания: ЭЛ № ФС 77 - 90458 от 25.11.2025)</w:t>
      </w:r>
      <w:r w:rsidR="00FB310B" w:rsidRPr="002D696F">
        <w:rPr>
          <w:sz w:val="28"/>
          <w:szCs w:val="28"/>
        </w:rPr>
        <w:t>.</w:t>
      </w:r>
    </w:p>
    <w:p w:rsidR="00FB310B" w:rsidRPr="002D696F" w:rsidRDefault="00FB310B" w:rsidP="00FB310B">
      <w:pPr>
        <w:suppressLineNumbers/>
        <w:ind w:firstLine="709"/>
        <w:jc w:val="both"/>
        <w:rPr>
          <w:sz w:val="28"/>
          <w:szCs w:val="28"/>
        </w:rPr>
      </w:pPr>
    </w:p>
    <w:p w:rsidR="00FB310B" w:rsidRPr="002D696F" w:rsidRDefault="00FB310B" w:rsidP="00FB310B">
      <w:pPr>
        <w:suppressLineNumbers/>
        <w:jc w:val="both"/>
        <w:rPr>
          <w:sz w:val="28"/>
          <w:szCs w:val="28"/>
        </w:rPr>
      </w:pPr>
    </w:p>
    <w:p w:rsidR="00FB310B" w:rsidRPr="00190379" w:rsidRDefault="00FB310B" w:rsidP="00FB310B">
      <w:pPr>
        <w:suppressLineNumbers/>
        <w:rPr>
          <w:sz w:val="28"/>
          <w:szCs w:val="26"/>
        </w:rPr>
      </w:pPr>
      <w:r w:rsidRPr="00190379">
        <w:rPr>
          <w:sz w:val="28"/>
          <w:szCs w:val="26"/>
        </w:rPr>
        <w:t>Председатель Собрания депутатов</w:t>
      </w:r>
    </w:p>
    <w:p w:rsidR="00FB310B" w:rsidRPr="00190379" w:rsidRDefault="00FB310B" w:rsidP="00FB310B">
      <w:pPr>
        <w:suppressLineNumbers/>
        <w:rPr>
          <w:sz w:val="28"/>
          <w:szCs w:val="26"/>
        </w:rPr>
      </w:pPr>
      <w:r w:rsidRPr="00190379">
        <w:rPr>
          <w:sz w:val="28"/>
          <w:szCs w:val="26"/>
        </w:rPr>
        <w:t>Катав-Ивановского муниципального округа</w:t>
      </w:r>
    </w:p>
    <w:p w:rsidR="00FB310B" w:rsidRPr="00190379" w:rsidRDefault="00FB310B" w:rsidP="00FB310B">
      <w:pPr>
        <w:suppressLineNumbers/>
        <w:rPr>
          <w:sz w:val="28"/>
          <w:szCs w:val="26"/>
        </w:rPr>
      </w:pPr>
      <w:r w:rsidRPr="00190379">
        <w:rPr>
          <w:sz w:val="28"/>
          <w:szCs w:val="26"/>
        </w:rPr>
        <w:t xml:space="preserve">Челябинской области                                                                   </w:t>
      </w:r>
      <w:r w:rsidR="009004BA">
        <w:rPr>
          <w:sz w:val="28"/>
          <w:szCs w:val="26"/>
        </w:rPr>
        <w:t xml:space="preserve">        </w:t>
      </w:r>
      <w:r w:rsidRPr="00190379">
        <w:rPr>
          <w:sz w:val="28"/>
          <w:szCs w:val="26"/>
        </w:rPr>
        <w:t xml:space="preserve"> Е.А. Куликова</w:t>
      </w:r>
    </w:p>
    <w:p w:rsidR="00FB310B" w:rsidRPr="00190379" w:rsidRDefault="00FB310B" w:rsidP="00FB310B">
      <w:pPr>
        <w:suppressLineNumbers/>
        <w:rPr>
          <w:sz w:val="28"/>
          <w:szCs w:val="26"/>
        </w:rPr>
      </w:pPr>
    </w:p>
    <w:p w:rsidR="00FB310B" w:rsidRPr="00190379" w:rsidRDefault="00FB310B" w:rsidP="00FB310B">
      <w:pPr>
        <w:suppressLineNumbers/>
        <w:rPr>
          <w:sz w:val="28"/>
          <w:szCs w:val="26"/>
        </w:rPr>
      </w:pPr>
      <w:r w:rsidRPr="00190379">
        <w:rPr>
          <w:sz w:val="28"/>
          <w:szCs w:val="26"/>
        </w:rPr>
        <w:t xml:space="preserve">Глава Катав-Ивановского муниципального округа   </w:t>
      </w:r>
    </w:p>
    <w:p w:rsidR="00FB310B" w:rsidRDefault="00FB310B" w:rsidP="00FB310B">
      <w:pPr>
        <w:widowControl w:val="0"/>
        <w:rPr>
          <w:bCs/>
          <w:sz w:val="28"/>
          <w:szCs w:val="28"/>
        </w:rPr>
      </w:pPr>
      <w:r w:rsidRPr="00190379">
        <w:rPr>
          <w:sz w:val="28"/>
          <w:szCs w:val="26"/>
        </w:rPr>
        <w:t xml:space="preserve">Челябинской области                                                                     </w:t>
      </w:r>
      <w:r w:rsidR="009004BA">
        <w:rPr>
          <w:sz w:val="28"/>
          <w:szCs w:val="26"/>
        </w:rPr>
        <w:t xml:space="preserve">       </w:t>
      </w:r>
      <w:r w:rsidRPr="00190379">
        <w:rPr>
          <w:sz w:val="28"/>
          <w:szCs w:val="26"/>
        </w:rPr>
        <w:t>А.В. Васильев</w:t>
      </w: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4B2DEC">
      <w:pPr>
        <w:widowControl w:val="0"/>
        <w:jc w:val="right"/>
        <w:rPr>
          <w:bCs/>
          <w:sz w:val="28"/>
          <w:szCs w:val="28"/>
        </w:rPr>
      </w:pPr>
    </w:p>
    <w:p w:rsidR="00FB310B" w:rsidRDefault="00FB310B" w:rsidP="00ED0E04">
      <w:pPr>
        <w:widowControl w:val="0"/>
        <w:rPr>
          <w:bCs/>
          <w:sz w:val="28"/>
          <w:szCs w:val="28"/>
        </w:rPr>
      </w:pPr>
    </w:p>
    <w:p w:rsidR="00E326AF" w:rsidRPr="00B51536" w:rsidRDefault="0079127D" w:rsidP="004B2DEC">
      <w:pPr>
        <w:widowControl w:val="0"/>
        <w:jc w:val="right"/>
        <w:rPr>
          <w:bCs/>
          <w:sz w:val="28"/>
          <w:szCs w:val="28"/>
        </w:rPr>
      </w:pPr>
      <w:r>
        <w:rPr>
          <w:bCs/>
          <w:sz w:val="28"/>
          <w:szCs w:val="28"/>
        </w:rPr>
        <w:br w:type="page"/>
      </w:r>
      <w:r w:rsidR="00E326AF" w:rsidRPr="00B51536">
        <w:rPr>
          <w:bCs/>
          <w:sz w:val="28"/>
          <w:szCs w:val="28"/>
        </w:rPr>
        <w:lastRenderedPageBreak/>
        <w:t xml:space="preserve">Приложение к </w:t>
      </w:r>
      <w:r w:rsidR="00824207">
        <w:rPr>
          <w:bCs/>
          <w:sz w:val="28"/>
          <w:szCs w:val="28"/>
        </w:rPr>
        <w:t>р</w:t>
      </w:r>
      <w:r w:rsidR="002237A9">
        <w:rPr>
          <w:bCs/>
          <w:sz w:val="28"/>
          <w:szCs w:val="28"/>
        </w:rPr>
        <w:t>ешению Собрания д</w:t>
      </w:r>
      <w:r w:rsidR="00B51536" w:rsidRPr="00B51536">
        <w:rPr>
          <w:bCs/>
          <w:sz w:val="28"/>
          <w:szCs w:val="28"/>
        </w:rPr>
        <w:t>епутатов</w:t>
      </w:r>
      <w:r w:rsidR="00E326AF" w:rsidRPr="00B51536">
        <w:rPr>
          <w:bCs/>
          <w:sz w:val="28"/>
          <w:szCs w:val="28"/>
        </w:rPr>
        <w:t xml:space="preserve"> </w:t>
      </w:r>
    </w:p>
    <w:p w:rsidR="004B2DEC" w:rsidRPr="00B51536" w:rsidRDefault="00E326AF" w:rsidP="002237A9">
      <w:pPr>
        <w:widowControl w:val="0"/>
        <w:jc w:val="right"/>
        <w:rPr>
          <w:bCs/>
          <w:sz w:val="28"/>
          <w:szCs w:val="28"/>
        </w:rPr>
      </w:pPr>
      <w:r w:rsidRPr="00B51536">
        <w:rPr>
          <w:bCs/>
          <w:sz w:val="28"/>
          <w:szCs w:val="28"/>
        </w:rPr>
        <w:t>Катав-Ивановского</w:t>
      </w:r>
      <w:r w:rsidR="002237A9">
        <w:rPr>
          <w:bCs/>
          <w:sz w:val="28"/>
          <w:szCs w:val="28"/>
        </w:rPr>
        <w:t xml:space="preserve"> </w:t>
      </w:r>
      <w:r w:rsidRPr="00B51536">
        <w:rPr>
          <w:bCs/>
          <w:sz w:val="28"/>
          <w:szCs w:val="28"/>
        </w:rPr>
        <w:t xml:space="preserve">муниципального </w:t>
      </w:r>
      <w:r w:rsidR="00B51536" w:rsidRPr="00B51536">
        <w:rPr>
          <w:bCs/>
          <w:sz w:val="28"/>
          <w:szCs w:val="28"/>
        </w:rPr>
        <w:t>округа</w:t>
      </w:r>
    </w:p>
    <w:p w:rsidR="00B51536" w:rsidRPr="00B51536" w:rsidRDefault="00B51536" w:rsidP="004B2DEC">
      <w:pPr>
        <w:widowControl w:val="0"/>
        <w:jc w:val="right"/>
        <w:rPr>
          <w:bCs/>
          <w:sz w:val="28"/>
          <w:szCs w:val="28"/>
        </w:rPr>
      </w:pPr>
      <w:r w:rsidRPr="00B51536">
        <w:rPr>
          <w:bCs/>
          <w:sz w:val="28"/>
          <w:szCs w:val="28"/>
        </w:rPr>
        <w:t>Челябинской области</w:t>
      </w:r>
    </w:p>
    <w:p w:rsidR="00301A9B" w:rsidRDefault="00E326AF" w:rsidP="004B2DEC">
      <w:pPr>
        <w:widowControl w:val="0"/>
        <w:jc w:val="right"/>
        <w:rPr>
          <w:bCs/>
          <w:sz w:val="28"/>
          <w:szCs w:val="28"/>
        </w:rPr>
      </w:pPr>
      <w:r w:rsidRPr="00B51536">
        <w:rPr>
          <w:bCs/>
          <w:sz w:val="28"/>
          <w:szCs w:val="28"/>
        </w:rPr>
        <w:t>от</w:t>
      </w:r>
      <w:r w:rsidR="00B51536" w:rsidRPr="00B51536">
        <w:rPr>
          <w:bCs/>
          <w:sz w:val="28"/>
          <w:szCs w:val="28"/>
        </w:rPr>
        <w:t xml:space="preserve"> </w:t>
      </w:r>
      <w:r w:rsidR="0079127D">
        <w:rPr>
          <w:bCs/>
          <w:sz w:val="28"/>
          <w:szCs w:val="28"/>
        </w:rPr>
        <w:t xml:space="preserve">«21» </w:t>
      </w:r>
      <w:r w:rsidR="00B51536" w:rsidRPr="00B51536">
        <w:rPr>
          <w:bCs/>
          <w:sz w:val="28"/>
          <w:szCs w:val="28"/>
        </w:rPr>
        <w:t>мая</w:t>
      </w:r>
      <w:r w:rsidR="001A02E1" w:rsidRPr="00B51536">
        <w:rPr>
          <w:bCs/>
          <w:sz w:val="28"/>
          <w:szCs w:val="28"/>
        </w:rPr>
        <w:t xml:space="preserve"> </w:t>
      </w:r>
      <w:r w:rsidR="00B51536" w:rsidRPr="00B51536">
        <w:rPr>
          <w:bCs/>
          <w:sz w:val="28"/>
          <w:szCs w:val="28"/>
        </w:rPr>
        <w:t>2026</w:t>
      </w:r>
      <w:r w:rsidR="00E81D01" w:rsidRPr="00B51536">
        <w:rPr>
          <w:bCs/>
          <w:sz w:val="28"/>
          <w:szCs w:val="28"/>
        </w:rPr>
        <w:t xml:space="preserve"> </w:t>
      </w:r>
      <w:r w:rsidR="00301A9B">
        <w:rPr>
          <w:bCs/>
          <w:sz w:val="28"/>
          <w:szCs w:val="28"/>
        </w:rPr>
        <w:t>года №</w:t>
      </w:r>
      <w:r w:rsidR="0079127D">
        <w:rPr>
          <w:bCs/>
          <w:sz w:val="28"/>
          <w:szCs w:val="28"/>
        </w:rPr>
        <w:t xml:space="preserve"> 273</w:t>
      </w:r>
    </w:p>
    <w:p w:rsidR="00E326AF" w:rsidRDefault="00301A9B" w:rsidP="004B2DEC">
      <w:pPr>
        <w:widowControl w:val="0"/>
        <w:jc w:val="right"/>
        <w:rPr>
          <w:bCs/>
          <w:sz w:val="28"/>
          <w:szCs w:val="28"/>
        </w:rPr>
      </w:pPr>
      <w:r>
        <w:rPr>
          <w:bCs/>
          <w:sz w:val="28"/>
          <w:szCs w:val="28"/>
        </w:rPr>
        <w:t xml:space="preserve">  </w:t>
      </w:r>
    </w:p>
    <w:p w:rsidR="00A26139" w:rsidRDefault="000F214F" w:rsidP="00F21205">
      <w:pPr>
        <w:widowControl w:val="0"/>
        <w:jc w:val="center"/>
        <w:rPr>
          <w:color w:val="000000" w:themeColor="text1"/>
          <w:sz w:val="28"/>
          <w:szCs w:val="28"/>
          <w:shd w:val="clear" w:color="auto" w:fill="FFFFFF"/>
        </w:rPr>
      </w:pPr>
      <w:r w:rsidRPr="000F214F">
        <w:rPr>
          <w:bCs/>
          <w:color w:val="000000" w:themeColor="text1"/>
          <w:sz w:val="28"/>
          <w:szCs w:val="28"/>
        </w:rPr>
        <w:t>Положение</w:t>
      </w:r>
      <w:r w:rsidR="00F21205">
        <w:rPr>
          <w:bCs/>
          <w:color w:val="000000" w:themeColor="text1"/>
          <w:sz w:val="28"/>
          <w:szCs w:val="28"/>
        </w:rPr>
        <w:t xml:space="preserve"> о</w:t>
      </w:r>
      <w:r w:rsidR="00A26139" w:rsidRPr="000F214F">
        <w:rPr>
          <w:color w:val="000000" w:themeColor="text1"/>
          <w:sz w:val="28"/>
          <w:szCs w:val="28"/>
          <w:shd w:val="clear" w:color="auto" w:fill="FFFFFF"/>
        </w:rPr>
        <w:t xml:space="preserve"> порядке и условиях </w:t>
      </w:r>
      <w:r w:rsidR="00A26139" w:rsidRPr="000F214F">
        <w:rPr>
          <w:rStyle w:val="af0"/>
          <w:i w:val="0"/>
          <w:iCs w:val="0"/>
          <w:color w:val="000000" w:themeColor="text1"/>
          <w:sz w:val="28"/>
          <w:szCs w:val="28"/>
          <w:shd w:val="clear" w:color="auto" w:fill="FFFFFF"/>
        </w:rPr>
        <w:t>размещения</w:t>
      </w:r>
      <w:r w:rsidR="00A26139" w:rsidRPr="000F214F">
        <w:rPr>
          <w:color w:val="000000" w:themeColor="text1"/>
          <w:sz w:val="28"/>
          <w:szCs w:val="28"/>
          <w:shd w:val="clear" w:color="auto" w:fill="FFFFFF"/>
        </w:rPr>
        <w:t> </w:t>
      </w:r>
      <w:r w:rsidR="00A26139" w:rsidRPr="000F214F">
        <w:rPr>
          <w:rStyle w:val="af0"/>
          <w:i w:val="0"/>
          <w:iCs w:val="0"/>
          <w:color w:val="000000" w:themeColor="text1"/>
          <w:sz w:val="28"/>
          <w:szCs w:val="28"/>
          <w:shd w:val="clear" w:color="auto" w:fill="FFFFFF"/>
        </w:rPr>
        <w:t>нестационарных</w:t>
      </w:r>
      <w:r w:rsidR="00A26139" w:rsidRPr="000F214F">
        <w:rPr>
          <w:color w:val="000000" w:themeColor="text1"/>
          <w:sz w:val="28"/>
          <w:szCs w:val="28"/>
          <w:shd w:val="clear" w:color="auto" w:fill="FFFFFF"/>
        </w:rPr>
        <w:t> </w:t>
      </w:r>
      <w:r w:rsidR="00A26139" w:rsidRPr="000F214F">
        <w:rPr>
          <w:rStyle w:val="af0"/>
          <w:i w:val="0"/>
          <w:iCs w:val="0"/>
          <w:color w:val="000000" w:themeColor="text1"/>
          <w:sz w:val="28"/>
          <w:szCs w:val="28"/>
          <w:shd w:val="clear" w:color="auto" w:fill="FFFFFF"/>
        </w:rPr>
        <w:t>торговых</w:t>
      </w:r>
      <w:r w:rsidR="00A26139" w:rsidRPr="000F214F">
        <w:rPr>
          <w:color w:val="000000" w:themeColor="text1"/>
          <w:sz w:val="28"/>
          <w:szCs w:val="28"/>
          <w:shd w:val="clear" w:color="auto" w:fill="FFFFFF"/>
        </w:rPr>
        <w:t> </w:t>
      </w:r>
      <w:r w:rsidR="00A26139" w:rsidRPr="000F214F">
        <w:rPr>
          <w:rStyle w:val="af0"/>
          <w:i w:val="0"/>
          <w:iCs w:val="0"/>
          <w:color w:val="000000" w:themeColor="text1"/>
          <w:sz w:val="28"/>
          <w:szCs w:val="28"/>
          <w:shd w:val="clear" w:color="auto" w:fill="FFFFFF"/>
        </w:rPr>
        <w:t>объектов</w:t>
      </w:r>
      <w:r w:rsidR="00A26139" w:rsidRPr="000F214F">
        <w:rPr>
          <w:color w:val="000000" w:themeColor="text1"/>
          <w:sz w:val="28"/>
          <w:szCs w:val="28"/>
          <w:shd w:val="clear" w:color="auto" w:fill="FFFFFF"/>
        </w:rPr>
        <w:t>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w:t>
      </w:r>
      <w:r w:rsidR="00DF602A" w:rsidRPr="000F214F">
        <w:rPr>
          <w:color w:val="000000" w:themeColor="text1"/>
          <w:sz w:val="28"/>
          <w:szCs w:val="28"/>
          <w:shd w:val="clear" w:color="auto" w:fill="FFFFFF"/>
        </w:rPr>
        <w:t xml:space="preserve"> на</w:t>
      </w:r>
      <w:r>
        <w:rPr>
          <w:color w:val="000000" w:themeColor="text1"/>
          <w:sz w:val="28"/>
          <w:szCs w:val="28"/>
          <w:shd w:val="clear" w:color="auto" w:fill="FFFFFF"/>
        </w:rPr>
        <w:t xml:space="preserve"> территории Катав-Ивановского муниципального округа Челябинской области</w:t>
      </w:r>
      <w:r w:rsidR="00DF602A" w:rsidRPr="000F214F">
        <w:rPr>
          <w:color w:val="000000" w:themeColor="text1"/>
          <w:sz w:val="28"/>
          <w:szCs w:val="28"/>
          <w:shd w:val="clear" w:color="auto" w:fill="FFFFFF"/>
        </w:rPr>
        <w:t xml:space="preserve"> </w:t>
      </w:r>
    </w:p>
    <w:p w:rsidR="00ED0E04" w:rsidRPr="000F214F" w:rsidRDefault="00ED0E04" w:rsidP="00F21205">
      <w:pPr>
        <w:widowControl w:val="0"/>
        <w:jc w:val="center"/>
        <w:rPr>
          <w:bCs/>
          <w:color w:val="000000" w:themeColor="text1"/>
          <w:sz w:val="28"/>
          <w:szCs w:val="28"/>
        </w:rPr>
      </w:pPr>
    </w:p>
    <w:p w:rsidR="00DB5AE5" w:rsidRPr="008D763E" w:rsidRDefault="00B03D69" w:rsidP="00DB5AE5">
      <w:pPr>
        <w:pStyle w:val="2"/>
        <w:shd w:val="clear" w:color="auto" w:fill="FFFFFF"/>
        <w:spacing w:before="0" w:beforeAutospacing="0" w:after="0" w:afterAutospacing="0" w:line="360" w:lineRule="auto"/>
        <w:ind w:firstLine="709"/>
        <w:jc w:val="center"/>
        <w:textAlignment w:val="baseline"/>
        <w:rPr>
          <w:bCs w:val="0"/>
          <w:spacing w:val="2"/>
          <w:sz w:val="28"/>
          <w:szCs w:val="28"/>
        </w:rPr>
      </w:pPr>
      <w:r w:rsidRPr="008D763E">
        <w:rPr>
          <w:bCs w:val="0"/>
          <w:spacing w:val="2"/>
          <w:sz w:val="28"/>
          <w:szCs w:val="28"/>
          <w:lang w:val="en-US"/>
        </w:rPr>
        <w:t>I</w:t>
      </w:r>
      <w:r w:rsidR="00DB5AE5" w:rsidRPr="008D763E">
        <w:rPr>
          <w:bCs w:val="0"/>
          <w:spacing w:val="2"/>
          <w:sz w:val="28"/>
          <w:szCs w:val="28"/>
        </w:rPr>
        <w:t>. Общие положения</w:t>
      </w:r>
    </w:p>
    <w:p w:rsidR="00DB5AE5" w:rsidRPr="008D763E" w:rsidRDefault="00DB5AE5" w:rsidP="00785993">
      <w:pPr>
        <w:pStyle w:val="a4"/>
        <w:widowControl w:val="0"/>
        <w:numPr>
          <w:ilvl w:val="0"/>
          <w:numId w:val="3"/>
        </w:numPr>
        <w:ind w:left="0" w:firstLine="709"/>
        <w:jc w:val="both"/>
        <w:rPr>
          <w:sz w:val="28"/>
          <w:szCs w:val="28"/>
        </w:rPr>
      </w:pPr>
      <w:r w:rsidRPr="008D763E">
        <w:rPr>
          <w:sz w:val="28"/>
          <w:szCs w:val="28"/>
        </w:rPr>
        <w:t>Положение</w:t>
      </w:r>
      <w:r w:rsidR="00395AA9" w:rsidRPr="008D763E">
        <w:rPr>
          <w:sz w:val="28"/>
          <w:szCs w:val="28"/>
        </w:rPr>
        <w:t xml:space="preserve"> </w:t>
      </w:r>
      <w:r w:rsidRPr="008D763E">
        <w:rPr>
          <w:sz w:val="28"/>
          <w:szCs w:val="28"/>
        </w:rPr>
        <w:t>о порядке размещения нестационарных торговых объектов на территории Катав-Ивановского муниципаль</w:t>
      </w:r>
      <w:r w:rsidR="006B624E" w:rsidRPr="008D763E">
        <w:rPr>
          <w:sz w:val="28"/>
          <w:szCs w:val="28"/>
        </w:rPr>
        <w:t>ного</w:t>
      </w:r>
      <w:r w:rsidR="00A26139">
        <w:rPr>
          <w:sz w:val="28"/>
          <w:szCs w:val="28"/>
        </w:rPr>
        <w:t xml:space="preserve"> округа</w:t>
      </w:r>
      <w:r w:rsidR="006B624E" w:rsidRPr="008D763E">
        <w:rPr>
          <w:sz w:val="28"/>
          <w:szCs w:val="28"/>
        </w:rPr>
        <w:t xml:space="preserve"> Челябинской области</w:t>
      </w:r>
      <w:r w:rsidRPr="008D763E">
        <w:rPr>
          <w:sz w:val="28"/>
          <w:szCs w:val="28"/>
        </w:rPr>
        <w:t>, без предоставления земельн</w:t>
      </w:r>
      <w:r w:rsidR="00AF5970" w:rsidRPr="008D763E">
        <w:rPr>
          <w:sz w:val="28"/>
          <w:szCs w:val="28"/>
        </w:rPr>
        <w:t>ых</w:t>
      </w:r>
      <w:r w:rsidRPr="008D763E">
        <w:rPr>
          <w:sz w:val="28"/>
          <w:szCs w:val="28"/>
        </w:rPr>
        <w:t xml:space="preserve"> участк</w:t>
      </w:r>
      <w:r w:rsidR="00AF5970" w:rsidRPr="008D763E">
        <w:rPr>
          <w:sz w:val="28"/>
          <w:szCs w:val="28"/>
        </w:rPr>
        <w:t>ов</w:t>
      </w:r>
      <w:r w:rsidR="00941022" w:rsidRPr="008D763E">
        <w:rPr>
          <w:sz w:val="28"/>
          <w:szCs w:val="28"/>
        </w:rPr>
        <w:t xml:space="preserve"> </w:t>
      </w:r>
      <w:r w:rsidR="00AF5970" w:rsidRPr="008D763E">
        <w:rPr>
          <w:spacing w:val="2"/>
          <w:sz w:val="28"/>
          <w:szCs w:val="28"/>
        </w:rPr>
        <w:t>и установления сервитута</w:t>
      </w:r>
      <w:r w:rsidR="00395AA9" w:rsidRPr="008D763E">
        <w:rPr>
          <w:spacing w:val="2"/>
          <w:sz w:val="28"/>
          <w:szCs w:val="28"/>
        </w:rPr>
        <w:t xml:space="preserve"> </w:t>
      </w:r>
      <w:r w:rsidRPr="008D763E">
        <w:rPr>
          <w:sz w:val="28"/>
          <w:szCs w:val="28"/>
        </w:rPr>
        <w:t xml:space="preserve">(далее - Положение) разработано в соответствии с Земельным кодексом РФ, Гражданским кодексом РФ, Федеральными </w:t>
      </w:r>
      <w:r w:rsidR="00045C98" w:rsidRPr="008D763E">
        <w:rPr>
          <w:sz w:val="28"/>
          <w:szCs w:val="28"/>
        </w:rPr>
        <w:t>законами от 06.10.</w:t>
      </w:r>
      <w:r w:rsidR="00045C98" w:rsidRPr="00B51536">
        <w:rPr>
          <w:sz w:val="28"/>
          <w:szCs w:val="28"/>
        </w:rPr>
        <w:t>2003</w:t>
      </w:r>
      <w:r w:rsidRPr="00B51536">
        <w:rPr>
          <w:sz w:val="28"/>
          <w:szCs w:val="28"/>
        </w:rPr>
        <w:t xml:space="preserve"> </w:t>
      </w:r>
      <w:r w:rsidR="00B51536" w:rsidRPr="00B51536">
        <w:rPr>
          <w:sz w:val="28"/>
          <w:szCs w:val="28"/>
        </w:rPr>
        <w:t>№ 33</w:t>
      </w:r>
      <w:r w:rsidRPr="00B51536">
        <w:rPr>
          <w:sz w:val="28"/>
          <w:szCs w:val="28"/>
        </w:rPr>
        <w:t xml:space="preserve"> - ФЗ «Об общих принципах организации местного самоуправления </w:t>
      </w:r>
      <w:r w:rsidR="00B51536" w:rsidRPr="00B51536">
        <w:rPr>
          <w:sz w:val="28"/>
          <w:szCs w:val="28"/>
        </w:rPr>
        <w:t>в единой системе публичной власти</w:t>
      </w:r>
      <w:r w:rsidRPr="00B51536">
        <w:rPr>
          <w:sz w:val="28"/>
          <w:szCs w:val="28"/>
        </w:rPr>
        <w:t>», от 2</w:t>
      </w:r>
      <w:r w:rsidR="00045C98" w:rsidRPr="00B51536">
        <w:rPr>
          <w:sz w:val="28"/>
          <w:szCs w:val="28"/>
        </w:rPr>
        <w:t>8.12.2009</w:t>
      </w:r>
      <w:r w:rsidRPr="00B51536">
        <w:rPr>
          <w:sz w:val="28"/>
          <w:szCs w:val="28"/>
        </w:rPr>
        <w:t xml:space="preserve"> № 381 - ФЗ «Об основах государственного</w:t>
      </w:r>
      <w:r w:rsidRPr="00346095">
        <w:rPr>
          <w:sz w:val="28"/>
          <w:szCs w:val="28"/>
        </w:rPr>
        <w:t xml:space="preserve"> регу</w:t>
      </w:r>
      <w:r w:rsidR="00045C98" w:rsidRPr="00346095">
        <w:rPr>
          <w:sz w:val="28"/>
          <w:szCs w:val="28"/>
        </w:rPr>
        <w:t>лирования торговой деятельности</w:t>
      </w:r>
      <w:r w:rsidR="00941022" w:rsidRPr="00346095">
        <w:rPr>
          <w:sz w:val="28"/>
          <w:szCs w:val="28"/>
        </w:rPr>
        <w:t xml:space="preserve"> </w:t>
      </w:r>
      <w:r w:rsidR="00045C98" w:rsidRPr="00346095">
        <w:rPr>
          <w:sz w:val="28"/>
          <w:szCs w:val="28"/>
        </w:rPr>
        <w:t>в Российской Федерации»,</w:t>
      </w:r>
      <w:r w:rsidR="00045C98" w:rsidRPr="008D763E">
        <w:rPr>
          <w:sz w:val="28"/>
          <w:szCs w:val="28"/>
        </w:rPr>
        <w:t xml:space="preserve"> З</w:t>
      </w:r>
      <w:r w:rsidRPr="008D763E">
        <w:rPr>
          <w:sz w:val="28"/>
          <w:szCs w:val="28"/>
        </w:rPr>
        <w:t>акон</w:t>
      </w:r>
      <w:r w:rsidR="00BA666C" w:rsidRPr="008D763E">
        <w:rPr>
          <w:sz w:val="28"/>
          <w:szCs w:val="28"/>
        </w:rPr>
        <w:t>ом</w:t>
      </w:r>
      <w:r w:rsidR="00301A9B">
        <w:rPr>
          <w:sz w:val="28"/>
          <w:szCs w:val="28"/>
        </w:rPr>
        <w:t xml:space="preserve"> </w:t>
      </w:r>
      <w:r w:rsidRPr="008D763E">
        <w:rPr>
          <w:sz w:val="28"/>
          <w:szCs w:val="28"/>
        </w:rPr>
        <w:t xml:space="preserve">Челябинской </w:t>
      </w:r>
      <w:r w:rsidR="00301A9B">
        <w:rPr>
          <w:sz w:val="28"/>
          <w:szCs w:val="28"/>
        </w:rPr>
        <w:t xml:space="preserve">области от 09.04.2020 </w:t>
      </w:r>
      <w:r w:rsidR="00ED0E04">
        <w:rPr>
          <w:sz w:val="28"/>
          <w:szCs w:val="28"/>
        </w:rPr>
        <w:t>№</w:t>
      </w:r>
      <w:r w:rsidRPr="008D763E">
        <w:rPr>
          <w:sz w:val="28"/>
          <w:szCs w:val="28"/>
        </w:rPr>
        <w:t xml:space="preserve"> 131-ЗО «О порядке и условиях размещения нестационарных торговых объектов на землях или земельных участках, находящихся в государственной собственности Челябинской области или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w:t>
      </w:r>
    </w:p>
    <w:p w:rsidR="00DB5AE5" w:rsidRPr="008D763E" w:rsidRDefault="00DB5AE5" w:rsidP="00785993">
      <w:pPr>
        <w:pStyle w:val="a4"/>
        <w:widowControl w:val="0"/>
        <w:numPr>
          <w:ilvl w:val="0"/>
          <w:numId w:val="3"/>
        </w:numPr>
        <w:tabs>
          <w:tab w:val="left" w:pos="1134"/>
        </w:tabs>
        <w:ind w:left="0" w:firstLine="709"/>
        <w:jc w:val="both"/>
        <w:rPr>
          <w:sz w:val="28"/>
          <w:szCs w:val="28"/>
        </w:rPr>
      </w:pPr>
      <w:r w:rsidRPr="008D763E">
        <w:rPr>
          <w:sz w:val="28"/>
          <w:szCs w:val="28"/>
        </w:rPr>
        <w:t>Размещение нестационарных торговых объектов</w:t>
      </w:r>
      <w:r w:rsidR="00045C98" w:rsidRPr="008D763E">
        <w:rPr>
          <w:sz w:val="28"/>
          <w:szCs w:val="28"/>
        </w:rPr>
        <w:t xml:space="preserve"> (</w:t>
      </w:r>
      <w:r w:rsidRPr="008D763E">
        <w:rPr>
          <w:sz w:val="28"/>
          <w:szCs w:val="28"/>
        </w:rPr>
        <w:t>далее – НТО</w:t>
      </w:r>
      <w:r w:rsidR="00045C98" w:rsidRPr="008D763E">
        <w:rPr>
          <w:sz w:val="28"/>
          <w:szCs w:val="28"/>
        </w:rPr>
        <w:t>)</w:t>
      </w:r>
      <w:r w:rsidRPr="008D763E">
        <w:rPr>
          <w:sz w:val="28"/>
          <w:szCs w:val="28"/>
        </w:rPr>
        <w:t xml:space="preserve">, на территории </w:t>
      </w:r>
      <w:r w:rsidR="00F107CE" w:rsidRPr="008D763E">
        <w:rPr>
          <w:sz w:val="28"/>
          <w:szCs w:val="28"/>
        </w:rPr>
        <w:t xml:space="preserve">Катав-Ивановского муниципального </w:t>
      </w:r>
      <w:r w:rsidR="00A26139">
        <w:rPr>
          <w:sz w:val="28"/>
          <w:szCs w:val="28"/>
        </w:rPr>
        <w:t>округа</w:t>
      </w:r>
      <w:r w:rsidR="00F107CE" w:rsidRPr="008D763E">
        <w:rPr>
          <w:sz w:val="28"/>
          <w:szCs w:val="28"/>
        </w:rPr>
        <w:t xml:space="preserve"> Челябинской области (далее</w:t>
      </w:r>
      <w:r w:rsidR="00A26139">
        <w:rPr>
          <w:sz w:val="28"/>
          <w:szCs w:val="28"/>
        </w:rPr>
        <w:t xml:space="preserve"> </w:t>
      </w:r>
      <w:r w:rsidR="00F107CE" w:rsidRPr="008D763E">
        <w:rPr>
          <w:sz w:val="28"/>
          <w:szCs w:val="28"/>
        </w:rPr>
        <w:t>-</w:t>
      </w:r>
      <w:r w:rsidR="00A26139">
        <w:rPr>
          <w:sz w:val="28"/>
          <w:szCs w:val="28"/>
        </w:rPr>
        <w:t xml:space="preserve"> Округ</w:t>
      </w:r>
      <w:r w:rsidR="00F107CE" w:rsidRPr="008D763E">
        <w:rPr>
          <w:sz w:val="28"/>
          <w:szCs w:val="28"/>
        </w:rPr>
        <w:t>)</w:t>
      </w:r>
      <w:r w:rsidRPr="008D763E">
        <w:rPr>
          <w:sz w:val="28"/>
          <w:szCs w:val="28"/>
        </w:rPr>
        <w:t>, осуществляется на основании схемы размещения НТО</w:t>
      </w:r>
      <w:r w:rsidR="00262F68" w:rsidRPr="008D763E">
        <w:rPr>
          <w:sz w:val="28"/>
          <w:szCs w:val="28"/>
        </w:rPr>
        <w:t xml:space="preserve"> на территории Катав-Ивановского муниципального </w:t>
      </w:r>
      <w:r w:rsidR="00A26139">
        <w:rPr>
          <w:sz w:val="28"/>
          <w:szCs w:val="28"/>
        </w:rPr>
        <w:t>округа</w:t>
      </w:r>
      <w:r w:rsidR="00262F68" w:rsidRPr="008D763E">
        <w:rPr>
          <w:sz w:val="28"/>
          <w:szCs w:val="28"/>
        </w:rPr>
        <w:t xml:space="preserve"> (</w:t>
      </w:r>
      <w:r w:rsidR="00262F68" w:rsidRPr="008D763E">
        <w:rPr>
          <w:spacing w:val="2"/>
          <w:sz w:val="28"/>
          <w:szCs w:val="28"/>
        </w:rPr>
        <w:t>далее - Схема размещения)</w:t>
      </w:r>
      <w:r w:rsidRPr="008D763E">
        <w:rPr>
          <w:sz w:val="28"/>
          <w:szCs w:val="28"/>
        </w:rPr>
        <w:t xml:space="preserve">, договора на размещение нестационарного торгового объекта на территории Катав-Ивановского муниципального </w:t>
      </w:r>
      <w:r w:rsidR="00A26139">
        <w:rPr>
          <w:sz w:val="28"/>
          <w:szCs w:val="28"/>
        </w:rPr>
        <w:t>округа</w:t>
      </w:r>
      <w:r w:rsidRPr="008D763E">
        <w:rPr>
          <w:sz w:val="28"/>
          <w:szCs w:val="28"/>
        </w:rPr>
        <w:t xml:space="preserve"> Челябинской области без предоставления земельного участка (</w:t>
      </w:r>
      <w:r w:rsidR="00B03D69" w:rsidRPr="008D763E">
        <w:rPr>
          <w:sz w:val="28"/>
          <w:szCs w:val="28"/>
        </w:rPr>
        <w:t>Приложение 1</w:t>
      </w:r>
      <w:r w:rsidRPr="008D763E">
        <w:rPr>
          <w:sz w:val="28"/>
          <w:szCs w:val="28"/>
        </w:rPr>
        <w:t xml:space="preserve">), заключенного по результатам торгов в виде аукциона на право заключения договора на размещение нестационарного торгового объекта на территории </w:t>
      </w:r>
      <w:r w:rsidR="00A26139">
        <w:rPr>
          <w:sz w:val="28"/>
          <w:szCs w:val="28"/>
        </w:rPr>
        <w:t>Округа</w:t>
      </w:r>
      <w:r w:rsidRPr="008D763E">
        <w:rPr>
          <w:sz w:val="28"/>
          <w:szCs w:val="28"/>
        </w:rPr>
        <w:t xml:space="preserve"> либо, в случаях, предусмотренных настоящим Положением, без проведения торгов.</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3. Действие настоящего </w:t>
      </w:r>
      <w:r w:rsidR="004C6A31" w:rsidRPr="008D763E">
        <w:rPr>
          <w:spacing w:val="2"/>
          <w:sz w:val="28"/>
          <w:szCs w:val="28"/>
        </w:rPr>
        <w:t>Положения</w:t>
      </w:r>
      <w:r w:rsidRPr="008D763E">
        <w:rPr>
          <w:spacing w:val="2"/>
          <w:sz w:val="28"/>
          <w:szCs w:val="28"/>
        </w:rPr>
        <w:t xml:space="preserve"> не распространяется на отношения, связанные с размещением нестационарных торговых объектов:</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 в пределах территорий розничных рынков;</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при проведении ярмарок, выставок;</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при осуществлении разносной и развозной торговли;</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lastRenderedPageBreak/>
        <w:t>4) при проведении культурно-массовых, спортивно-зрелищных и иных массовых мероприятий;</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5) в зданиях, строениях и сооружениях;</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6) на земельных участках, предоставленных гражданам или юридическим лицам.</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p>
    <w:p w:rsidR="00DB5AE5" w:rsidRPr="008D763E" w:rsidRDefault="00B03D69" w:rsidP="00785993">
      <w:pPr>
        <w:pStyle w:val="2"/>
        <w:shd w:val="clear" w:color="auto" w:fill="FFFFFF"/>
        <w:spacing w:before="0" w:beforeAutospacing="0" w:after="0" w:afterAutospacing="0"/>
        <w:ind w:firstLine="709"/>
        <w:jc w:val="center"/>
        <w:textAlignment w:val="baseline"/>
        <w:rPr>
          <w:bCs w:val="0"/>
          <w:spacing w:val="2"/>
          <w:sz w:val="28"/>
          <w:szCs w:val="28"/>
        </w:rPr>
      </w:pPr>
      <w:r w:rsidRPr="008D763E">
        <w:rPr>
          <w:bCs w:val="0"/>
          <w:spacing w:val="2"/>
          <w:sz w:val="28"/>
          <w:szCs w:val="28"/>
          <w:lang w:val="en-US"/>
        </w:rPr>
        <w:t>II</w:t>
      </w:r>
      <w:r w:rsidR="00DB5AE5" w:rsidRPr="008D763E">
        <w:rPr>
          <w:bCs w:val="0"/>
          <w:spacing w:val="2"/>
          <w:sz w:val="28"/>
          <w:szCs w:val="28"/>
        </w:rPr>
        <w:t>. Размещение нестационарных торговых объектов</w:t>
      </w:r>
    </w:p>
    <w:p w:rsidR="00DB5AE5" w:rsidRPr="008D763E" w:rsidRDefault="00DB5AE5" w:rsidP="00785993">
      <w:pPr>
        <w:pStyle w:val="2"/>
        <w:shd w:val="clear" w:color="auto" w:fill="FFFFFF"/>
        <w:spacing w:before="0" w:beforeAutospacing="0" w:after="0" w:afterAutospacing="0"/>
        <w:ind w:firstLine="709"/>
        <w:jc w:val="center"/>
        <w:textAlignment w:val="baseline"/>
        <w:rPr>
          <w:bCs w:val="0"/>
          <w:spacing w:val="2"/>
          <w:sz w:val="28"/>
          <w:szCs w:val="28"/>
        </w:rPr>
      </w:pPr>
    </w:p>
    <w:p w:rsidR="00DB5AE5" w:rsidRDefault="00DB5AE5"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8D763E">
        <w:rPr>
          <w:spacing w:val="2"/>
          <w:sz w:val="28"/>
          <w:szCs w:val="28"/>
        </w:rPr>
        <w:t xml:space="preserve">1. Размещение нестационарных торговых объектов на землях или земельных участках без предоставления земельных участков и установления сервитута, публичного сервитута (далее - размещение нестационарного торгового объекта) осуществляется за плату на основании </w:t>
      </w:r>
      <w:r w:rsidR="00262F68" w:rsidRPr="008D763E">
        <w:rPr>
          <w:spacing w:val="2"/>
          <w:sz w:val="28"/>
          <w:szCs w:val="28"/>
        </w:rPr>
        <w:t>С</w:t>
      </w:r>
      <w:r w:rsidRPr="008D763E">
        <w:rPr>
          <w:spacing w:val="2"/>
          <w:sz w:val="28"/>
          <w:szCs w:val="28"/>
        </w:rPr>
        <w:t>хемы размещения</w:t>
      </w:r>
      <w:r w:rsidR="00AF5970" w:rsidRPr="008D763E">
        <w:rPr>
          <w:spacing w:val="2"/>
          <w:sz w:val="28"/>
          <w:szCs w:val="28"/>
        </w:rPr>
        <w:t>,</w:t>
      </w:r>
      <w:r w:rsidRPr="008D763E">
        <w:rPr>
          <w:spacing w:val="2"/>
          <w:sz w:val="28"/>
          <w:szCs w:val="28"/>
        </w:rPr>
        <w:t xml:space="preserve"> в соответствии с договором на размещение нестационарного торгового объекта, который заключается между</w:t>
      </w:r>
      <w:r w:rsidR="00346095">
        <w:rPr>
          <w:spacing w:val="2"/>
          <w:sz w:val="28"/>
          <w:szCs w:val="28"/>
        </w:rPr>
        <w:t xml:space="preserve"> Комитетом имущественных отношений Администрации Катав-Ивановского муниципального округа, </w:t>
      </w:r>
      <w:r w:rsidR="00290F08">
        <w:rPr>
          <w:spacing w:val="2"/>
          <w:sz w:val="28"/>
          <w:szCs w:val="28"/>
        </w:rPr>
        <w:t>уполномоченным</w:t>
      </w:r>
      <w:r w:rsidR="00346095">
        <w:rPr>
          <w:spacing w:val="2"/>
          <w:sz w:val="28"/>
          <w:szCs w:val="28"/>
        </w:rPr>
        <w:t xml:space="preserve"> на распоряжение </w:t>
      </w:r>
      <w:r w:rsidR="00290F08">
        <w:rPr>
          <w:spacing w:val="2"/>
          <w:sz w:val="28"/>
          <w:szCs w:val="28"/>
        </w:rPr>
        <w:t>земельными участками, находящимися в муниципальной собственности, земельными участками государственная собственность на которые не разграничена на территории Катав-Ивановского муниципального округа</w:t>
      </w:r>
      <w:r w:rsidRPr="008D763E">
        <w:rPr>
          <w:spacing w:val="2"/>
          <w:sz w:val="28"/>
          <w:szCs w:val="28"/>
        </w:rPr>
        <w:t xml:space="preserve"> </w:t>
      </w:r>
      <w:r w:rsidRPr="00DF602A">
        <w:rPr>
          <w:spacing w:val="2"/>
          <w:sz w:val="28"/>
          <w:szCs w:val="28"/>
        </w:rPr>
        <w:t xml:space="preserve">Администрацией Катав-Ивановского муниципального </w:t>
      </w:r>
      <w:r w:rsidR="00A26139" w:rsidRPr="00DF602A">
        <w:rPr>
          <w:spacing w:val="2"/>
          <w:sz w:val="28"/>
          <w:szCs w:val="28"/>
        </w:rPr>
        <w:t>округа</w:t>
      </w:r>
      <w:r w:rsidRPr="00DF602A">
        <w:rPr>
          <w:spacing w:val="2"/>
          <w:sz w:val="28"/>
          <w:szCs w:val="28"/>
        </w:rPr>
        <w:t>,</w:t>
      </w:r>
      <w:r w:rsidRPr="008D763E">
        <w:rPr>
          <w:spacing w:val="2"/>
          <w:sz w:val="28"/>
          <w:szCs w:val="28"/>
        </w:rPr>
        <w:t xml:space="preserve"> (далее - </w:t>
      </w:r>
      <w:r w:rsidR="00290F08">
        <w:rPr>
          <w:spacing w:val="2"/>
          <w:sz w:val="28"/>
          <w:szCs w:val="28"/>
        </w:rPr>
        <w:t xml:space="preserve">уполномоченный орган) </w:t>
      </w:r>
      <w:r w:rsidRPr="008D763E">
        <w:rPr>
          <w:spacing w:val="2"/>
          <w:sz w:val="28"/>
          <w:szCs w:val="28"/>
        </w:rPr>
        <w:t>и юридическим лицом</w:t>
      </w:r>
      <w:r w:rsidR="00290F08">
        <w:rPr>
          <w:spacing w:val="2"/>
          <w:sz w:val="28"/>
          <w:szCs w:val="28"/>
        </w:rPr>
        <w:t xml:space="preserve"> или гражданином, занимающимся предпринимательской деятельностью в соответствии с федеральными законами </w:t>
      </w:r>
      <w:r w:rsidRPr="008D763E">
        <w:rPr>
          <w:spacing w:val="2"/>
          <w:sz w:val="28"/>
          <w:szCs w:val="28"/>
        </w:rPr>
        <w:t xml:space="preserve"> (далее - </w:t>
      </w:r>
      <w:r w:rsidR="00925091">
        <w:rPr>
          <w:spacing w:val="2"/>
          <w:sz w:val="28"/>
          <w:szCs w:val="28"/>
        </w:rPr>
        <w:t>х</w:t>
      </w:r>
      <w:r w:rsidRPr="008D763E">
        <w:rPr>
          <w:spacing w:val="2"/>
          <w:sz w:val="28"/>
          <w:szCs w:val="28"/>
        </w:rPr>
        <w:t>озяйствующий субъект).</w:t>
      </w:r>
    </w:p>
    <w:p w:rsidR="000F214F" w:rsidRDefault="00FE63C4"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Pr>
          <w:spacing w:val="2"/>
          <w:sz w:val="28"/>
          <w:szCs w:val="28"/>
        </w:rPr>
        <w:t>1.1. К</w:t>
      </w:r>
      <w:r w:rsidR="000F214F">
        <w:rPr>
          <w:spacing w:val="2"/>
          <w:sz w:val="28"/>
          <w:szCs w:val="28"/>
        </w:rPr>
        <w:t>омите</w:t>
      </w:r>
      <w:r>
        <w:rPr>
          <w:spacing w:val="2"/>
          <w:sz w:val="28"/>
          <w:szCs w:val="28"/>
        </w:rPr>
        <w:t>т имущественных отношений Администрации Катав-Ивановского муниципального округа</w:t>
      </w:r>
      <w:r w:rsidR="000F214F">
        <w:rPr>
          <w:spacing w:val="2"/>
          <w:sz w:val="28"/>
          <w:szCs w:val="28"/>
        </w:rPr>
        <w:t xml:space="preserve"> осуществ</w:t>
      </w:r>
      <w:r>
        <w:rPr>
          <w:spacing w:val="2"/>
          <w:sz w:val="28"/>
          <w:szCs w:val="28"/>
        </w:rPr>
        <w:t>ляет полном</w:t>
      </w:r>
      <w:r w:rsidR="000F214F">
        <w:rPr>
          <w:spacing w:val="2"/>
          <w:sz w:val="28"/>
          <w:szCs w:val="28"/>
        </w:rPr>
        <w:t xml:space="preserve">очия </w:t>
      </w:r>
      <w:r>
        <w:rPr>
          <w:spacing w:val="2"/>
          <w:sz w:val="28"/>
          <w:szCs w:val="28"/>
        </w:rPr>
        <w:t>по ведению реестра д</w:t>
      </w:r>
      <w:r w:rsidR="000F214F" w:rsidRPr="000F214F">
        <w:rPr>
          <w:spacing w:val="2"/>
          <w:sz w:val="28"/>
          <w:szCs w:val="28"/>
        </w:rPr>
        <w:t>оговоров</w:t>
      </w:r>
      <w:r>
        <w:rPr>
          <w:spacing w:val="2"/>
          <w:sz w:val="28"/>
          <w:szCs w:val="28"/>
        </w:rPr>
        <w:t xml:space="preserve"> на размещение нестационарных торговых объектов, </w:t>
      </w:r>
      <w:r w:rsidR="000F214F" w:rsidRPr="000F214F">
        <w:rPr>
          <w:spacing w:val="2"/>
          <w:sz w:val="28"/>
          <w:szCs w:val="28"/>
        </w:rPr>
        <w:t>контроля за исполнени</w:t>
      </w:r>
      <w:r>
        <w:rPr>
          <w:spacing w:val="2"/>
          <w:sz w:val="28"/>
          <w:szCs w:val="28"/>
        </w:rPr>
        <w:t>ем условий д</w:t>
      </w:r>
      <w:r w:rsidR="000F214F" w:rsidRPr="000F214F">
        <w:rPr>
          <w:spacing w:val="2"/>
          <w:sz w:val="28"/>
          <w:szCs w:val="28"/>
        </w:rPr>
        <w:t>оговоров</w:t>
      </w:r>
      <w:r>
        <w:rPr>
          <w:spacing w:val="2"/>
          <w:sz w:val="28"/>
          <w:szCs w:val="28"/>
        </w:rPr>
        <w:t xml:space="preserve"> на размещение нестационарных торговых объектов.</w:t>
      </w:r>
    </w:p>
    <w:p w:rsidR="00290F08" w:rsidRDefault="00290F08"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Pr>
          <w:spacing w:val="2"/>
          <w:sz w:val="28"/>
          <w:szCs w:val="28"/>
        </w:rPr>
        <w:t xml:space="preserve">2. </w:t>
      </w:r>
      <w:r w:rsidRPr="00290F08">
        <w:rPr>
          <w:spacing w:val="2"/>
          <w:sz w:val="28"/>
          <w:szCs w:val="28"/>
        </w:rPr>
        <w:t>При заключении договора на размещение нестационарного торгового объекта должны учитываться правила благоустройства территории муниципального образования.</w:t>
      </w:r>
    </w:p>
    <w:p w:rsidR="00925091" w:rsidRDefault="00290F08"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8D763E">
        <w:rPr>
          <w:spacing w:val="2"/>
          <w:sz w:val="28"/>
          <w:szCs w:val="28"/>
        </w:rPr>
        <w:t>3. Договор на размещение нестационарного торгового объекта заключается на срок не более семи лет, за исключением договора на размещение нестационарного торгового объекта для осуществления сезонной торговли, который заключается на срок не более восьми месяцев.</w:t>
      </w:r>
    </w:p>
    <w:p w:rsidR="00290F08" w:rsidRPr="008D763E" w:rsidRDefault="00925091"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Pr>
          <w:spacing w:val="2"/>
          <w:sz w:val="28"/>
          <w:szCs w:val="28"/>
        </w:rPr>
        <w:t xml:space="preserve">В случаях указанных в пункте 1 </w:t>
      </w:r>
      <w:r w:rsidR="00FC26D9">
        <w:rPr>
          <w:spacing w:val="2"/>
          <w:sz w:val="28"/>
          <w:szCs w:val="28"/>
        </w:rPr>
        <w:t>части</w:t>
      </w:r>
      <w:r>
        <w:rPr>
          <w:spacing w:val="2"/>
          <w:sz w:val="28"/>
          <w:szCs w:val="28"/>
        </w:rPr>
        <w:t xml:space="preserve"> 2 раздела 3 настоящего Положения, срок договора на размещение нестационарного торгового объекта устанавливается по выбору хозяйствующего субъекта, но не более чем на семь лет.</w:t>
      </w:r>
    </w:p>
    <w:p w:rsidR="00290F08" w:rsidRDefault="00925091"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925091">
        <w:rPr>
          <w:spacing w:val="2"/>
          <w:sz w:val="28"/>
          <w:szCs w:val="28"/>
        </w:rPr>
        <w:t>4. Не допускается строительство или реконструкция объектов капитального строительства хозяйствующим субъектом, заключившим договор на размещение нестационарного торгового объекта, на землях или земельных участках, предназначенных для размещения нестационарного торгового объекта.</w:t>
      </w:r>
    </w:p>
    <w:p w:rsidR="00FC26D9" w:rsidRPr="00FC26D9" w:rsidRDefault="00FC26D9" w:rsidP="0079127D">
      <w:pPr>
        <w:pStyle w:val="formattext"/>
        <w:shd w:val="clear" w:color="auto" w:fill="FFFFFF"/>
        <w:tabs>
          <w:tab w:val="left" w:pos="993"/>
        </w:tabs>
        <w:spacing w:before="0" w:beforeAutospacing="0" w:after="0" w:afterAutospacing="0"/>
        <w:ind w:firstLine="709"/>
        <w:jc w:val="both"/>
        <w:rPr>
          <w:spacing w:val="2"/>
          <w:sz w:val="28"/>
          <w:szCs w:val="28"/>
        </w:rPr>
      </w:pPr>
      <w:r w:rsidRPr="00FC26D9">
        <w:rPr>
          <w:spacing w:val="2"/>
          <w:sz w:val="28"/>
          <w:szCs w:val="28"/>
        </w:rPr>
        <w:t xml:space="preserve">5. Уполномоченный орган при поступлении от хозяйствующего субъекта заявления о заключении договора на размещение нестационарного </w:t>
      </w:r>
      <w:r w:rsidRPr="00FC26D9">
        <w:rPr>
          <w:spacing w:val="2"/>
          <w:sz w:val="28"/>
          <w:szCs w:val="28"/>
        </w:rPr>
        <w:lastRenderedPageBreak/>
        <w:t>торгового объекта (далее - заявление), за исключением случая, установленного пунктом 2 части 2 раздела 3 настоящего Положения, обязан принять одно из следующих решений:</w:t>
      </w:r>
    </w:p>
    <w:p w:rsidR="00FC26D9" w:rsidRPr="00FC26D9" w:rsidRDefault="00FC26D9" w:rsidP="0079127D">
      <w:pPr>
        <w:pStyle w:val="formattext"/>
        <w:shd w:val="clear" w:color="auto" w:fill="FFFFFF"/>
        <w:tabs>
          <w:tab w:val="left" w:pos="993"/>
        </w:tabs>
        <w:spacing w:before="0" w:beforeAutospacing="0" w:after="0" w:afterAutospacing="0"/>
        <w:ind w:firstLine="709"/>
        <w:jc w:val="both"/>
        <w:rPr>
          <w:spacing w:val="2"/>
          <w:sz w:val="28"/>
          <w:szCs w:val="28"/>
        </w:rPr>
      </w:pPr>
      <w:r w:rsidRPr="00FC26D9">
        <w:rPr>
          <w:spacing w:val="2"/>
          <w:sz w:val="28"/>
          <w:szCs w:val="28"/>
        </w:rPr>
        <w:t>1) о проведении аукциона на право заключения договора на размещение нестационарного торгового объекта (далее - аукцион);</w:t>
      </w:r>
    </w:p>
    <w:p w:rsidR="00FC26D9" w:rsidRPr="00FC26D9" w:rsidRDefault="00FC26D9" w:rsidP="0079127D">
      <w:pPr>
        <w:pStyle w:val="formattext"/>
        <w:shd w:val="clear" w:color="auto" w:fill="FFFFFF"/>
        <w:tabs>
          <w:tab w:val="left" w:pos="993"/>
        </w:tabs>
        <w:spacing w:before="0" w:beforeAutospacing="0" w:after="0" w:afterAutospacing="0"/>
        <w:ind w:firstLine="709"/>
        <w:jc w:val="both"/>
        <w:rPr>
          <w:spacing w:val="2"/>
          <w:sz w:val="28"/>
          <w:szCs w:val="28"/>
        </w:rPr>
      </w:pPr>
      <w:r w:rsidRPr="00FC26D9">
        <w:rPr>
          <w:spacing w:val="2"/>
          <w:sz w:val="28"/>
          <w:szCs w:val="28"/>
        </w:rPr>
        <w:t>2) о заключении договора на размещение нестационарного торгового объекта без проведения торгов в случаях, предусмотренных частью 2 раздела 3 настоящего Положения;</w:t>
      </w:r>
    </w:p>
    <w:p w:rsidR="00290F08" w:rsidRPr="00AC04A4" w:rsidRDefault="00FC26D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FC26D9">
        <w:rPr>
          <w:spacing w:val="2"/>
          <w:sz w:val="28"/>
          <w:szCs w:val="28"/>
        </w:rPr>
        <w:t xml:space="preserve">3) об отказе в проведении аукциона или заключении договора на размещение нестационарного торгового объекта без проведения торгов при наличии оснований, предусмотренных </w:t>
      </w:r>
      <w:r w:rsidRPr="00AC04A4">
        <w:rPr>
          <w:spacing w:val="2"/>
          <w:sz w:val="28"/>
          <w:szCs w:val="28"/>
        </w:rPr>
        <w:t>частями 1 и 2 раздела 4 настоящего Положения.</w:t>
      </w:r>
    </w:p>
    <w:p w:rsidR="00FC26D9" w:rsidRDefault="00FC26D9" w:rsidP="0079127D">
      <w:pPr>
        <w:pStyle w:val="formattext"/>
        <w:shd w:val="clear" w:color="auto" w:fill="FFFFFF"/>
        <w:tabs>
          <w:tab w:val="left" w:pos="993"/>
        </w:tabs>
        <w:spacing w:before="0" w:beforeAutospacing="0" w:after="0" w:afterAutospacing="0"/>
        <w:ind w:firstLine="709"/>
        <w:jc w:val="both"/>
        <w:textAlignment w:val="baseline"/>
        <w:rPr>
          <w:sz w:val="28"/>
          <w:szCs w:val="27"/>
        </w:rPr>
      </w:pPr>
      <w:r w:rsidRPr="007D4432">
        <w:rPr>
          <w:sz w:val="28"/>
          <w:szCs w:val="27"/>
        </w:rPr>
        <w:t xml:space="preserve">Бланк заявления о размещении НТО </w:t>
      </w:r>
      <w:r w:rsidR="007D4432" w:rsidRPr="007D4432">
        <w:rPr>
          <w:sz w:val="28"/>
          <w:szCs w:val="27"/>
        </w:rPr>
        <w:t>приведен в Приложении 3.</w:t>
      </w:r>
    </w:p>
    <w:p w:rsidR="00FC26D9" w:rsidRPr="007D4432" w:rsidRDefault="00FC26D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FC26D9">
        <w:rPr>
          <w:spacing w:val="2"/>
          <w:sz w:val="28"/>
          <w:szCs w:val="28"/>
        </w:rPr>
        <w:t xml:space="preserve">6. Уполномоченный орган принимает решение, указанное в части </w:t>
      </w:r>
      <w:r>
        <w:rPr>
          <w:spacing w:val="2"/>
          <w:sz w:val="28"/>
          <w:szCs w:val="28"/>
        </w:rPr>
        <w:t>5</w:t>
      </w:r>
      <w:r w:rsidRPr="00FC26D9">
        <w:rPr>
          <w:spacing w:val="2"/>
          <w:sz w:val="28"/>
          <w:szCs w:val="28"/>
        </w:rPr>
        <w:t xml:space="preserve"> настоящего раздела, в течение тридцати календарных дней со дня поступления от хозяйствующего субъекта заявления, за исключением случаев, установленных </w:t>
      </w:r>
      <w:r w:rsidRPr="007D4432">
        <w:rPr>
          <w:spacing w:val="2"/>
          <w:sz w:val="28"/>
          <w:szCs w:val="28"/>
        </w:rPr>
        <w:t>частями 8 и 9 настоящего раздела.</w:t>
      </w:r>
    </w:p>
    <w:p w:rsidR="00FC26D9" w:rsidRPr="008D763E" w:rsidRDefault="00FC26D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7D4432">
        <w:rPr>
          <w:spacing w:val="2"/>
          <w:sz w:val="28"/>
          <w:szCs w:val="28"/>
        </w:rPr>
        <w:t>7. Если в соответствии с</w:t>
      </w:r>
      <w:r w:rsidRPr="008D763E">
        <w:rPr>
          <w:spacing w:val="2"/>
          <w:sz w:val="28"/>
          <w:szCs w:val="28"/>
        </w:rPr>
        <w:t xml:space="preserve"> законодательством Российской Федерации имеются основания для внесения в схему размещения изменений, которые исключают возможность размещения нестационарного торгового объекта в месте, указанном в заявлении, срок принятия решения продлевается до шестидесяти календарны</w:t>
      </w:r>
      <w:r>
        <w:rPr>
          <w:spacing w:val="2"/>
          <w:sz w:val="28"/>
          <w:szCs w:val="28"/>
        </w:rPr>
        <w:t>х дней со дня поступления от х</w:t>
      </w:r>
      <w:r w:rsidRPr="008D763E">
        <w:rPr>
          <w:spacing w:val="2"/>
          <w:sz w:val="28"/>
          <w:szCs w:val="28"/>
        </w:rPr>
        <w:t>озяйствующего субъекта заявления, о чем уполномоченный орган уведомляет заявителя.</w:t>
      </w:r>
    </w:p>
    <w:p w:rsidR="00FC26D9" w:rsidRPr="008D763E" w:rsidRDefault="00FC26D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8D763E">
        <w:rPr>
          <w:spacing w:val="2"/>
          <w:sz w:val="28"/>
          <w:szCs w:val="28"/>
        </w:rPr>
        <w:t xml:space="preserve">8. Если в </w:t>
      </w:r>
      <w:r w:rsidRPr="007D4432">
        <w:rPr>
          <w:spacing w:val="2"/>
          <w:sz w:val="28"/>
          <w:szCs w:val="28"/>
        </w:rPr>
        <w:t>соответствии с частью 1 раздела 7 настоящего Положения уполномоченный орган обязан обеспечить опубликование извещения</w:t>
      </w:r>
      <w:r w:rsidRPr="008D763E">
        <w:rPr>
          <w:spacing w:val="2"/>
          <w:sz w:val="28"/>
          <w:szCs w:val="28"/>
        </w:rPr>
        <w:t xml:space="preserve"> о возможности размещения нестационарного торгового объекта, срок принятия решения продлевается до пятидесяти календарных дней со дня поступления от </w:t>
      </w:r>
      <w:r>
        <w:rPr>
          <w:spacing w:val="2"/>
          <w:sz w:val="28"/>
          <w:szCs w:val="28"/>
        </w:rPr>
        <w:t>х</w:t>
      </w:r>
      <w:r w:rsidRPr="008D763E">
        <w:rPr>
          <w:spacing w:val="2"/>
          <w:sz w:val="28"/>
          <w:szCs w:val="28"/>
        </w:rPr>
        <w:t>озяйствующего субъекта заявления, о чем уполномоченный орган уведомляет заявителя.</w:t>
      </w:r>
    </w:p>
    <w:p w:rsidR="00FC26D9" w:rsidRDefault="00FC26D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8D763E">
        <w:rPr>
          <w:spacing w:val="2"/>
          <w:sz w:val="28"/>
          <w:szCs w:val="28"/>
        </w:rPr>
        <w:t>9. У</w:t>
      </w:r>
      <w:r>
        <w:rPr>
          <w:spacing w:val="2"/>
          <w:sz w:val="28"/>
          <w:szCs w:val="28"/>
        </w:rPr>
        <w:t>полномоченный орган направляет х</w:t>
      </w:r>
      <w:r w:rsidRPr="008D763E">
        <w:rPr>
          <w:spacing w:val="2"/>
          <w:sz w:val="28"/>
          <w:szCs w:val="28"/>
        </w:rPr>
        <w:t xml:space="preserve">озяйствующему субъекту, подавшему заявление, решение, указанное в части </w:t>
      </w:r>
      <w:r>
        <w:rPr>
          <w:spacing w:val="2"/>
          <w:sz w:val="28"/>
          <w:szCs w:val="28"/>
        </w:rPr>
        <w:t>5</w:t>
      </w:r>
      <w:r w:rsidRPr="008D763E">
        <w:rPr>
          <w:spacing w:val="2"/>
          <w:sz w:val="28"/>
          <w:szCs w:val="28"/>
        </w:rPr>
        <w:t xml:space="preserve"> настоящего раздела, в течение трех рабочих дней с даты принятия такого решения.</w:t>
      </w:r>
    </w:p>
    <w:p w:rsidR="000255C4" w:rsidRPr="008D763E" w:rsidRDefault="000255C4"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8D763E">
        <w:rPr>
          <w:spacing w:val="2"/>
          <w:sz w:val="28"/>
          <w:szCs w:val="28"/>
        </w:rPr>
        <w:t>10. В случае принятия решения о заключении договора на размещение нестационарного торгового объекта без проведения торгов уполномоченный орган направляет заявителю два экземпляра подписанного проекта договора на размещение нестационарного торгового объекта:</w:t>
      </w:r>
    </w:p>
    <w:p w:rsidR="000255C4" w:rsidRPr="008D763E" w:rsidRDefault="000255C4" w:rsidP="0079127D">
      <w:pPr>
        <w:pStyle w:val="ConsPlusNormal"/>
        <w:tabs>
          <w:tab w:val="left" w:pos="993"/>
        </w:tabs>
        <w:ind w:firstLine="709"/>
        <w:jc w:val="both"/>
        <w:rPr>
          <w:rFonts w:ascii="Times New Roman" w:hAnsi="Times New Roman" w:cs="Times New Roman"/>
          <w:sz w:val="28"/>
          <w:szCs w:val="28"/>
        </w:rPr>
      </w:pPr>
      <w:r w:rsidRPr="008D763E">
        <w:rPr>
          <w:rFonts w:ascii="Times New Roman" w:hAnsi="Times New Roman" w:cs="Times New Roman"/>
          <w:sz w:val="28"/>
          <w:szCs w:val="28"/>
        </w:rPr>
        <w:t>1) в срок не позднее четырнадцати календарных дней с даты принятия отчета об оценке, но не более чем в двухмесячный срок с даты принятия указанного решения - в случае, если размер платы за размещение нестационарного торгового объекта определяется по результатам рыночной оценки, проводимой субъектами оценочной деятельности по заказу уполномоченного органа, в соответствии с законодательством Российской Федерации об оценочной деятельности;</w:t>
      </w:r>
    </w:p>
    <w:p w:rsidR="000255C4" w:rsidRPr="008D763E" w:rsidRDefault="000255C4" w:rsidP="0079127D">
      <w:pPr>
        <w:pStyle w:val="ConsPlusNormal"/>
        <w:tabs>
          <w:tab w:val="left" w:pos="993"/>
        </w:tabs>
        <w:ind w:firstLine="709"/>
        <w:jc w:val="both"/>
        <w:rPr>
          <w:rFonts w:ascii="Times New Roman" w:hAnsi="Times New Roman" w:cs="Times New Roman"/>
          <w:sz w:val="28"/>
          <w:szCs w:val="28"/>
        </w:rPr>
      </w:pPr>
      <w:r w:rsidRPr="008D763E">
        <w:rPr>
          <w:rFonts w:ascii="Times New Roman" w:hAnsi="Times New Roman" w:cs="Times New Roman"/>
          <w:sz w:val="28"/>
          <w:szCs w:val="28"/>
        </w:rPr>
        <w:t>2) одновременно с решением о заключении договора на размещение нестационарного торгового объекта без проведения торгов - в иных случаях.</w:t>
      </w:r>
    </w:p>
    <w:p w:rsidR="000255C4" w:rsidRPr="008D763E" w:rsidRDefault="000255C4" w:rsidP="0079127D">
      <w:pPr>
        <w:pStyle w:val="ConsPlusNormal"/>
        <w:tabs>
          <w:tab w:val="left" w:pos="993"/>
        </w:tabs>
        <w:ind w:firstLine="709"/>
        <w:jc w:val="both"/>
        <w:rPr>
          <w:rFonts w:ascii="Times New Roman" w:hAnsi="Times New Roman" w:cs="Times New Roman"/>
          <w:sz w:val="28"/>
          <w:szCs w:val="28"/>
        </w:rPr>
      </w:pPr>
      <w:r w:rsidRPr="008D763E">
        <w:rPr>
          <w:rFonts w:ascii="Times New Roman" w:hAnsi="Times New Roman" w:cs="Times New Roman"/>
          <w:sz w:val="28"/>
          <w:szCs w:val="28"/>
        </w:rPr>
        <w:lastRenderedPageBreak/>
        <w:t xml:space="preserve">11. Проекты договоров и решения, указанные в </w:t>
      </w:r>
      <w:hyperlink w:anchor="P49" w:history="1">
        <w:r w:rsidRPr="008D763E">
          <w:rPr>
            <w:rFonts w:ascii="Times New Roman" w:hAnsi="Times New Roman" w:cs="Times New Roman"/>
            <w:color w:val="0000FF"/>
            <w:sz w:val="28"/>
            <w:szCs w:val="28"/>
          </w:rPr>
          <w:t xml:space="preserve">частях </w:t>
        </w:r>
      </w:hyperlink>
      <w:r>
        <w:rPr>
          <w:rFonts w:ascii="Times New Roman" w:hAnsi="Times New Roman" w:cs="Times New Roman"/>
          <w:color w:val="0000FF"/>
          <w:sz w:val="28"/>
          <w:szCs w:val="28"/>
        </w:rPr>
        <w:t>5</w:t>
      </w:r>
      <w:r w:rsidRPr="008D763E">
        <w:rPr>
          <w:rFonts w:ascii="Times New Roman" w:hAnsi="Times New Roman" w:cs="Times New Roman"/>
          <w:sz w:val="28"/>
          <w:szCs w:val="28"/>
        </w:rPr>
        <w:t xml:space="preserve"> и </w:t>
      </w:r>
      <w:hyperlink w:anchor="P57" w:history="1">
        <w:r w:rsidRPr="008D763E">
          <w:rPr>
            <w:rFonts w:ascii="Times New Roman" w:hAnsi="Times New Roman" w:cs="Times New Roman"/>
            <w:color w:val="0000FF"/>
            <w:sz w:val="28"/>
            <w:szCs w:val="28"/>
          </w:rPr>
          <w:t>1</w:t>
        </w:r>
      </w:hyperlink>
      <w:r>
        <w:rPr>
          <w:rFonts w:ascii="Times New Roman" w:hAnsi="Times New Roman" w:cs="Times New Roman"/>
          <w:color w:val="0000FF"/>
          <w:sz w:val="28"/>
          <w:szCs w:val="28"/>
        </w:rPr>
        <w:t>0</w:t>
      </w:r>
      <w:r w:rsidRPr="008D763E">
        <w:rPr>
          <w:rFonts w:ascii="Times New Roman" w:hAnsi="Times New Roman" w:cs="Times New Roman"/>
          <w:sz w:val="28"/>
          <w:szCs w:val="28"/>
        </w:rPr>
        <w:t xml:space="preserve"> настоящего раздела, выдаются заявителю или направляются ему по адресу, содержащемуся в его заявлении.</w:t>
      </w:r>
    </w:p>
    <w:p w:rsidR="000255C4" w:rsidRPr="008D763E" w:rsidRDefault="000255C4" w:rsidP="0079127D">
      <w:pPr>
        <w:pStyle w:val="ConsPlusNormal"/>
        <w:tabs>
          <w:tab w:val="left" w:pos="993"/>
        </w:tabs>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12. Проекты договоров на размещение нестационарного торгового объекта, направленные заявителю в соответствии с </w:t>
      </w:r>
      <w:hyperlink w:anchor="P57" w:history="1">
        <w:r w:rsidRPr="008D763E">
          <w:rPr>
            <w:rFonts w:ascii="Times New Roman" w:hAnsi="Times New Roman" w:cs="Times New Roman"/>
            <w:color w:val="0000FF"/>
            <w:sz w:val="28"/>
            <w:szCs w:val="28"/>
          </w:rPr>
          <w:t>частью 1</w:t>
        </w:r>
      </w:hyperlink>
      <w:r>
        <w:rPr>
          <w:rFonts w:ascii="Times New Roman" w:hAnsi="Times New Roman" w:cs="Times New Roman"/>
          <w:color w:val="0000FF"/>
          <w:sz w:val="28"/>
          <w:szCs w:val="28"/>
        </w:rPr>
        <w:t>0</w:t>
      </w:r>
      <w:r w:rsidRPr="008D763E">
        <w:rPr>
          <w:rFonts w:ascii="Times New Roman" w:hAnsi="Times New Roman" w:cs="Times New Roman"/>
          <w:sz w:val="28"/>
          <w:szCs w:val="28"/>
        </w:rPr>
        <w:t xml:space="preserve"> настоящего раздела, должны быть им подписаны и представлены в уполномоченный орган не позднее чем в течение тридцати календарных дней со дня их получения заявителем.</w:t>
      </w:r>
    </w:p>
    <w:p w:rsidR="000255C4" w:rsidRPr="008D763E" w:rsidRDefault="000255C4" w:rsidP="0079127D">
      <w:pPr>
        <w:pStyle w:val="ConsPlusNormal"/>
        <w:tabs>
          <w:tab w:val="left" w:pos="993"/>
        </w:tabs>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Течение срока, указанного в </w:t>
      </w:r>
      <w:hyperlink w:anchor="P63" w:history="1">
        <w:r w:rsidRPr="008D763E">
          <w:rPr>
            <w:rFonts w:ascii="Times New Roman" w:hAnsi="Times New Roman" w:cs="Times New Roman"/>
            <w:color w:val="0000FF"/>
            <w:sz w:val="28"/>
            <w:szCs w:val="28"/>
          </w:rPr>
          <w:t>абзаце первом</w:t>
        </w:r>
      </w:hyperlink>
      <w:r w:rsidRPr="008D763E">
        <w:rPr>
          <w:rFonts w:ascii="Times New Roman" w:hAnsi="Times New Roman" w:cs="Times New Roman"/>
          <w:sz w:val="28"/>
          <w:szCs w:val="28"/>
        </w:rPr>
        <w:t xml:space="preserve"> настоящей части, приостанавливается в случае оспаривания заявителем достоверности величины рыночной стоимости объекта оценки, используемой для определения размера платы за размещение нестационарного торгового объекта, до дня вступления в законную силу решения суда.</w:t>
      </w:r>
    </w:p>
    <w:p w:rsidR="005E6EEC" w:rsidRPr="00FE63C4" w:rsidRDefault="009004BA" w:rsidP="0079127D">
      <w:pPr>
        <w:pStyle w:val="a3"/>
        <w:tabs>
          <w:tab w:val="left" w:pos="993"/>
        </w:tabs>
        <w:spacing w:before="0" w:beforeAutospacing="0" w:after="0" w:afterAutospacing="0"/>
        <w:ind w:firstLine="709"/>
        <w:jc w:val="both"/>
        <w:rPr>
          <w:sz w:val="28"/>
          <w:szCs w:val="28"/>
        </w:rPr>
      </w:pPr>
      <w:r>
        <w:rPr>
          <w:spacing w:val="2"/>
          <w:sz w:val="28"/>
          <w:szCs w:val="28"/>
        </w:rPr>
        <w:t>13</w:t>
      </w:r>
      <w:r w:rsidR="00DB5AE5" w:rsidRPr="00FE63C4">
        <w:rPr>
          <w:spacing w:val="2"/>
          <w:sz w:val="28"/>
          <w:szCs w:val="28"/>
        </w:rPr>
        <w:t>.</w:t>
      </w:r>
      <w:r w:rsidR="0079127D">
        <w:rPr>
          <w:spacing w:val="2"/>
          <w:sz w:val="28"/>
          <w:szCs w:val="28"/>
        </w:rPr>
        <w:t xml:space="preserve"> </w:t>
      </w:r>
      <w:r w:rsidR="005E6EEC" w:rsidRPr="00FE63C4">
        <w:rPr>
          <w:sz w:val="28"/>
          <w:szCs w:val="28"/>
        </w:rPr>
        <w:t>Основные принцип</w:t>
      </w:r>
      <w:r w:rsidR="00552BBB" w:rsidRPr="00FE63C4">
        <w:rPr>
          <w:sz w:val="28"/>
          <w:szCs w:val="28"/>
        </w:rPr>
        <w:t xml:space="preserve">ы размещения НТО на территории </w:t>
      </w:r>
      <w:r w:rsidR="00A26139" w:rsidRPr="00FE63C4">
        <w:rPr>
          <w:sz w:val="28"/>
          <w:szCs w:val="28"/>
        </w:rPr>
        <w:t>Округа</w:t>
      </w:r>
      <w:r w:rsidR="005E6EEC" w:rsidRPr="00FE63C4">
        <w:rPr>
          <w:sz w:val="28"/>
          <w:szCs w:val="28"/>
        </w:rPr>
        <w:t>:</w:t>
      </w:r>
    </w:p>
    <w:p w:rsidR="005E6EEC" w:rsidRPr="00FE63C4" w:rsidRDefault="00B03D69" w:rsidP="0079127D">
      <w:pPr>
        <w:pStyle w:val="a3"/>
        <w:tabs>
          <w:tab w:val="left" w:pos="993"/>
          <w:tab w:val="left" w:pos="1418"/>
        </w:tabs>
        <w:spacing w:before="0" w:beforeAutospacing="0" w:after="0" w:afterAutospacing="0"/>
        <w:ind w:firstLine="709"/>
        <w:jc w:val="both"/>
        <w:rPr>
          <w:sz w:val="28"/>
          <w:szCs w:val="28"/>
        </w:rPr>
      </w:pPr>
      <w:r w:rsidRPr="00FE63C4">
        <w:rPr>
          <w:sz w:val="28"/>
          <w:szCs w:val="28"/>
        </w:rPr>
        <w:t>а)</w:t>
      </w:r>
      <w:r w:rsidR="005E6EEC" w:rsidRPr="00FE63C4">
        <w:rPr>
          <w:sz w:val="28"/>
          <w:szCs w:val="28"/>
        </w:rPr>
        <w:t xml:space="preserve"> размещение объектов НТО осуществляется в местах с низкой обеспеченностью стационарными торговыми объектами, в зоне отдыха и на иных территориях в соответствии со схемой размещения нестационарных торговых объектов;</w:t>
      </w:r>
    </w:p>
    <w:p w:rsidR="005E6EEC" w:rsidRPr="00FE63C4" w:rsidRDefault="00B03D69" w:rsidP="0079127D">
      <w:pPr>
        <w:pStyle w:val="a3"/>
        <w:tabs>
          <w:tab w:val="left" w:pos="993"/>
          <w:tab w:val="left" w:pos="1418"/>
        </w:tabs>
        <w:spacing w:before="0" w:beforeAutospacing="0" w:after="0" w:afterAutospacing="0"/>
        <w:ind w:firstLine="709"/>
        <w:jc w:val="both"/>
        <w:rPr>
          <w:sz w:val="28"/>
          <w:szCs w:val="28"/>
        </w:rPr>
      </w:pPr>
      <w:r w:rsidRPr="00FE63C4">
        <w:rPr>
          <w:sz w:val="28"/>
          <w:szCs w:val="28"/>
        </w:rPr>
        <w:t>б)</w:t>
      </w:r>
      <w:r w:rsidR="005E6EEC" w:rsidRPr="00FE63C4">
        <w:rPr>
          <w:sz w:val="28"/>
          <w:szCs w:val="28"/>
        </w:rPr>
        <w:t xml:space="preserve"> перемещение ранее установленного НТО на другую территорию, а также их замена оформляются как установка нового.</w:t>
      </w:r>
    </w:p>
    <w:p w:rsidR="005E6EEC" w:rsidRPr="00FE63C4" w:rsidRDefault="00B03D69"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r w:rsidRPr="00FE63C4">
        <w:rPr>
          <w:sz w:val="28"/>
          <w:szCs w:val="28"/>
        </w:rPr>
        <w:t>в)</w:t>
      </w:r>
      <w:r w:rsidR="005E6EEC" w:rsidRPr="00FE63C4">
        <w:rPr>
          <w:sz w:val="28"/>
          <w:szCs w:val="28"/>
        </w:rPr>
        <w:t xml:space="preserve"> размещение НТО не допускается в случае отсутствия технологической возможности соблюдения санитарных норм и правил, предусмотренных действующим законодательством</w:t>
      </w:r>
      <w:r w:rsidR="00785993" w:rsidRPr="00FE63C4">
        <w:rPr>
          <w:spacing w:val="2"/>
          <w:sz w:val="28"/>
          <w:szCs w:val="28"/>
        </w:rPr>
        <w:t>.</w:t>
      </w:r>
    </w:p>
    <w:p w:rsidR="00785993" w:rsidRDefault="00785993" w:rsidP="0079127D">
      <w:pPr>
        <w:tabs>
          <w:tab w:val="left" w:pos="993"/>
        </w:tabs>
        <w:overflowPunct/>
        <w:ind w:firstLine="709"/>
        <w:jc w:val="both"/>
        <w:textAlignment w:val="auto"/>
        <w:rPr>
          <w:rFonts w:eastAsia="Calibri"/>
          <w:sz w:val="28"/>
          <w:szCs w:val="28"/>
        </w:rPr>
      </w:pPr>
      <w:r w:rsidRPr="00FE63C4">
        <w:rPr>
          <w:rFonts w:eastAsia="Calibri"/>
          <w:sz w:val="28"/>
          <w:szCs w:val="28"/>
        </w:rPr>
        <w:t xml:space="preserve">г) при заключении договора на размещение нестационарного торгового объекта </w:t>
      </w:r>
      <w:r w:rsidR="00FE63C4">
        <w:rPr>
          <w:rFonts w:eastAsia="Calibri"/>
          <w:sz w:val="28"/>
          <w:szCs w:val="28"/>
        </w:rPr>
        <w:t>х</w:t>
      </w:r>
      <w:r w:rsidRPr="00FE63C4">
        <w:rPr>
          <w:rFonts w:eastAsia="Calibri"/>
          <w:sz w:val="28"/>
          <w:szCs w:val="28"/>
        </w:rPr>
        <w:t xml:space="preserve">озяйствующий субъект осуществляет размещение </w:t>
      </w:r>
      <w:r w:rsidR="00A26139" w:rsidRPr="00FE63C4">
        <w:rPr>
          <w:rFonts w:eastAsia="Calibri"/>
          <w:sz w:val="28"/>
          <w:szCs w:val="28"/>
        </w:rPr>
        <w:t>НТО</w:t>
      </w:r>
      <w:r w:rsidRPr="00FE63C4">
        <w:rPr>
          <w:rFonts w:eastAsia="Calibri"/>
          <w:sz w:val="28"/>
          <w:szCs w:val="28"/>
        </w:rPr>
        <w:t xml:space="preserve"> в соответствии с согласованным эскизным проектом.</w:t>
      </w:r>
    </w:p>
    <w:p w:rsidR="005E6EEC" w:rsidRPr="00FE63C4" w:rsidRDefault="005E6EEC" w:rsidP="0079127D">
      <w:pPr>
        <w:pStyle w:val="a4"/>
        <w:widowControl w:val="0"/>
        <w:numPr>
          <w:ilvl w:val="0"/>
          <w:numId w:val="24"/>
        </w:numPr>
        <w:tabs>
          <w:tab w:val="left" w:pos="993"/>
        </w:tabs>
        <w:ind w:left="0" w:firstLine="567"/>
        <w:jc w:val="both"/>
        <w:rPr>
          <w:sz w:val="28"/>
          <w:szCs w:val="28"/>
        </w:rPr>
      </w:pPr>
      <w:r w:rsidRPr="00FE63C4">
        <w:rPr>
          <w:sz w:val="28"/>
          <w:szCs w:val="28"/>
        </w:rPr>
        <w:t xml:space="preserve">В случае, если в </w:t>
      </w:r>
      <w:r w:rsidR="000712B7" w:rsidRPr="00FE63C4">
        <w:rPr>
          <w:sz w:val="28"/>
          <w:szCs w:val="28"/>
        </w:rPr>
        <w:t>с</w:t>
      </w:r>
      <w:r w:rsidRPr="00FE63C4">
        <w:rPr>
          <w:sz w:val="28"/>
          <w:szCs w:val="28"/>
        </w:rPr>
        <w:t>хеме</w:t>
      </w:r>
      <w:r w:rsidR="000712B7" w:rsidRPr="00FE63C4">
        <w:rPr>
          <w:sz w:val="28"/>
          <w:szCs w:val="28"/>
        </w:rPr>
        <w:t xml:space="preserve"> размещения</w:t>
      </w:r>
      <w:r w:rsidRPr="00FE63C4">
        <w:rPr>
          <w:sz w:val="28"/>
          <w:szCs w:val="28"/>
        </w:rPr>
        <w:t xml:space="preserve"> отсутствует место, на котором заинтересованное лицо желает разместить НТО, Администрация Катав-Ивановского муниципального </w:t>
      </w:r>
      <w:r w:rsidR="00FE63C4" w:rsidRPr="00FE63C4">
        <w:rPr>
          <w:sz w:val="28"/>
          <w:szCs w:val="28"/>
        </w:rPr>
        <w:t>округа Челябинской области</w:t>
      </w:r>
      <w:r w:rsidRPr="00FE63C4">
        <w:rPr>
          <w:sz w:val="28"/>
          <w:szCs w:val="28"/>
        </w:rPr>
        <w:t xml:space="preserve"> (</w:t>
      </w:r>
      <w:r w:rsidRPr="00FE63C4">
        <w:rPr>
          <w:i/>
          <w:sz w:val="28"/>
          <w:szCs w:val="28"/>
        </w:rPr>
        <w:t>далее</w:t>
      </w:r>
      <w:r w:rsidRPr="00FE63C4">
        <w:rPr>
          <w:sz w:val="28"/>
          <w:szCs w:val="28"/>
        </w:rPr>
        <w:t xml:space="preserve"> – Администрация) рассматривает вопрос о формировании дополнительного места размещения НТО по заявлению заинтересованног</w:t>
      </w:r>
      <w:r w:rsidR="00FE63C4" w:rsidRPr="00FE63C4">
        <w:rPr>
          <w:sz w:val="28"/>
          <w:szCs w:val="28"/>
        </w:rPr>
        <w:t>о лица (Приложение 3</w:t>
      </w:r>
      <w:r w:rsidRPr="00FE63C4">
        <w:rPr>
          <w:sz w:val="28"/>
          <w:szCs w:val="28"/>
        </w:rPr>
        <w:t>), к которому прилагается схематический чертеж размещения НТО (Приложение 2).</w:t>
      </w:r>
    </w:p>
    <w:p w:rsidR="005E6EEC" w:rsidRPr="00FE63C4" w:rsidRDefault="005E6EEC" w:rsidP="0079127D">
      <w:pPr>
        <w:pStyle w:val="a4"/>
        <w:widowControl w:val="0"/>
        <w:numPr>
          <w:ilvl w:val="0"/>
          <w:numId w:val="24"/>
        </w:numPr>
        <w:tabs>
          <w:tab w:val="left" w:pos="993"/>
        </w:tabs>
        <w:ind w:left="0" w:firstLine="567"/>
        <w:jc w:val="both"/>
        <w:rPr>
          <w:sz w:val="28"/>
          <w:szCs w:val="28"/>
        </w:rPr>
      </w:pPr>
      <w:r w:rsidRPr="00FE63C4">
        <w:rPr>
          <w:sz w:val="28"/>
          <w:szCs w:val="28"/>
        </w:rPr>
        <w:t xml:space="preserve">При внесении изменений в </w:t>
      </w:r>
      <w:r w:rsidR="00200002" w:rsidRPr="00FE63C4">
        <w:rPr>
          <w:sz w:val="28"/>
          <w:szCs w:val="28"/>
        </w:rPr>
        <w:t>с</w:t>
      </w:r>
      <w:r w:rsidRPr="00FE63C4">
        <w:rPr>
          <w:sz w:val="28"/>
          <w:szCs w:val="28"/>
        </w:rPr>
        <w:t xml:space="preserve">хему </w:t>
      </w:r>
      <w:r w:rsidR="00200002" w:rsidRPr="00FE63C4">
        <w:rPr>
          <w:sz w:val="28"/>
          <w:szCs w:val="28"/>
        </w:rPr>
        <w:t xml:space="preserve">размещения </w:t>
      </w:r>
      <w:r w:rsidRPr="00FE63C4">
        <w:rPr>
          <w:sz w:val="28"/>
          <w:szCs w:val="28"/>
        </w:rPr>
        <w:t xml:space="preserve">по инициативе Администрации, либо по результатам рассмотрения заявления </w:t>
      </w:r>
      <w:r w:rsidR="007613B6" w:rsidRPr="00FE63C4">
        <w:rPr>
          <w:sz w:val="28"/>
          <w:szCs w:val="28"/>
        </w:rPr>
        <w:t xml:space="preserve">поданного </w:t>
      </w:r>
      <w:r w:rsidR="00FE63C4" w:rsidRPr="00FE63C4">
        <w:rPr>
          <w:sz w:val="28"/>
          <w:szCs w:val="28"/>
        </w:rPr>
        <w:t>хозяйствующим субъектом</w:t>
      </w:r>
      <w:r w:rsidRPr="00FE63C4">
        <w:rPr>
          <w:sz w:val="28"/>
          <w:szCs w:val="28"/>
        </w:rPr>
        <w:t>, Администрация издает постановление о формировании дополнительного места размещения НТО, и внесении изменений в Схему.</w:t>
      </w:r>
    </w:p>
    <w:p w:rsidR="005E6EEC" w:rsidRPr="00FE63C4" w:rsidRDefault="005E6EEC" w:rsidP="0079127D">
      <w:pPr>
        <w:pStyle w:val="a4"/>
        <w:widowControl w:val="0"/>
        <w:numPr>
          <w:ilvl w:val="0"/>
          <w:numId w:val="24"/>
        </w:numPr>
        <w:tabs>
          <w:tab w:val="left" w:pos="993"/>
        </w:tabs>
        <w:ind w:left="0" w:firstLine="567"/>
        <w:jc w:val="both"/>
        <w:rPr>
          <w:sz w:val="28"/>
          <w:szCs w:val="28"/>
        </w:rPr>
      </w:pPr>
      <w:r w:rsidRPr="00FE63C4">
        <w:rPr>
          <w:sz w:val="28"/>
          <w:szCs w:val="28"/>
        </w:rPr>
        <w:t>Администрация уведомляет заинтересованное лицо о принятом решении об отказе во внесения изменений в Схему, по основаниям, предусмотренным действующими нормативными актами и настоящим Положением, о чем уведомляется заинтересованное лицо, путем направления соответствующего решения в течении трех рабочих дней со дня его принятия.</w:t>
      </w:r>
    </w:p>
    <w:p w:rsidR="00DB5AE5" w:rsidRPr="008D763E" w:rsidRDefault="00DB5AE5" w:rsidP="0079127D">
      <w:pPr>
        <w:pStyle w:val="formattext"/>
        <w:shd w:val="clear" w:color="auto" w:fill="FFFFFF"/>
        <w:tabs>
          <w:tab w:val="left" w:pos="993"/>
        </w:tabs>
        <w:spacing w:before="0" w:beforeAutospacing="0" w:after="0" w:afterAutospacing="0"/>
        <w:ind w:firstLine="709"/>
        <w:jc w:val="both"/>
        <w:textAlignment w:val="baseline"/>
        <w:rPr>
          <w:spacing w:val="2"/>
          <w:sz w:val="28"/>
          <w:szCs w:val="28"/>
        </w:rPr>
      </w:pPr>
    </w:p>
    <w:p w:rsidR="00DB5AE5" w:rsidRPr="008D763E" w:rsidRDefault="005E6EEC" w:rsidP="00785993">
      <w:pPr>
        <w:pStyle w:val="2"/>
        <w:shd w:val="clear" w:color="auto" w:fill="FFFFFF"/>
        <w:spacing w:before="0" w:beforeAutospacing="0" w:after="0" w:afterAutospacing="0"/>
        <w:ind w:firstLine="709"/>
        <w:jc w:val="center"/>
        <w:textAlignment w:val="baseline"/>
        <w:rPr>
          <w:bCs w:val="0"/>
          <w:spacing w:val="2"/>
          <w:sz w:val="28"/>
          <w:szCs w:val="28"/>
        </w:rPr>
      </w:pPr>
      <w:r w:rsidRPr="008D763E">
        <w:rPr>
          <w:bCs w:val="0"/>
          <w:spacing w:val="2"/>
          <w:sz w:val="28"/>
          <w:szCs w:val="28"/>
          <w:lang w:val="en-US"/>
        </w:rPr>
        <w:t>III</w:t>
      </w:r>
      <w:r w:rsidR="00DB5AE5" w:rsidRPr="008D763E">
        <w:rPr>
          <w:bCs w:val="0"/>
          <w:spacing w:val="2"/>
          <w:sz w:val="28"/>
          <w:szCs w:val="28"/>
        </w:rPr>
        <w:t>. Случаи заключения договора на размещение нестационарного торгового объекта на торгах и без проведения торгов</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lastRenderedPageBreak/>
        <w:t>1. Договор на размещение нестационарного торгового объекта заключается на торгах, проводимых в форме аукциона, за исключением случаев, п</w:t>
      </w:r>
      <w:r w:rsidR="005E6EEC" w:rsidRPr="008D763E">
        <w:rPr>
          <w:spacing w:val="2"/>
          <w:sz w:val="28"/>
          <w:szCs w:val="28"/>
        </w:rPr>
        <w:t>редусмотренных частью 2 настоящего</w:t>
      </w:r>
      <w:r w:rsidR="004B4B99" w:rsidRPr="008D763E">
        <w:rPr>
          <w:spacing w:val="2"/>
          <w:sz w:val="28"/>
          <w:szCs w:val="28"/>
        </w:rPr>
        <w:t xml:space="preserve"> </w:t>
      </w:r>
      <w:r w:rsidR="005E6EEC" w:rsidRPr="008D763E">
        <w:rPr>
          <w:spacing w:val="2"/>
          <w:sz w:val="28"/>
          <w:szCs w:val="28"/>
        </w:rPr>
        <w:t>раздела</w:t>
      </w:r>
      <w:r w:rsidRPr="008D763E">
        <w:rPr>
          <w:spacing w:val="2"/>
          <w:sz w:val="28"/>
          <w:szCs w:val="28"/>
        </w:rPr>
        <w:t>.</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Договор на размещение нестационарного торгового объекта заключается без проведения торгов в следующих случаях:</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1) размещение на новый срок нестационарного торгового объекта, расположенного в соответствии со схемой размещения в месте размещения, предусмотренном ранее заключенным договором на размещение нестационарного торгового объекта (договором аренды земельного участка, предоставленного для размещения нестационарного торгового объекта), за исключением нестационарного торгового объекта для осуществления сезонной </w:t>
      </w:r>
      <w:r w:rsidR="00925091">
        <w:rPr>
          <w:spacing w:val="2"/>
          <w:sz w:val="28"/>
          <w:szCs w:val="28"/>
        </w:rPr>
        <w:t>торговли,</w:t>
      </w:r>
      <w:r w:rsidRPr="008D763E">
        <w:rPr>
          <w:spacing w:val="2"/>
          <w:sz w:val="28"/>
          <w:szCs w:val="28"/>
        </w:rPr>
        <w:t xml:space="preserve"> при одновременном соблюдении следующих условий:</w:t>
      </w:r>
    </w:p>
    <w:p w:rsidR="00DB5AE5" w:rsidRPr="008D763E" w:rsidRDefault="00F83C9C"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а) </w:t>
      </w:r>
      <w:r w:rsidR="00FC26D9">
        <w:rPr>
          <w:spacing w:val="2"/>
          <w:sz w:val="28"/>
          <w:szCs w:val="28"/>
        </w:rPr>
        <w:t>х</w:t>
      </w:r>
      <w:r w:rsidR="00DB5AE5" w:rsidRPr="008D763E">
        <w:rPr>
          <w:spacing w:val="2"/>
          <w:sz w:val="28"/>
          <w:szCs w:val="28"/>
        </w:rPr>
        <w:t>озяйствующий субъект надлежащим образом исполнил свои обязанности по ранее заключенному договору на размещение нестационарного торгового объекта (договору аренды земельного участка, предоставленного для размещения нестационарного торгового объекта), в том числе не допустил нарушения существенных условий договора;</w:t>
      </w:r>
    </w:p>
    <w:p w:rsidR="00DB5AE5" w:rsidRDefault="004B4B99" w:rsidP="00785993">
      <w:pPr>
        <w:pStyle w:val="formattext"/>
        <w:shd w:val="clear" w:color="auto" w:fill="FFFFFF"/>
        <w:spacing w:before="0" w:beforeAutospacing="0" w:after="0" w:afterAutospacing="0"/>
        <w:ind w:firstLine="709"/>
        <w:jc w:val="both"/>
        <w:textAlignment w:val="baseline"/>
        <w:rPr>
          <w:sz w:val="28"/>
          <w:szCs w:val="28"/>
        </w:rPr>
      </w:pPr>
      <w:r w:rsidRPr="008D763E">
        <w:rPr>
          <w:spacing w:val="2"/>
          <w:sz w:val="28"/>
          <w:szCs w:val="28"/>
        </w:rPr>
        <w:t>б</w:t>
      </w:r>
      <w:r w:rsidR="00DB5AE5" w:rsidRPr="008D763E">
        <w:rPr>
          <w:spacing w:val="2"/>
          <w:sz w:val="28"/>
          <w:szCs w:val="28"/>
        </w:rPr>
        <w:t xml:space="preserve">) </w:t>
      </w:r>
      <w:r w:rsidRPr="008D763E">
        <w:rPr>
          <w:sz w:val="28"/>
          <w:szCs w:val="28"/>
        </w:rPr>
        <w:t>заявление о заключении договора на размещение нестационарного торгового объекта подано хозяйствующим субъектом до дня истечения срока действия ранее заключенного договора на размещение нестационарного торгового объекта (договора аренды земельного участка, предоставленного для размещения нестационарного торгового объекта);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размещение нестационарного торгов</w:t>
      </w:r>
      <w:r w:rsidR="00E33992">
        <w:rPr>
          <w:spacing w:val="2"/>
          <w:sz w:val="28"/>
          <w:szCs w:val="28"/>
        </w:rPr>
        <w:t>ого объекта при предоставлении х</w:t>
      </w:r>
      <w:r w:rsidRPr="008D763E">
        <w:rPr>
          <w:spacing w:val="2"/>
          <w:sz w:val="28"/>
          <w:szCs w:val="28"/>
        </w:rPr>
        <w:t>озяйствующему субъекту компенсационного места для размещения нестационарного торг</w:t>
      </w:r>
      <w:r w:rsidR="00486B0A" w:rsidRPr="008D763E">
        <w:rPr>
          <w:spacing w:val="2"/>
          <w:sz w:val="28"/>
          <w:szCs w:val="28"/>
        </w:rPr>
        <w:t xml:space="preserve">ового объекта в соответствии с </w:t>
      </w:r>
      <w:r w:rsidR="00486B0A" w:rsidRPr="007D4432">
        <w:rPr>
          <w:spacing w:val="2"/>
          <w:sz w:val="28"/>
          <w:szCs w:val="28"/>
        </w:rPr>
        <w:t xml:space="preserve">разделом </w:t>
      </w:r>
      <w:r w:rsidRPr="007D4432">
        <w:rPr>
          <w:spacing w:val="2"/>
          <w:sz w:val="28"/>
          <w:szCs w:val="28"/>
        </w:rPr>
        <w:t>8</w:t>
      </w:r>
      <w:r w:rsidRPr="008D763E">
        <w:rPr>
          <w:spacing w:val="2"/>
          <w:sz w:val="28"/>
          <w:szCs w:val="28"/>
        </w:rPr>
        <w:t xml:space="preserve"> настоящего </w:t>
      </w:r>
      <w:r w:rsidR="00486B0A" w:rsidRPr="008D763E">
        <w:rPr>
          <w:spacing w:val="2"/>
          <w:sz w:val="28"/>
          <w:szCs w:val="28"/>
        </w:rPr>
        <w:t>Положения</w:t>
      </w:r>
      <w:r w:rsidRPr="008D763E">
        <w:rPr>
          <w:spacing w:val="2"/>
          <w:sz w:val="28"/>
          <w:szCs w:val="28"/>
        </w:rPr>
        <w:t>;</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размещение нес</w:t>
      </w:r>
      <w:r w:rsidR="00E33992">
        <w:rPr>
          <w:spacing w:val="2"/>
          <w:sz w:val="28"/>
          <w:szCs w:val="28"/>
        </w:rPr>
        <w:t>тационарного торгового объекта х</w:t>
      </w:r>
      <w:r w:rsidRPr="008D763E">
        <w:rPr>
          <w:spacing w:val="2"/>
          <w:sz w:val="28"/>
          <w:szCs w:val="28"/>
        </w:rPr>
        <w:t xml:space="preserve">озяйствующим субъектом, подавшим единственную заявку на участие в аукционе, при условии, что его заявка соответствует требованиям, указанным в извещении </w:t>
      </w:r>
      <w:r w:rsidR="00E33992">
        <w:rPr>
          <w:spacing w:val="2"/>
          <w:sz w:val="28"/>
          <w:szCs w:val="28"/>
        </w:rPr>
        <w:t>о проведении аукциона, а также х</w:t>
      </w:r>
      <w:r w:rsidRPr="008D763E">
        <w:rPr>
          <w:spacing w:val="2"/>
          <w:sz w:val="28"/>
          <w:szCs w:val="28"/>
        </w:rPr>
        <w:t>озяйствующим субъектом, признанным единственным участником аукциона;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4) размещение нестационарного торгового объекта для осуществления сезонной торговли е</w:t>
      </w:r>
      <w:r w:rsidR="00E33992">
        <w:rPr>
          <w:spacing w:val="2"/>
          <w:sz w:val="28"/>
          <w:szCs w:val="28"/>
        </w:rPr>
        <w:t>динственным подавшим заявление х</w:t>
      </w:r>
      <w:r w:rsidRPr="008D763E">
        <w:rPr>
          <w:spacing w:val="2"/>
          <w:sz w:val="28"/>
          <w:szCs w:val="28"/>
        </w:rPr>
        <w:t xml:space="preserve">озяйствующим субъектом в </w:t>
      </w:r>
      <w:r w:rsidRPr="007D4432">
        <w:rPr>
          <w:spacing w:val="2"/>
          <w:sz w:val="28"/>
          <w:szCs w:val="28"/>
        </w:rPr>
        <w:t xml:space="preserve">соответствии с частью 4 </w:t>
      </w:r>
      <w:r w:rsidR="00486B0A" w:rsidRPr="007D4432">
        <w:rPr>
          <w:spacing w:val="2"/>
          <w:sz w:val="28"/>
          <w:szCs w:val="28"/>
        </w:rPr>
        <w:t>раздела</w:t>
      </w:r>
      <w:r w:rsidRPr="007D4432">
        <w:rPr>
          <w:spacing w:val="2"/>
          <w:sz w:val="28"/>
          <w:szCs w:val="28"/>
        </w:rPr>
        <w:t xml:space="preserve"> 7 настоящего</w:t>
      </w:r>
      <w:r w:rsidR="00486B0A" w:rsidRPr="007D4432">
        <w:rPr>
          <w:spacing w:val="2"/>
          <w:sz w:val="28"/>
          <w:szCs w:val="28"/>
        </w:rPr>
        <w:t xml:space="preserve"> Положения</w:t>
      </w:r>
      <w:r w:rsidRPr="007D4432">
        <w:rPr>
          <w:spacing w:val="2"/>
          <w:sz w:val="28"/>
          <w:szCs w:val="28"/>
        </w:rPr>
        <w:t>;</w:t>
      </w:r>
    </w:p>
    <w:p w:rsidR="00DB5AE5" w:rsidRPr="008D763E" w:rsidRDefault="001A360B" w:rsidP="00E33992">
      <w:pPr>
        <w:pStyle w:val="formattext"/>
        <w:shd w:val="clear" w:color="auto" w:fill="FFFFFF"/>
        <w:spacing w:before="0" w:beforeAutospacing="0" w:after="0" w:afterAutospacing="0"/>
        <w:ind w:firstLine="709"/>
        <w:jc w:val="both"/>
        <w:textAlignment w:val="baseline"/>
        <w:rPr>
          <w:spacing w:val="2"/>
          <w:sz w:val="28"/>
          <w:szCs w:val="28"/>
        </w:rPr>
      </w:pPr>
      <w:r>
        <w:rPr>
          <w:spacing w:val="2"/>
          <w:sz w:val="28"/>
          <w:szCs w:val="28"/>
        </w:rPr>
        <w:t>5</w:t>
      </w:r>
      <w:r w:rsidR="00DB5AE5" w:rsidRPr="008D763E">
        <w:rPr>
          <w:spacing w:val="2"/>
          <w:sz w:val="28"/>
          <w:szCs w:val="28"/>
        </w:rPr>
        <w:t>) размещение нестационарного торгового объекта е</w:t>
      </w:r>
      <w:r w:rsidR="00E33992">
        <w:rPr>
          <w:spacing w:val="2"/>
          <w:sz w:val="28"/>
          <w:szCs w:val="28"/>
        </w:rPr>
        <w:t>динственным подавшим заявление х</w:t>
      </w:r>
      <w:r w:rsidR="00DB5AE5" w:rsidRPr="008D763E">
        <w:rPr>
          <w:spacing w:val="2"/>
          <w:sz w:val="28"/>
          <w:szCs w:val="28"/>
        </w:rPr>
        <w:t>озяйствующим субъектом, принявшим на себя обязательство осуществлять в нестационарном торговом объекте продажу газет, журналов и книг на бумажном носителе, а также сопутствующих товаров при условии, что доля продажи газет, журналов и книг на бумажном носителе в их товарообороте составляет не ме</w:t>
      </w:r>
      <w:r w:rsidR="00E33992">
        <w:rPr>
          <w:spacing w:val="2"/>
          <w:sz w:val="28"/>
          <w:szCs w:val="28"/>
        </w:rPr>
        <w:t xml:space="preserve">нее 40 процентов товарооборота. </w:t>
      </w:r>
      <w:r w:rsidR="00DB5AE5" w:rsidRPr="008D763E">
        <w:rPr>
          <w:spacing w:val="2"/>
          <w:sz w:val="28"/>
          <w:szCs w:val="28"/>
        </w:rPr>
        <w:t>Учет торговой выручки от продажи газет, журналов и книг на бумажном носителе, а также сопутствующих товаров ведется раздельно.</w:t>
      </w:r>
    </w:p>
    <w:p w:rsidR="001460DB" w:rsidRPr="008D763E" w:rsidRDefault="001A360B" w:rsidP="009004BA">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6</w:t>
      </w:r>
      <w:r w:rsidR="001460DB" w:rsidRPr="008D763E">
        <w:rPr>
          <w:rFonts w:ascii="Times New Roman" w:hAnsi="Times New Roman" w:cs="Times New Roman"/>
          <w:sz w:val="28"/>
          <w:szCs w:val="28"/>
        </w:rPr>
        <w:t xml:space="preserve">) размещение нестационарного торгового объекта хозяйствующим субъектом, являющимся производителем сельскохозяйственной продукции, определенной в </w:t>
      </w:r>
      <w:hyperlink r:id="rId10" w:history="1">
        <w:r w:rsidR="001460DB" w:rsidRPr="008D763E">
          <w:rPr>
            <w:rFonts w:ascii="Times New Roman" w:hAnsi="Times New Roman" w:cs="Times New Roman"/>
            <w:color w:val="0000FF"/>
            <w:sz w:val="28"/>
            <w:szCs w:val="28"/>
          </w:rPr>
          <w:t>перечне</w:t>
        </w:r>
      </w:hyperlink>
      <w:r w:rsidR="001460DB" w:rsidRPr="008D763E">
        <w:rPr>
          <w:rFonts w:ascii="Times New Roman" w:hAnsi="Times New Roman" w:cs="Times New Roman"/>
          <w:sz w:val="28"/>
          <w:szCs w:val="28"/>
        </w:rPr>
        <w:t xml:space="preserve"> сельскохозяйственной продукции, производство, </w:t>
      </w:r>
      <w:r w:rsidR="001460DB" w:rsidRPr="008D763E">
        <w:rPr>
          <w:rFonts w:ascii="Times New Roman" w:hAnsi="Times New Roman" w:cs="Times New Roman"/>
          <w:sz w:val="28"/>
          <w:szCs w:val="28"/>
        </w:rPr>
        <w:lastRenderedPageBreak/>
        <w:t>первичную и последующую (промышленную) переработку которой осуществляют сельскохозяйственные товаропроизводители, а также научные организации, профессиональные образовательные организации, образовательные организации высшего образования в процессе своей научной, научно-технической и (или) образовательной деятельности, утвержденном распоряжением Правительства Российской Федерации от 25 января 2017 года N 79-р, а также производителем хлеба и хлебобулочных изделий, при условии, что доля от продажи указанной продукции в товарообороте хозяйствующего субъекта составляет не менее 70 процентов;</w:t>
      </w:r>
    </w:p>
    <w:p w:rsidR="001460DB" w:rsidRPr="008D763E" w:rsidRDefault="001A360B" w:rsidP="009004BA">
      <w:pPr>
        <w:pStyle w:val="ConsPlusNormal"/>
        <w:ind w:firstLine="709"/>
        <w:jc w:val="both"/>
        <w:rPr>
          <w:rFonts w:ascii="Times New Roman" w:hAnsi="Times New Roman" w:cs="Times New Roman"/>
          <w:sz w:val="28"/>
          <w:szCs w:val="28"/>
        </w:rPr>
      </w:pPr>
      <w:bookmarkStart w:id="0" w:name="P93"/>
      <w:bookmarkEnd w:id="0"/>
      <w:r>
        <w:rPr>
          <w:rFonts w:ascii="Times New Roman" w:hAnsi="Times New Roman" w:cs="Times New Roman"/>
          <w:sz w:val="28"/>
          <w:szCs w:val="28"/>
        </w:rPr>
        <w:t>7</w:t>
      </w:r>
      <w:r w:rsidR="001460DB" w:rsidRPr="008D763E">
        <w:rPr>
          <w:rFonts w:ascii="Times New Roman" w:hAnsi="Times New Roman" w:cs="Times New Roman"/>
          <w:sz w:val="28"/>
          <w:szCs w:val="28"/>
        </w:rPr>
        <w:t xml:space="preserve">) размещение нестационарного торгового объекта лицом, являющимся сельскохозяйственным товаропроизводителем в соответствии с </w:t>
      </w:r>
      <w:hyperlink r:id="rId11" w:history="1">
        <w:r w:rsidR="001460DB" w:rsidRPr="008D763E">
          <w:rPr>
            <w:rFonts w:ascii="Times New Roman" w:hAnsi="Times New Roman" w:cs="Times New Roman"/>
            <w:color w:val="0000FF"/>
            <w:sz w:val="28"/>
            <w:szCs w:val="28"/>
          </w:rPr>
          <w:t>пунктами 2</w:t>
        </w:r>
      </w:hyperlink>
      <w:r w:rsidR="001460DB" w:rsidRPr="008D763E">
        <w:rPr>
          <w:rFonts w:ascii="Times New Roman" w:hAnsi="Times New Roman" w:cs="Times New Roman"/>
          <w:sz w:val="28"/>
          <w:szCs w:val="28"/>
        </w:rPr>
        <w:t xml:space="preserve"> и </w:t>
      </w:r>
      <w:hyperlink r:id="rId12" w:history="1">
        <w:r w:rsidR="001460DB" w:rsidRPr="008D763E">
          <w:rPr>
            <w:rFonts w:ascii="Times New Roman" w:hAnsi="Times New Roman" w:cs="Times New Roman"/>
            <w:color w:val="0000FF"/>
            <w:sz w:val="28"/>
            <w:szCs w:val="28"/>
          </w:rPr>
          <w:t>3 части 2 статьи 3</w:t>
        </w:r>
      </w:hyperlink>
      <w:r w:rsidR="001460DB" w:rsidRPr="008D763E">
        <w:rPr>
          <w:rFonts w:ascii="Times New Roman" w:hAnsi="Times New Roman" w:cs="Times New Roman"/>
          <w:sz w:val="28"/>
          <w:szCs w:val="28"/>
        </w:rPr>
        <w:t xml:space="preserve"> Федерального закона </w:t>
      </w:r>
      <w:r w:rsidR="00E33992">
        <w:rPr>
          <w:rFonts w:ascii="Times New Roman" w:hAnsi="Times New Roman" w:cs="Times New Roman"/>
          <w:sz w:val="28"/>
          <w:szCs w:val="28"/>
        </w:rPr>
        <w:t xml:space="preserve">от 29 декабря 2006 года № 264-ФЗ </w:t>
      </w:r>
      <w:r w:rsidR="0079127D">
        <w:rPr>
          <w:rFonts w:ascii="Times New Roman" w:hAnsi="Times New Roman" w:cs="Times New Roman"/>
          <w:sz w:val="28"/>
          <w:szCs w:val="28"/>
        </w:rPr>
        <w:t>«</w:t>
      </w:r>
      <w:r w:rsidR="001460DB" w:rsidRPr="008D763E">
        <w:rPr>
          <w:rFonts w:ascii="Times New Roman" w:hAnsi="Times New Roman" w:cs="Times New Roman"/>
          <w:sz w:val="28"/>
          <w:szCs w:val="28"/>
        </w:rPr>
        <w:t>О развитии сельского хозяйства</w:t>
      </w:r>
      <w:r w:rsidR="0079127D">
        <w:rPr>
          <w:rFonts w:ascii="Times New Roman" w:hAnsi="Times New Roman" w:cs="Times New Roman"/>
          <w:sz w:val="28"/>
          <w:szCs w:val="28"/>
        </w:rPr>
        <w:t>»</w:t>
      </w:r>
      <w:r w:rsidR="001460DB" w:rsidRPr="008D763E">
        <w:rPr>
          <w:rFonts w:ascii="Times New Roman" w:hAnsi="Times New Roman" w:cs="Times New Roman"/>
          <w:sz w:val="28"/>
          <w:szCs w:val="28"/>
        </w:rPr>
        <w:t>;</w:t>
      </w:r>
    </w:p>
    <w:p w:rsidR="001460DB" w:rsidRPr="008D763E" w:rsidRDefault="001A360B" w:rsidP="009004BA">
      <w:pPr>
        <w:pStyle w:val="ConsPlusNormal"/>
        <w:ind w:firstLine="709"/>
        <w:jc w:val="both"/>
        <w:rPr>
          <w:rFonts w:ascii="Times New Roman" w:hAnsi="Times New Roman" w:cs="Times New Roman"/>
          <w:sz w:val="28"/>
          <w:szCs w:val="28"/>
        </w:rPr>
      </w:pPr>
      <w:bookmarkStart w:id="1" w:name="P95"/>
      <w:bookmarkEnd w:id="1"/>
      <w:r>
        <w:rPr>
          <w:rFonts w:ascii="Times New Roman" w:hAnsi="Times New Roman" w:cs="Times New Roman"/>
          <w:sz w:val="28"/>
          <w:szCs w:val="28"/>
        </w:rPr>
        <w:t>8</w:t>
      </w:r>
      <w:r w:rsidR="001460DB" w:rsidRPr="008D763E">
        <w:rPr>
          <w:rFonts w:ascii="Times New Roman" w:hAnsi="Times New Roman" w:cs="Times New Roman"/>
          <w:sz w:val="28"/>
          <w:szCs w:val="28"/>
        </w:rPr>
        <w:t xml:space="preserve">) размещение нестационарного торгового объекта хозяйствующим субъектом, принявшим на себя обязательство осуществлять продажу сельскохозяйственной продукции, определенной в перечне, указанном в </w:t>
      </w:r>
      <w:hyperlink w:anchor="P91" w:history="1">
        <w:r w:rsidR="001460DB" w:rsidRPr="008D763E">
          <w:rPr>
            <w:rFonts w:ascii="Times New Roman" w:hAnsi="Times New Roman" w:cs="Times New Roman"/>
            <w:color w:val="0000FF"/>
            <w:sz w:val="28"/>
            <w:szCs w:val="28"/>
          </w:rPr>
          <w:t>пункте 7</w:t>
        </w:r>
      </w:hyperlink>
      <w:r w:rsidR="001460DB" w:rsidRPr="008D763E">
        <w:rPr>
          <w:rFonts w:ascii="Times New Roman" w:hAnsi="Times New Roman" w:cs="Times New Roman"/>
          <w:sz w:val="28"/>
          <w:szCs w:val="28"/>
        </w:rPr>
        <w:t xml:space="preserve"> настоящей части, либо обязательство осуществлять продажу хлеба и хлебобулочных изделий, при условии, что доля в продаже указанной сельскохозяйственной продукции или хлеба и хлебобулочных изделий в товарообороте хозяйствующего субъекта составляет 100 процентов.</w:t>
      </w:r>
    </w:p>
    <w:p w:rsidR="001460DB" w:rsidRPr="008D763E" w:rsidRDefault="001460DB" w:rsidP="00785993">
      <w:pPr>
        <w:pStyle w:val="formattext"/>
        <w:shd w:val="clear" w:color="auto" w:fill="FFFFFF"/>
        <w:spacing w:before="0" w:beforeAutospacing="0" w:after="0" w:afterAutospacing="0"/>
        <w:ind w:firstLine="709"/>
        <w:jc w:val="both"/>
        <w:textAlignment w:val="baseline"/>
        <w:rPr>
          <w:spacing w:val="2"/>
          <w:sz w:val="28"/>
          <w:szCs w:val="28"/>
        </w:rPr>
      </w:pPr>
    </w:p>
    <w:p w:rsidR="00DB5AE5" w:rsidRPr="008D763E" w:rsidRDefault="004D6C59" w:rsidP="0079127D">
      <w:pPr>
        <w:pStyle w:val="2"/>
        <w:shd w:val="clear" w:color="auto" w:fill="FFFFFF"/>
        <w:spacing w:before="0" w:beforeAutospacing="0" w:after="0" w:afterAutospacing="0"/>
        <w:jc w:val="center"/>
        <w:textAlignment w:val="baseline"/>
        <w:rPr>
          <w:bCs w:val="0"/>
          <w:spacing w:val="2"/>
          <w:sz w:val="28"/>
          <w:szCs w:val="28"/>
        </w:rPr>
      </w:pPr>
      <w:r w:rsidRPr="008D763E">
        <w:rPr>
          <w:bCs w:val="0"/>
          <w:spacing w:val="2"/>
          <w:sz w:val="28"/>
          <w:szCs w:val="28"/>
          <w:lang w:val="en-US"/>
        </w:rPr>
        <w:t>IV</w:t>
      </w:r>
      <w:r w:rsidR="00DB5AE5" w:rsidRPr="008D763E">
        <w:rPr>
          <w:bCs w:val="0"/>
          <w:spacing w:val="2"/>
          <w:sz w:val="28"/>
          <w:szCs w:val="28"/>
        </w:rPr>
        <w:t>. Основания для отказа в проведении аукциона или заключении договора на размещение нестационарного торгового объекта без проведения торгов</w:t>
      </w:r>
    </w:p>
    <w:p w:rsidR="008D763E" w:rsidRPr="008D763E" w:rsidRDefault="008D763E" w:rsidP="0079127D">
      <w:pPr>
        <w:pStyle w:val="2"/>
        <w:shd w:val="clear" w:color="auto" w:fill="FFFFFF"/>
        <w:spacing w:before="0" w:beforeAutospacing="0" w:after="0" w:afterAutospacing="0"/>
        <w:jc w:val="center"/>
        <w:textAlignment w:val="baseline"/>
        <w:rPr>
          <w:bCs w:val="0"/>
          <w:spacing w:val="2"/>
          <w:sz w:val="28"/>
          <w:szCs w:val="28"/>
        </w:rPr>
      </w:pP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 Уполномоченный орган принимает решение об отказе в проведении аукциона или заключении договора на размещение нестационарного торгового объекта без проведения торгов при наличии одного из следующих оснований:</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1) действие настоящего </w:t>
      </w:r>
      <w:r w:rsidR="004D6C59" w:rsidRPr="008D763E">
        <w:rPr>
          <w:spacing w:val="2"/>
          <w:sz w:val="28"/>
          <w:szCs w:val="28"/>
        </w:rPr>
        <w:t>Положения</w:t>
      </w:r>
      <w:r w:rsidRPr="008D763E">
        <w:rPr>
          <w:spacing w:val="2"/>
          <w:sz w:val="28"/>
          <w:szCs w:val="28"/>
        </w:rPr>
        <w:t xml:space="preserve"> не распространяется на отношения, связанные с размещением нестационарного</w:t>
      </w:r>
      <w:r w:rsidR="00F83C9C" w:rsidRPr="008D763E">
        <w:rPr>
          <w:spacing w:val="2"/>
          <w:sz w:val="28"/>
          <w:szCs w:val="28"/>
        </w:rPr>
        <w:t xml:space="preserve"> торгового </w:t>
      </w:r>
      <w:r w:rsidR="00E33992">
        <w:rPr>
          <w:spacing w:val="2"/>
          <w:sz w:val="28"/>
          <w:szCs w:val="28"/>
        </w:rPr>
        <w:t>объекта, указанного х</w:t>
      </w:r>
      <w:r w:rsidRPr="008D763E">
        <w:rPr>
          <w:spacing w:val="2"/>
          <w:sz w:val="28"/>
          <w:szCs w:val="28"/>
        </w:rPr>
        <w:t xml:space="preserve">озяйствующим субъектом в заявлении, в соответствии </w:t>
      </w:r>
      <w:r w:rsidR="004D6C59" w:rsidRPr="008D763E">
        <w:rPr>
          <w:spacing w:val="2"/>
          <w:sz w:val="28"/>
          <w:szCs w:val="28"/>
        </w:rPr>
        <w:t>с разделом</w:t>
      </w:r>
      <w:r w:rsidRPr="008D763E">
        <w:rPr>
          <w:spacing w:val="2"/>
          <w:sz w:val="28"/>
          <w:szCs w:val="28"/>
        </w:rPr>
        <w:t xml:space="preserve"> 1 настоящего </w:t>
      </w:r>
      <w:r w:rsidR="004D6C59" w:rsidRPr="008D763E">
        <w:rPr>
          <w:spacing w:val="2"/>
          <w:sz w:val="28"/>
          <w:szCs w:val="28"/>
        </w:rPr>
        <w:t>Положения</w:t>
      </w:r>
      <w:r w:rsidRPr="008D763E">
        <w:rPr>
          <w:spacing w:val="2"/>
          <w:sz w:val="28"/>
          <w:szCs w:val="28"/>
        </w:rPr>
        <w:t>;</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место размещения нестационарного торгового объекта, указанное</w:t>
      </w:r>
      <w:r w:rsidR="00F83C9C" w:rsidRPr="008D763E">
        <w:rPr>
          <w:spacing w:val="2"/>
          <w:sz w:val="28"/>
          <w:szCs w:val="28"/>
        </w:rPr>
        <w:t xml:space="preserve"> </w:t>
      </w:r>
      <w:r w:rsidR="00E33992">
        <w:rPr>
          <w:spacing w:val="2"/>
          <w:sz w:val="28"/>
          <w:szCs w:val="28"/>
        </w:rPr>
        <w:t>х</w:t>
      </w:r>
      <w:r w:rsidRPr="008D763E">
        <w:rPr>
          <w:spacing w:val="2"/>
          <w:sz w:val="28"/>
          <w:szCs w:val="28"/>
        </w:rPr>
        <w:t xml:space="preserve">озяйствующим субъектом в заявлении, не предусмотрено схемой размещения, либо в схему размещения в течение срока, </w:t>
      </w:r>
      <w:r w:rsidRPr="007D4432">
        <w:rPr>
          <w:spacing w:val="2"/>
          <w:sz w:val="28"/>
          <w:szCs w:val="28"/>
        </w:rPr>
        <w:t xml:space="preserve">предусмотренного частью </w:t>
      </w:r>
      <w:r w:rsidR="00331D77" w:rsidRPr="007D4432">
        <w:rPr>
          <w:spacing w:val="2"/>
          <w:sz w:val="28"/>
          <w:szCs w:val="28"/>
        </w:rPr>
        <w:t>7</w:t>
      </w:r>
      <w:r w:rsidRPr="007D4432">
        <w:rPr>
          <w:spacing w:val="2"/>
          <w:sz w:val="28"/>
          <w:szCs w:val="28"/>
        </w:rPr>
        <w:t xml:space="preserve"> </w:t>
      </w:r>
      <w:r w:rsidR="004D6C59" w:rsidRPr="007D4432">
        <w:rPr>
          <w:spacing w:val="2"/>
          <w:sz w:val="28"/>
          <w:szCs w:val="28"/>
        </w:rPr>
        <w:t>раздела</w:t>
      </w:r>
      <w:r w:rsidRPr="007D4432">
        <w:rPr>
          <w:spacing w:val="2"/>
          <w:sz w:val="28"/>
          <w:szCs w:val="28"/>
        </w:rPr>
        <w:t xml:space="preserve"> 2</w:t>
      </w:r>
      <w:r w:rsidRPr="008D763E">
        <w:rPr>
          <w:spacing w:val="2"/>
          <w:sz w:val="28"/>
          <w:szCs w:val="28"/>
        </w:rPr>
        <w:t xml:space="preserve"> настоящего </w:t>
      </w:r>
      <w:r w:rsidR="004D6C59" w:rsidRPr="008D763E">
        <w:rPr>
          <w:spacing w:val="2"/>
          <w:sz w:val="28"/>
          <w:szCs w:val="28"/>
        </w:rPr>
        <w:t>Положения</w:t>
      </w:r>
      <w:r w:rsidRPr="008D763E">
        <w:rPr>
          <w:spacing w:val="2"/>
          <w:sz w:val="28"/>
          <w:szCs w:val="28"/>
        </w:rPr>
        <w:t>, внесены изменения, которые исключают возможность размещения нестационарного торгового объекта;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в отношении места размещения нестационарного</w:t>
      </w:r>
      <w:r w:rsidR="00F83C9C" w:rsidRPr="008D763E">
        <w:rPr>
          <w:spacing w:val="2"/>
          <w:sz w:val="28"/>
          <w:szCs w:val="28"/>
        </w:rPr>
        <w:t xml:space="preserve"> торгового объекта, указанного </w:t>
      </w:r>
      <w:r w:rsidR="00E33992">
        <w:rPr>
          <w:spacing w:val="2"/>
          <w:sz w:val="28"/>
          <w:szCs w:val="28"/>
        </w:rPr>
        <w:t>х</w:t>
      </w:r>
      <w:r w:rsidRPr="008D763E">
        <w:rPr>
          <w:spacing w:val="2"/>
          <w:sz w:val="28"/>
          <w:szCs w:val="28"/>
        </w:rPr>
        <w:t>озяйствующим субъектом в заявлении, принято решение о заключении договора на размещение нестационарного торгового объекта без проведения торгов (договора аренды земельного участка, предоставляемого для размещения нестационарного торгового объекта) или принято решение о проведении аукциона на основании заявления другого хозяйствующего субъекта, поданного ранее;</w:t>
      </w:r>
    </w:p>
    <w:p w:rsidR="00DB5AE5"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lastRenderedPageBreak/>
        <w:t xml:space="preserve">4) в отношении места размещения нестационарного торгового </w:t>
      </w:r>
      <w:r w:rsidR="00154AAD">
        <w:rPr>
          <w:spacing w:val="2"/>
          <w:sz w:val="28"/>
          <w:szCs w:val="28"/>
        </w:rPr>
        <w:t>объекта, указанного х</w:t>
      </w:r>
      <w:r w:rsidRPr="008D763E">
        <w:rPr>
          <w:spacing w:val="2"/>
          <w:sz w:val="28"/>
          <w:szCs w:val="28"/>
        </w:rPr>
        <w:t>озяйствующим субъектом в заявлении, заключен договор на размещение нестационарного торгового объекта (договор аренды земельного участка, предоставленного для размещения нестационарно</w:t>
      </w:r>
      <w:r w:rsidR="00154AAD">
        <w:rPr>
          <w:spacing w:val="2"/>
          <w:sz w:val="28"/>
          <w:szCs w:val="28"/>
        </w:rPr>
        <w:t>го торгового объекта) с другим х</w:t>
      </w:r>
      <w:r w:rsidRPr="008D763E">
        <w:rPr>
          <w:spacing w:val="2"/>
          <w:sz w:val="28"/>
          <w:szCs w:val="28"/>
        </w:rPr>
        <w:t>озяйствующим субъектом.</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Уполномоченный орган помимо оснований, указанных в части 1 настоящ</w:t>
      </w:r>
      <w:r w:rsidR="004D6C59" w:rsidRPr="008D763E">
        <w:rPr>
          <w:spacing w:val="2"/>
          <w:sz w:val="28"/>
          <w:szCs w:val="28"/>
        </w:rPr>
        <w:t>его</w:t>
      </w:r>
      <w:r w:rsidR="00331D77" w:rsidRPr="008D763E">
        <w:rPr>
          <w:spacing w:val="2"/>
          <w:sz w:val="28"/>
          <w:szCs w:val="28"/>
        </w:rPr>
        <w:t xml:space="preserve"> </w:t>
      </w:r>
      <w:r w:rsidR="004D6C59" w:rsidRPr="008D763E">
        <w:rPr>
          <w:spacing w:val="2"/>
          <w:sz w:val="28"/>
          <w:szCs w:val="28"/>
        </w:rPr>
        <w:t>Раздела</w:t>
      </w:r>
      <w:r w:rsidRPr="008D763E">
        <w:rPr>
          <w:spacing w:val="2"/>
          <w:sz w:val="28"/>
          <w:szCs w:val="28"/>
        </w:rPr>
        <w:t>, принимает решение об отказе в заключении договора на размещение нестационарного торгового объекта без проведения торгов при наличии одного из следующих оснований:</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1) отсутствие оснований для заключения договора на размещение нестационарного торгового объекта без проведения торгов, предусмотренных частью 2 </w:t>
      </w:r>
      <w:r w:rsidR="004D6C59" w:rsidRPr="008D763E">
        <w:rPr>
          <w:spacing w:val="2"/>
          <w:sz w:val="28"/>
          <w:szCs w:val="28"/>
        </w:rPr>
        <w:t>раздела</w:t>
      </w:r>
      <w:r w:rsidRPr="008D763E">
        <w:rPr>
          <w:spacing w:val="2"/>
          <w:sz w:val="28"/>
          <w:szCs w:val="28"/>
        </w:rPr>
        <w:t xml:space="preserve"> 3 настоящего </w:t>
      </w:r>
      <w:r w:rsidR="004D6C59" w:rsidRPr="008D763E">
        <w:rPr>
          <w:spacing w:val="2"/>
          <w:sz w:val="28"/>
          <w:szCs w:val="28"/>
        </w:rPr>
        <w:t>Положения</w:t>
      </w:r>
      <w:r w:rsidRPr="008D763E">
        <w:rPr>
          <w:spacing w:val="2"/>
          <w:sz w:val="28"/>
          <w:szCs w:val="28"/>
        </w:rPr>
        <w:t>;</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принятие решения о проведении аукциона в отношении места размещения нестационарного т</w:t>
      </w:r>
      <w:r w:rsidR="00F83C9C" w:rsidRPr="008D763E">
        <w:rPr>
          <w:spacing w:val="2"/>
          <w:sz w:val="28"/>
          <w:szCs w:val="28"/>
        </w:rPr>
        <w:t xml:space="preserve">оргового объекта, указанного </w:t>
      </w:r>
      <w:r w:rsidR="001A360B">
        <w:rPr>
          <w:spacing w:val="2"/>
          <w:sz w:val="28"/>
          <w:szCs w:val="28"/>
        </w:rPr>
        <w:t>х</w:t>
      </w:r>
      <w:r w:rsidRPr="008D763E">
        <w:rPr>
          <w:spacing w:val="2"/>
          <w:sz w:val="28"/>
          <w:szCs w:val="28"/>
        </w:rPr>
        <w:t xml:space="preserve">озяйствующим субъектом в заявлении, в соответствии с </w:t>
      </w:r>
      <w:r w:rsidRPr="007D4432">
        <w:rPr>
          <w:spacing w:val="2"/>
          <w:sz w:val="28"/>
          <w:szCs w:val="28"/>
        </w:rPr>
        <w:t xml:space="preserve">частью 5 </w:t>
      </w:r>
      <w:r w:rsidR="004D6C59" w:rsidRPr="007D4432">
        <w:rPr>
          <w:spacing w:val="2"/>
          <w:sz w:val="28"/>
          <w:szCs w:val="28"/>
        </w:rPr>
        <w:t>раздела</w:t>
      </w:r>
      <w:r w:rsidRPr="007D4432">
        <w:rPr>
          <w:spacing w:val="2"/>
          <w:sz w:val="28"/>
          <w:szCs w:val="28"/>
        </w:rPr>
        <w:t xml:space="preserve"> 7 настоящего </w:t>
      </w:r>
      <w:r w:rsidR="004D6C59" w:rsidRPr="007D4432">
        <w:rPr>
          <w:spacing w:val="2"/>
          <w:sz w:val="28"/>
          <w:szCs w:val="28"/>
        </w:rPr>
        <w:t>Положения.</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Отказ в проведении аукциона или заключении договора на размещение нестационарного торгового объекта без проведения торгов по иным основаниям, не предусмотренным частями 1 и 2 настояще</w:t>
      </w:r>
      <w:r w:rsidR="001A360B">
        <w:rPr>
          <w:spacing w:val="2"/>
          <w:sz w:val="28"/>
          <w:szCs w:val="28"/>
        </w:rPr>
        <w:t>го Раздела</w:t>
      </w:r>
      <w:r w:rsidRPr="008D763E">
        <w:rPr>
          <w:spacing w:val="2"/>
          <w:sz w:val="28"/>
          <w:szCs w:val="28"/>
        </w:rPr>
        <w:t>, не допускается.</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4. Решение об отказе в проведении аукциона или заключении договора на размещение нестационарного торгового объекта без проведения торгов должно содержать мотивированное обоснование такого отказа.</w:t>
      </w:r>
    </w:p>
    <w:p w:rsidR="004D6C59" w:rsidRPr="008D763E" w:rsidRDefault="004D6C59" w:rsidP="00785993">
      <w:pPr>
        <w:pStyle w:val="formattext"/>
        <w:shd w:val="clear" w:color="auto" w:fill="FFFFFF"/>
        <w:spacing w:before="0" w:beforeAutospacing="0" w:after="0" w:afterAutospacing="0"/>
        <w:ind w:firstLine="709"/>
        <w:jc w:val="both"/>
        <w:textAlignment w:val="baseline"/>
        <w:rPr>
          <w:spacing w:val="2"/>
          <w:sz w:val="28"/>
          <w:szCs w:val="28"/>
        </w:rPr>
      </w:pPr>
    </w:p>
    <w:p w:rsidR="00DB5AE5" w:rsidRPr="008D763E" w:rsidRDefault="004D6C59" w:rsidP="0079127D">
      <w:pPr>
        <w:pStyle w:val="2"/>
        <w:shd w:val="clear" w:color="auto" w:fill="FFFFFF"/>
        <w:spacing w:before="0" w:beforeAutospacing="0" w:after="0" w:afterAutospacing="0"/>
        <w:jc w:val="center"/>
        <w:textAlignment w:val="baseline"/>
        <w:rPr>
          <w:bCs w:val="0"/>
          <w:spacing w:val="2"/>
          <w:sz w:val="28"/>
          <w:szCs w:val="28"/>
        </w:rPr>
      </w:pPr>
      <w:r w:rsidRPr="008D763E">
        <w:rPr>
          <w:bCs w:val="0"/>
          <w:spacing w:val="2"/>
          <w:sz w:val="28"/>
          <w:szCs w:val="28"/>
          <w:lang w:val="en-US"/>
        </w:rPr>
        <w:t>V</w:t>
      </w:r>
      <w:r w:rsidR="00DB5AE5" w:rsidRPr="008D763E">
        <w:rPr>
          <w:bCs w:val="0"/>
          <w:spacing w:val="2"/>
          <w:sz w:val="28"/>
          <w:szCs w:val="28"/>
        </w:rPr>
        <w:t xml:space="preserve">. </w:t>
      </w:r>
      <w:r w:rsidR="00D67A43" w:rsidRPr="008D763E">
        <w:rPr>
          <w:bCs w:val="0"/>
          <w:spacing w:val="2"/>
          <w:sz w:val="28"/>
          <w:szCs w:val="28"/>
        </w:rPr>
        <w:t>Порядок определения р</w:t>
      </w:r>
      <w:r w:rsidR="00DB5AE5" w:rsidRPr="008D763E">
        <w:rPr>
          <w:bCs w:val="0"/>
          <w:spacing w:val="2"/>
          <w:sz w:val="28"/>
          <w:szCs w:val="28"/>
        </w:rPr>
        <w:t>азмер</w:t>
      </w:r>
      <w:r w:rsidR="00D67A43" w:rsidRPr="008D763E">
        <w:rPr>
          <w:bCs w:val="0"/>
          <w:spacing w:val="2"/>
          <w:sz w:val="28"/>
          <w:szCs w:val="28"/>
        </w:rPr>
        <w:t>а</w:t>
      </w:r>
      <w:r w:rsidR="00DB5AE5" w:rsidRPr="008D763E">
        <w:rPr>
          <w:bCs w:val="0"/>
          <w:spacing w:val="2"/>
          <w:sz w:val="28"/>
          <w:szCs w:val="28"/>
        </w:rPr>
        <w:t xml:space="preserve"> платы за размещение нестационарного торгового объекта</w:t>
      </w:r>
    </w:p>
    <w:p w:rsidR="004D6C59" w:rsidRPr="008D763E" w:rsidRDefault="004D6C59" w:rsidP="00FE63C4">
      <w:pPr>
        <w:pStyle w:val="ConsPlusNormal"/>
        <w:jc w:val="both"/>
        <w:rPr>
          <w:rFonts w:ascii="Times New Roman" w:hAnsi="Times New Roman" w:cs="Times New Roman"/>
          <w:sz w:val="28"/>
          <w:szCs w:val="28"/>
        </w:rPr>
      </w:pPr>
    </w:p>
    <w:p w:rsidR="003E335C" w:rsidRPr="003E335C" w:rsidRDefault="00FE63C4" w:rsidP="0079127D">
      <w:pPr>
        <w:pStyle w:val="ConsPlusNormal"/>
        <w:ind w:firstLine="709"/>
        <w:jc w:val="both"/>
        <w:rPr>
          <w:rFonts w:ascii="Times New Roman" w:hAnsi="Times New Roman" w:cs="Times New Roman"/>
          <w:sz w:val="28"/>
          <w:szCs w:val="28"/>
        </w:rPr>
      </w:pPr>
      <w:r w:rsidRPr="003E335C">
        <w:rPr>
          <w:rFonts w:ascii="Times New Roman" w:hAnsi="Times New Roman" w:cs="Times New Roman"/>
          <w:sz w:val="28"/>
          <w:szCs w:val="28"/>
        </w:rPr>
        <w:t>1</w:t>
      </w:r>
      <w:r w:rsidR="00491058" w:rsidRPr="003E335C">
        <w:rPr>
          <w:rFonts w:ascii="Times New Roman" w:hAnsi="Times New Roman" w:cs="Times New Roman"/>
          <w:sz w:val="28"/>
          <w:szCs w:val="28"/>
        </w:rPr>
        <w:t xml:space="preserve">. Размер платы за размещение нестационарного торгового объекта </w:t>
      </w:r>
      <w:r w:rsidRPr="003E335C">
        <w:rPr>
          <w:rFonts w:ascii="Times New Roman" w:hAnsi="Times New Roman" w:cs="Times New Roman"/>
          <w:sz w:val="28"/>
          <w:szCs w:val="28"/>
        </w:rPr>
        <w:t xml:space="preserve">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w:t>
      </w:r>
      <w:r w:rsidR="00491058" w:rsidRPr="003E335C">
        <w:rPr>
          <w:rFonts w:ascii="Times New Roman" w:hAnsi="Times New Roman" w:cs="Times New Roman"/>
          <w:sz w:val="28"/>
          <w:szCs w:val="28"/>
        </w:rPr>
        <w:t xml:space="preserve">в соответствии с договором на размещение нестационарного торгового объекта, заключенным без проведения торгов, определяется по результатам рыночной оценки, проводимой субъектами оценочной деятельности по заказу </w:t>
      </w:r>
      <w:r w:rsidRPr="003E335C">
        <w:rPr>
          <w:rFonts w:ascii="Times New Roman" w:hAnsi="Times New Roman" w:cs="Times New Roman"/>
          <w:sz w:val="28"/>
          <w:szCs w:val="28"/>
        </w:rPr>
        <w:t>Комитета имущественных отношений Администрации Катав-Ивановского муниципального округа</w:t>
      </w:r>
      <w:r w:rsidR="00491058" w:rsidRPr="003E335C">
        <w:rPr>
          <w:rFonts w:ascii="Times New Roman" w:hAnsi="Times New Roman" w:cs="Times New Roman"/>
          <w:sz w:val="28"/>
          <w:szCs w:val="28"/>
        </w:rPr>
        <w:t>, в соответствии с законодательством Российской Федерации об оценочной деятельности.</w:t>
      </w:r>
    </w:p>
    <w:p w:rsidR="00491058" w:rsidRPr="003E335C" w:rsidRDefault="00BD2C17" w:rsidP="0079127D">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3E335C" w:rsidRPr="003E335C">
        <w:rPr>
          <w:rFonts w:ascii="Times New Roman" w:hAnsi="Times New Roman" w:cs="Times New Roman"/>
          <w:sz w:val="28"/>
          <w:szCs w:val="28"/>
        </w:rPr>
        <w:t>С</w:t>
      </w:r>
      <w:r w:rsidR="00DF602A" w:rsidRPr="003E335C">
        <w:rPr>
          <w:rFonts w:ascii="Times New Roman" w:hAnsi="Times New Roman" w:cs="Times New Roman"/>
          <w:sz w:val="28"/>
          <w:szCs w:val="28"/>
        </w:rPr>
        <w:t>обрание</w:t>
      </w:r>
      <w:r w:rsidR="003E335C" w:rsidRPr="003E335C">
        <w:rPr>
          <w:rFonts w:ascii="Times New Roman" w:hAnsi="Times New Roman" w:cs="Times New Roman"/>
          <w:sz w:val="28"/>
          <w:szCs w:val="28"/>
        </w:rPr>
        <w:t xml:space="preserve"> депутатов Катав-Ивановского муниципального округа Челябинской области</w:t>
      </w:r>
      <w:r w:rsidR="00491058" w:rsidRPr="003E335C">
        <w:rPr>
          <w:rFonts w:ascii="Times New Roman" w:hAnsi="Times New Roman" w:cs="Times New Roman"/>
          <w:sz w:val="28"/>
          <w:szCs w:val="28"/>
        </w:rPr>
        <w:t xml:space="preserve"> вправе определять случаи установления льготной платы за размещение нестационарного торгового объекта и размер такой платы.</w:t>
      </w:r>
    </w:p>
    <w:p w:rsidR="004D6C59" w:rsidRPr="008D763E" w:rsidRDefault="00DB5AE5" w:rsidP="0079127D">
      <w:pPr>
        <w:pStyle w:val="formattext"/>
        <w:spacing w:before="0" w:beforeAutospacing="0" w:after="0" w:afterAutospacing="0"/>
        <w:ind w:firstLine="709"/>
        <w:jc w:val="both"/>
        <w:textAlignment w:val="baseline"/>
        <w:rPr>
          <w:spacing w:val="2"/>
          <w:sz w:val="28"/>
          <w:szCs w:val="28"/>
        </w:rPr>
      </w:pPr>
      <w:r w:rsidRPr="003E335C">
        <w:rPr>
          <w:spacing w:val="2"/>
          <w:sz w:val="28"/>
          <w:szCs w:val="28"/>
        </w:rPr>
        <w:t>В иных случаях размер платы за размещение нестационарного торгового</w:t>
      </w:r>
      <w:r w:rsidRPr="008D763E">
        <w:rPr>
          <w:spacing w:val="2"/>
          <w:sz w:val="28"/>
          <w:szCs w:val="28"/>
        </w:rPr>
        <w:t xml:space="preserve"> объекта</w:t>
      </w:r>
      <w:r w:rsidR="001A360B">
        <w:rPr>
          <w:spacing w:val="2"/>
          <w:sz w:val="28"/>
          <w:szCs w:val="28"/>
        </w:rPr>
        <w:t xml:space="preserve"> на территории Катав-Ивановского муниципального округа</w:t>
      </w:r>
      <w:r w:rsidRPr="008D763E">
        <w:rPr>
          <w:spacing w:val="2"/>
          <w:sz w:val="28"/>
          <w:szCs w:val="28"/>
        </w:rPr>
        <w:t xml:space="preserve"> определяется по результатам аукциона. Начальная цена предмета аукциона устанавливается в размере платы за размещение нестационарного торгового объекта, определенной по результатам рыночной оценки, проводимой </w:t>
      </w:r>
      <w:r w:rsidRPr="008D763E">
        <w:rPr>
          <w:spacing w:val="2"/>
          <w:sz w:val="28"/>
          <w:szCs w:val="28"/>
        </w:rPr>
        <w:lastRenderedPageBreak/>
        <w:t>субъектами оценочной деятельности в соответствии с законодательством Российской Федерации об оценочной деятельности.</w:t>
      </w:r>
    </w:p>
    <w:p w:rsidR="00A92BD7" w:rsidRDefault="00A92BD7"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3. Плата за размещение нестационарного торгового объекта устанавливается в размере, не превышающем экономически обоснованный размер такой платы.</w:t>
      </w:r>
    </w:p>
    <w:p w:rsidR="00C47142" w:rsidRPr="008D763E" w:rsidRDefault="00C47142" w:rsidP="0079127D">
      <w:pPr>
        <w:pStyle w:val="ConsPlusNormal"/>
        <w:ind w:firstLine="709"/>
        <w:jc w:val="both"/>
        <w:rPr>
          <w:rFonts w:ascii="Times New Roman" w:hAnsi="Times New Roman" w:cs="Times New Roman"/>
          <w:sz w:val="28"/>
          <w:szCs w:val="28"/>
        </w:rPr>
      </w:pPr>
      <w:r w:rsidRPr="00C47142">
        <w:rPr>
          <w:rFonts w:ascii="Times New Roman" w:hAnsi="Times New Roman" w:cs="Times New Roman"/>
          <w:sz w:val="28"/>
          <w:szCs w:val="28"/>
        </w:rPr>
        <w:t xml:space="preserve">В отношении хозяйствующих субъектов, указанных в пунктах </w:t>
      </w:r>
      <w:r>
        <w:rPr>
          <w:rFonts w:ascii="Times New Roman" w:hAnsi="Times New Roman" w:cs="Times New Roman"/>
          <w:sz w:val="28"/>
          <w:szCs w:val="28"/>
        </w:rPr>
        <w:t>5 и 7</w:t>
      </w:r>
      <w:r w:rsidRPr="00C47142">
        <w:rPr>
          <w:rFonts w:ascii="Times New Roman" w:hAnsi="Times New Roman" w:cs="Times New Roman"/>
          <w:sz w:val="28"/>
          <w:szCs w:val="28"/>
        </w:rPr>
        <w:t xml:space="preserve"> части 2 раздела 3 </w:t>
      </w:r>
      <w:r w:rsidRPr="008D763E">
        <w:rPr>
          <w:rFonts w:ascii="Times New Roman" w:hAnsi="Times New Roman" w:cs="Times New Roman"/>
          <w:sz w:val="28"/>
          <w:szCs w:val="28"/>
        </w:rPr>
        <w:t>настоящего Положения</w:t>
      </w:r>
      <w:r w:rsidRPr="00C47142">
        <w:rPr>
          <w:rFonts w:ascii="Times New Roman" w:hAnsi="Times New Roman" w:cs="Times New Roman"/>
          <w:sz w:val="28"/>
          <w:szCs w:val="28"/>
        </w:rPr>
        <w:t xml:space="preserve"> </w:t>
      </w:r>
      <w:r w:rsidRPr="008D763E">
        <w:rPr>
          <w:rFonts w:ascii="Times New Roman" w:hAnsi="Times New Roman" w:cs="Times New Roman"/>
          <w:sz w:val="28"/>
          <w:szCs w:val="28"/>
        </w:rPr>
        <w:t xml:space="preserve">размер льготной платы за размещение нестационарного торгового объекта не может составлять более 50 процентов платы, определяемой в соответствии с </w:t>
      </w:r>
      <w:hyperlink w:anchor="P113" w:history="1">
        <w:r w:rsidRPr="008D763E">
          <w:rPr>
            <w:rFonts w:ascii="Times New Roman" w:hAnsi="Times New Roman" w:cs="Times New Roman"/>
            <w:color w:val="0000FF"/>
            <w:sz w:val="28"/>
            <w:szCs w:val="28"/>
          </w:rPr>
          <w:t>частями 1</w:t>
        </w:r>
      </w:hyperlink>
      <w:r w:rsidRPr="008D763E">
        <w:rPr>
          <w:rFonts w:ascii="Times New Roman" w:hAnsi="Times New Roman" w:cs="Times New Roman"/>
          <w:sz w:val="28"/>
          <w:szCs w:val="28"/>
        </w:rPr>
        <w:t xml:space="preserve"> и </w:t>
      </w:r>
      <w:hyperlink w:anchor="P115" w:history="1">
        <w:r w:rsidRPr="008D763E">
          <w:rPr>
            <w:rFonts w:ascii="Times New Roman" w:hAnsi="Times New Roman" w:cs="Times New Roman"/>
            <w:color w:val="0000FF"/>
            <w:sz w:val="28"/>
            <w:szCs w:val="28"/>
          </w:rPr>
          <w:t>2</w:t>
        </w:r>
      </w:hyperlink>
      <w:r>
        <w:rPr>
          <w:rFonts w:ascii="Times New Roman" w:hAnsi="Times New Roman" w:cs="Times New Roman"/>
          <w:sz w:val="28"/>
          <w:szCs w:val="28"/>
        </w:rPr>
        <w:t xml:space="preserve"> настоящего ра</w:t>
      </w:r>
      <w:r w:rsidRPr="008D763E">
        <w:rPr>
          <w:rFonts w:ascii="Times New Roman" w:hAnsi="Times New Roman" w:cs="Times New Roman"/>
          <w:sz w:val="28"/>
          <w:szCs w:val="28"/>
        </w:rPr>
        <w:t>здела</w:t>
      </w:r>
      <w:r>
        <w:rPr>
          <w:rFonts w:ascii="Times New Roman" w:hAnsi="Times New Roman" w:cs="Times New Roman"/>
          <w:sz w:val="28"/>
          <w:szCs w:val="28"/>
        </w:rPr>
        <w:t xml:space="preserve"> (за исключением случаев, когда размер платы за размещение нестационарного торгового объекта определяется по результатам аукциона)</w:t>
      </w:r>
      <w:r w:rsidRPr="008D763E">
        <w:rPr>
          <w:rFonts w:ascii="Times New Roman" w:hAnsi="Times New Roman" w:cs="Times New Roman"/>
          <w:sz w:val="28"/>
          <w:szCs w:val="28"/>
        </w:rPr>
        <w:t>.</w:t>
      </w:r>
    </w:p>
    <w:p w:rsidR="00AF0A29" w:rsidRPr="008D763E" w:rsidRDefault="00AF0A29" w:rsidP="00C47142">
      <w:pPr>
        <w:pStyle w:val="formattext"/>
        <w:shd w:val="clear" w:color="auto" w:fill="FFFFFF"/>
        <w:spacing w:before="0" w:beforeAutospacing="0" w:after="0" w:afterAutospacing="0"/>
        <w:textAlignment w:val="baseline"/>
        <w:rPr>
          <w:b/>
          <w:bCs/>
          <w:spacing w:val="2"/>
          <w:sz w:val="28"/>
          <w:szCs w:val="28"/>
        </w:rPr>
      </w:pPr>
    </w:p>
    <w:p w:rsidR="00DB5AE5" w:rsidRPr="008D763E" w:rsidRDefault="004D6C59" w:rsidP="0079127D">
      <w:pPr>
        <w:pStyle w:val="formattext"/>
        <w:shd w:val="clear" w:color="auto" w:fill="FFFFFF"/>
        <w:spacing w:before="0" w:beforeAutospacing="0" w:after="0" w:afterAutospacing="0"/>
        <w:jc w:val="center"/>
        <w:textAlignment w:val="baseline"/>
        <w:rPr>
          <w:b/>
          <w:bCs/>
          <w:spacing w:val="2"/>
          <w:sz w:val="28"/>
          <w:szCs w:val="28"/>
        </w:rPr>
      </w:pPr>
      <w:r w:rsidRPr="008D763E">
        <w:rPr>
          <w:b/>
          <w:bCs/>
          <w:spacing w:val="2"/>
          <w:sz w:val="28"/>
          <w:szCs w:val="28"/>
          <w:lang w:val="en-US"/>
        </w:rPr>
        <w:t>VI</w:t>
      </w:r>
      <w:r w:rsidR="00DB5AE5" w:rsidRPr="008D763E">
        <w:rPr>
          <w:b/>
          <w:bCs/>
          <w:spacing w:val="2"/>
          <w:sz w:val="28"/>
          <w:szCs w:val="28"/>
        </w:rPr>
        <w:t>. Порядок организации и проведения аукциона</w:t>
      </w:r>
    </w:p>
    <w:p w:rsidR="00DF6079" w:rsidRPr="008D763E" w:rsidRDefault="00DF6079" w:rsidP="00785993">
      <w:pPr>
        <w:pStyle w:val="formattext"/>
        <w:shd w:val="clear" w:color="auto" w:fill="FFFFFF"/>
        <w:spacing w:before="0" w:beforeAutospacing="0" w:after="0" w:afterAutospacing="0"/>
        <w:ind w:firstLine="709"/>
        <w:jc w:val="center"/>
        <w:textAlignment w:val="baseline"/>
        <w:rPr>
          <w:spacing w:val="2"/>
          <w:sz w:val="28"/>
          <w:szCs w:val="28"/>
        </w:rPr>
      </w:pPr>
    </w:p>
    <w:p w:rsidR="00DB5AE5" w:rsidRPr="003E335C" w:rsidRDefault="004D6C59" w:rsidP="0079127D">
      <w:pPr>
        <w:pStyle w:val="formattext"/>
        <w:numPr>
          <w:ilvl w:val="0"/>
          <w:numId w:val="16"/>
        </w:numPr>
        <w:spacing w:before="0" w:beforeAutospacing="0" w:after="0" w:afterAutospacing="0"/>
        <w:ind w:left="0" w:firstLine="709"/>
        <w:jc w:val="both"/>
        <w:textAlignment w:val="baseline"/>
        <w:rPr>
          <w:sz w:val="28"/>
          <w:szCs w:val="28"/>
        </w:rPr>
      </w:pPr>
      <w:r w:rsidRPr="003E335C">
        <w:rPr>
          <w:sz w:val="28"/>
          <w:szCs w:val="28"/>
        </w:rPr>
        <w:t>О</w:t>
      </w:r>
      <w:r w:rsidR="003E335C" w:rsidRPr="003E335C">
        <w:rPr>
          <w:sz w:val="28"/>
          <w:szCs w:val="28"/>
        </w:rPr>
        <w:t xml:space="preserve">рганизатором проведения торгов </w:t>
      </w:r>
      <w:r w:rsidRPr="003E335C">
        <w:rPr>
          <w:sz w:val="28"/>
          <w:szCs w:val="28"/>
        </w:rPr>
        <w:t xml:space="preserve">является Комитет имущественных отношений Администрации Катав-Ивановского муниципального </w:t>
      </w:r>
      <w:r w:rsidR="00C47142" w:rsidRPr="003E335C">
        <w:rPr>
          <w:sz w:val="28"/>
          <w:szCs w:val="28"/>
        </w:rPr>
        <w:t xml:space="preserve">округа </w:t>
      </w:r>
      <w:r w:rsidRPr="003E335C">
        <w:rPr>
          <w:sz w:val="28"/>
          <w:szCs w:val="28"/>
        </w:rPr>
        <w:t>(далее - Организатор).</w:t>
      </w:r>
    </w:p>
    <w:p w:rsidR="00DF6079" w:rsidRPr="008D763E" w:rsidRDefault="00DF6079" w:rsidP="0079127D">
      <w:pPr>
        <w:pStyle w:val="formattext"/>
        <w:numPr>
          <w:ilvl w:val="0"/>
          <w:numId w:val="16"/>
        </w:numPr>
        <w:shd w:val="clear" w:color="auto" w:fill="FFFFFF"/>
        <w:spacing w:before="0" w:beforeAutospacing="0" w:after="0" w:afterAutospacing="0"/>
        <w:ind w:left="0" w:firstLine="709"/>
        <w:jc w:val="both"/>
        <w:textAlignment w:val="baseline"/>
        <w:rPr>
          <w:spacing w:val="2"/>
          <w:sz w:val="28"/>
          <w:szCs w:val="28"/>
        </w:rPr>
      </w:pPr>
      <w:r w:rsidRPr="008D763E">
        <w:rPr>
          <w:spacing w:val="2"/>
          <w:sz w:val="28"/>
          <w:szCs w:val="28"/>
        </w:rPr>
        <w:t xml:space="preserve">Аукцион является открытым по составу участников. </w:t>
      </w:r>
    </w:p>
    <w:p w:rsidR="00DF6079" w:rsidRPr="008D763E" w:rsidRDefault="0007343C" w:rsidP="0079127D">
      <w:pPr>
        <w:pStyle w:val="formattext"/>
        <w:numPr>
          <w:ilvl w:val="0"/>
          <w:numId w:val="16"/>
        </w:numPr>
        <w:shd w:val="clear" w:color="auto" w:fill="FFFFFF"/>
        <w:spacing w:before="0" w:beforeAutospacing="0" w:after="0" w:afterAutospacing="0"/>
        <w:ind w:left="0" w:firstLine="709"/>
        <w:jc w:val="both"/>
        <w:textAlignment w:val="baseline"/>
        <w:rPr>
          <w:spacing w:val="2"/>
          <w:sz w:val="28"/>
          <w:szCs w:val="28"/>
        </w:rPr>
      </w:pPr>
      <w:r w:rsidRPr="008D763E">
        <w:rPr>
          <w:spacing w:val="2"/>
          <w:sz w:val="28"/>
          <w:szCs w:val="28"/>
        </w:rPr>
        <w:t> Организатор аукциона устанавливает время, место и порядок проведения аукциона, сроки подачи заявок на участие в аукционе, порядок внесения и возврата задатка, величину повышения начальной цены предмета аукциона (</w:t>
      </w:r>
      <w:r w:rsidR="0079127D">
        <w:rPr>
          <w:spacing w:val="2"/>
          <w:sz w:val="28"/>
          <w:szCs w:val="28"/>
        </w:rPr>
        <w:t>«</w:t>
      </w:r>
      <w:r w:rsidRPr="008D763E">
        <w:rPr>
          <w:spacing w:val="2"/>
          <w:sz w:val="28"/>
          <w:szCs w:val="28"/>
        </w:rPr>
        <w:t>шаг аукциона</w:t>
      </w:r>
      <w:r w:rsidR="0079127D">
        <w:rPr>
          <w:spacing w:val="2"/>
          <w:sz w:val="28"/>
          <w:szCs w:val="28"/>
        </w:rPr>
        <w:t>»</w:t>
      </w:r>
      <w:r w:rsidRPr="008D763E">
        <w:rPr>
          <w:spacing w:val="2"/>
          <w:sz w:val="28"/>
          <w:szCs w:val="28"/>
        </w:rPr>
        <w:t xml:space="preserve">). </w:t>
      </w:r>
      <w:r w:rsidR="0079127D">
        <w:rPr>
          <w:spacing w:val="2"/>
          <w:sz w:val="28"/>
          <w:szCs w:val="28"/>
        </w:rPr>
        <w:t>«</w:t>
      </w:r>
      <w:r w:rsidRPr="008D763E">
        <w:rPr>
          <w:spacing w:val="2"/>
          <w:sz w:val="28"/>
          <w:szCs w:val="28"/>
        </w:rPr>
        <w:t>Шаг аукцио</w:t>
      </w:r>
      <w:r w:rsidR="00C47142">
        <w:rPr>
          <w:spacing w:val="2"/>
          <w:sz w:val="28"/>
          <w:szCs w:val="28"/>
        </w:rPr>
        <w:t>на</w:t>
      </w:r>
      <w:r w:rsidR="0079127D">
        <w:rPr>
          <w:spacing w:val="2"/>
          <w:sz w:val="28"/>
          <w:szCs w:val="28"/>
        </w:rPr>
        <w:t>»</w:t>
      </w:r>
      <w:r w:rsidR="00C47142">
        <w:rPr>
          <w:spacing w:val="2"/>
          <w:sz w:val="28"/>
          <w:szCs w:val="28"/>
        </w:rPr>
        <w:t xml:space="preserve"> устанавливается в пределах пяти</w:t>
      </w:r>
      <w:r w:rsidRPr="008D763E">
        <w:rPr>
          <w:spacing w:val="2"/>
          <w:sz w:val="28"/>
          <w:szCs w:val="28"/>
        </w:rPr>
        <w:t xml:space="preserve"> процентов начальной цены предмета аукциона.</w:t>
      </w:r>
    </w:p>
    <w:p w:rsidR="0007343C" w:rsidRPr="008D763E" w:rsidRDefault="0007343C" w:rsidP="0079127D">
      <w:pPr>
        <w:pStyle w:val="formattext"/>
        <w:numPr>
          <w:ilvl w:val="0"/>
          <w:numId w:val="16"/>
        </w:numPr>
        <w:shd w:val="clear" w:color="auto" w:fill="FFFFFF"/>
        <w:spacing w:before="0" w:beforeAutospacing="0" w:after="0" w:afterAutospacing="0"/>
        <w:ind w:left="0" w:firstLine="709"/>
        <w:jc w:val="both"/>
        <w:textAlignment w:val="baseline"/>
        <w:rPr>
          <w:spacing w:val="2"/>
          <w:sz w:val="28"/>
          <w:szCs w:val="28"/>
        </w:rPr>
      </w:pPr>
      <w:r w:rsidRPr="008D763E">
        <w:rPr>
          <w:spacing w:val="2"/>
          <w:sz w:val="28"/>
          <w:szCs w:val="28"/>
        </w:rPr>
        <w:t xml:space="preserve">Извещение о проведении аукциона размещается на официальном сайте Администрации Катав-Ивановского муниципального </w:t>
      </w:r>
      <w:r w:rsidR="00C47142">
        <w:rPr>
          <w:spacing w:val="2"/>
          <w:sz w:val="28"/>
          <w:szCs w:val="28"/>
        </w:rPr>
        <w:t>округа Челябинской области</w:t>
      </w:r>
      <w:r w:rsidRPr="008D763E">
        <w:rPr>
          <w:spacing w:val="2"/>
          <w:sz w:val="28"/>
          <w:szCs w:val="28"/>
        </w:rPr>
        <w:t>, (далее - официальный сайт), не менее чем за тридцать дней до дня проведения аукциона. Указанное извещение должно быть доступно для ознакомления всем заинтересованным лицам без взимания платы.</w:t>
      </w:r>
    </w:p>
    <w:p w:rsidR="0007343C" w:rsidRPr="008D763E" w:rsidRDefault="0007343C" w:rsidP="0079127D">
      <w:pPr>
        <w:shd w:val="clear" w:color="auto" w:fill="FFFFFF"/>
        <w:ind w:firstLine="709"/>
        <w:jc w:val="both"/>
        <w:rPr>
          <w:sz w:val="28"/>
          <w:szCs w:val="28"/>
        </w:rPr>
      </w:pPr>
      <w:r w:rsidRPr="008D763E">
        <w:rPr>
          <w:rStyle w:val="blk"/>
          <w:sz w:val="28"/>
          <w:szCs w:val="28"/>
        </w:rPr>
        <w:t>Извещение о проведении аукциона должно содержать сведения:</w:t>
      </w:r>
    </w:p>
    <w:p w:rsidR="0007343C" w:rsidRPr="008D763E" w:rsidRDefault="0007343C" w:rsidP="0079127D">
      <w:pPr>
        <w:shd w:val="clear" w:color="auto" w:fill="FFFFFF"/>
        <w:ind w:firstLine="709"/>
        <w:jc w:val="both"/>
        <w:rPr>
          <w:sz w:val="28"/>
          <w:szCs w:val="28"/>
        </w:rPr>
      </w:pPr>
      <w:bookmarkStart w:id="2" w:name="dst655"/>
      <w:bookmarkEnd w:id="2"/>
      <w:r w:rsidRPr="008D763E">
        <w:rPr>
          <w:rStyle w:val="blk"/>
          <w:sz w:val="28"/>
          <w:szCs w:val="28"/>
        </w:rPr>
        <w:t>1) об организаторе аукциона;</w:t>
      </w:r>
    </w:p>
    <w:p w:rsidR="0007343C" w:rsidRPr="008D763E" w:rsidRDefault="0007343C" w:rsidP="0079127D">
      <w:pPr>
        <w:shd w:val="clear" w:color="auto" w:fill="FFFFFF"/>
        <w:ind w:firstLine="709"/>
        <w:jc w:val="both"/>
        <w:rPr>
          <w:sz w:val="28"/>
          <w:szCs w:val="28"/>
        </w:rPr>
      </w:pPr>
      <w:bookmarkStart w:id="3" w:name="dst656"/>
      <w:bookmarkEnd w:id="3"/>
      <w:r w:rsidRPr="008D763E">
        <w:rPr>
          <w:rStyle w:val="blk"/>
          <w:sz w:val="28"/>
          <w:szCs w:val="28"/>
        </w:rPr>
        <w:t>2) об уполномоченном органе и о реквизитах решения о проведении аукциона;</w:t>
      </w:r>
    </w:p>
    <w:p w:rsidR="0007343C" w:rsidRPr="008D763E" w:rsidRDefault="0007343C" w:rsidP="0079127D">
      <w:pPr>
        <w:shd w:val="clear" w:color="auto" w:fill="FFFFFF"/>
        <w:ind w:firstLine="709"/>
        <w:jc w:val="both"/>
        <w:rPr>
          <w:sz w:val="28"/>
          <w:szCs w:val="28"/>
        </w:rPr>
      </w:pPr>
      <w:bookmarkStart w:id="4" w:name="dst657"/>
      <w:bookmarkEnd w:id="4"/>
      <w:r w:rsidRPr="008D763E">
        <w:rPr>
          <w:rStyle w:val="blk"/>
          <w:sz w:val="28"/>
          <w:szCs w:val="28"/>
        </w:rPr>
        <w:t>3) о месте, дате, времени и порядке проведения аукциона;</w:t>
      </w:r>
    </w:p>
    <w:p w:rsidR="0007343C" w:rsidRPr="008D763E" w:rsidRDefault="0007343C" w:rsidP="0079127D">
      <w:pPr>
        <w:shd w:val="clear" w:color="auto" w:fill="FFFFFF"/>
        <w:ind w:firstLine="709"/>
        <w:jc w:val="both"/>
        <w:rPr>
          <w:sz w:val="28"/>
          <w:szCs w:val="28"/>
        </w:rPr>
      </w:pPr>
      <w:bookmarkStart w:id="5" w:name="dst1716"/>
      <w:bookmarkEnd w:id="5"/>
      <w:r w:rsidRPr="008D763E">
        <w:rPr>
          <w:rStyle w:val="blk"/>
          <w:sz w:val="28"/>
          <w:szCs w:val="28"/>
        </w:rPr>
        <w:t>4) о предмете аукциона (в том числе о местоположении, площади</w:t>
      </w:r>
      <w:r w:rsidR="00D606D8" w:rsidRPr="008D763E">
        <w:rPr>
          <w:rStyle w:val="blk"/>
          <w:sz w:val="28"/>
          <w:szCs w:val="28"/>
        </w:rPr>
        <w:t>, типе НТО)</w:t>
      </w:r>
    </w:p>
    <w:p w:rsidR="0007343C" w:rsidRPr="008D763E" w:rsidRDefault="0007343C" w:rsidP="0079127D">
      <w:pPr>
        <w:shd w:val="clear" w:color="auto" w:fill="FFFFFF"/>
        <w:ind w:firstLine="709"/>
        <w:jc w:val="both"/>
        <w:rPr>
          <w:sz w:val="28"/>
          <w:szCs w:val="28"/>
        </w:rPr>
      </w:pPr>
      <w:bookmarkStart w:id="6" w:name="dst659"/>
      <w:bookmarkEnd w:id="6"/>
      <w:r w:rsidRPr="008D763E">
        <w:rPr>
          <w:rStyle w:val="blk"/>
          <w:sz w:val="28"/>
          <w:szCs w:val="28"/>
        </w:rPr>
        <w:t>5) о начальной цене предмета аукциона;</w:t>
      </w:r>
    </w:p>
    <w:p w:rsidR="0007343C" w:rsidRPr="008D763E" w:rsidRDefault="0007343C" w:rsidP="0079127D">
      <w:pPr>
        <w:shd w:val="clear" w:color="auto" w:fill="FFFFFF"/>
        <w:ind w:firstLine="709"/>
        <w:jc w:val="both"/>
        <w:rPr>
          <w:sz w:val="28"/>
          <w:szCs w:val="28"/>
        </w:rPr>
      </w:pPr>
      <w:bookmarkStart w:id="7" w:name="dst660"/>
      <w:bookmarkEnd w:id="7"/>
      <w:r w:rsidRPr="008D763E">
        <w:rPr>
          <w:rStyle w:val="blk"/>
          <w:sz w:val="28"/>
          <w:szCs w:val="28"/>
        </w:rPr>
        <w:t xml:space="preserve">6) о </w:t>
      </w:r>
      <w:r w:rsidR="0079127D">
        <w:rPr>
          <w:rStyle w:val="blk"/>
          <w:sz w:val="28"/>
          <w:szCs w:val="28"/>
        </w:rPr>
        <w:t>«</w:t>
      </w:r>
      <w:r w:rsidRPr="008D763E">
        <w:rPr>
          <w:rStyle w:val="blk"/>
          <w:sz w:val="28"/>
          <w:szCs w:val="28"/>
        </w:rPr>
        <w:t>шаге аукциона</w:t>
      </w:r>
      <w:r w:rsidR="0079127D">
        <w:rPr>
          <w:rStyle w:val="blk"/>
          <w:sz w:val="28"/>
          <w:szCs w:val="28"/>
        </w:rPr>
        <w:t>»</w:t>
      </w:r>
      <w:r w:rsidRPr="008D763E">
        <w:rPr>
          <w:rStyle w:val="blk"/>
          <w:sz w:val="28"/>
          <w:szCs w:val="28"/>
        </w:rPr>
        <w:t>;</w:t>
      </w:r>
    </w:p>
    <w:p w:rsidR="0007343C" w:rsidRPr="008D763E" w:rsidRDefault="0007343C" w:rsidP="0079127D">
      <w:pPr>
        <w:shd w:val="clear" w:color="auto" w:fill="FFFFFF"/>
        <w:ind w:firstLine="709"/>
        <w:jc w:val="both"/>
        <w:rPr>
          <w:sz w:val="28"/>
          <w:szCs w:val="28"/>
        </w:rPr>
      </w:pPr>
      <w:bookmarkStart w:id="8" w:name="dst661"/>
      <w:bookmarkEnd w:id="8"/>
      <w:r w:rsidRPr="008D763E">
        <w:rPr>
          <w:rStyle w:val="blk"/>
          <w:sz w:val="28"/>
          <w:szCs w:val="28"/>
        </w:rPr>
        <w:t>7) о форме заявки на участие в аукционе, порядке ее приема, об адресе места ее приема, о дате и времени начала и окончания приема заявок на участие в аукционе;</w:t>
      </w:r>
    </w:p>
    <w:p w:rsidR="0007343C" w:rsidRPr="008D763E" w:rsidRDefault="0007343C" w:rsidP="0079127D">
      <w:pPr>
        <w:shd w:val="clear" w:color="auto" w:fill="FFFFFF"/>
        <w:ind w:firstLine="709"/>
        <w:jc w:val="both"/>
        <w:rPr>
          <w:sz w:val="28"/>
          <w:szCs w:val="28"/>
        </w:rPr>
      </w:pPr>
      <w:bookmarkStart w:id="9" w:name="dst662"/>
      <w:bookmarkEnd w:id="9"/>
      <w:r w:rsidRPr="008D763E">
        <w:rPr>
          <w:rStyle w:val="blk"/>
          <w:sz w:val="28"/>
          <w:szCs w:val="28"/>
        </w:rPr>
        <w:t>8) о размере задатка, порядке его внесения участниками аукциона и возврата им задатка, банковских реквизитах счета для перечисления задатка;</w:t>
      </w:r>
    </w:p>
    <w:p w:rsidR="00D606D8" w:rsidRPr="008D763E" w:rsidRDefault="0007343C" w:rsidP="0079127D">
      <w:pPr>
        <w:shd w:val="clear" w:color="auto" w:fill="FFFFFF"/>
        <w:ind w:firstLine="709"/>
        <w:jc w:val="both"/>
        <w:rPr>
          <w:rStyle w:val="blk"/>
          <w:sz w:val="28"/>
          <w:szCs w:val="28"/>
        </w:rPr>
      </w:pPr>
      <w:bookmarkStart w:id="10" w:name="dst663"/>
      <w:bookmarkEnd w:id="10"/>
      <w:r w:rsidRPr="008D763E">
        <w:rPr>
          <w:rStyle w:val="blk"/>
          <w:sz w:val="28"/>
          <w:szCs w:val="28"/>
        </w:rPr>
        <w:t xml:space="preserve">9) о сроке </w:t>
      </w:r>
      <w:r w:rsidR="00D606D8" w:rsidRPr="008D763E">
        <w:rPr>
          <w:rStyle w:val="blk"/>
          <w:sz w:val="28"/>
          <w:szCs w:val="28"/>
        </w:rPr>
        <w:t>размещения</w:t>
      </w:r>
      <w:r w:rsidR="00C47142">
        <w:rPr>
          <w:rStyle w:val="blk"/>
          <w:sz w:val="28"/>
          <w:szCs w:val="28"/>
        </w:rPr>
        <w:t xml:space="preserve"> </w:t>
      </w:r>
      <w:r w:rsidR="00D606D8" w:rsidRPr="008D763E">
        <w:rPr>
          <w:rStyle w:val="blk"/>
          <w:sz w:val="28"/>
          <w:szCs w:val="28"/>
        </w:rPr>
        <w:t>НТО</w:t>
      </w:r>
      <w:r w:rsidRPr="008D763E">
        <w:rPr>
          <w:rStyle w:val="blk"/>
          <w:sz w:val="28"/>
          <w:szCs w:val="28"/>
        </w:rPr>
        <w:t>. </w:t>
      </w:r>
    </w:p>
    <w:p w:rsidR="00D606D8" w:rsidRPr="008D763E" w:rsidRDefault="00D606D8" w:rsidP="0079127D">
      <w:pPr>
        <w:shd w:val="clear" w:color="auto" w:fill="FFFFFF"/>
        <w:ind w:firstLine="709"/>
        <w:jc w:val="both"/>
        <w:rPr>
          <w:color w:val="000000"/>
          <w:sz w:val="28"/>
          <w:szCs w:val="28"/>
        </w:rPr>
      </w:pPr>
      <w:r w:rsidRPr="008D763E">
        <w:rPr>
          <w:rStyle w:val="blk"/>
          <w:sz w:val="28"/>
          <w:szCs w:val="28"/>
        </w:rPr>
        <w:lastRenderedPageBreak/>
        <w:t xml:space="preserve">5. </w:t>
      </w:r>
      <w:r w:rsidRPr="008D763E">
        <w:rPr>
          <w:color w:val="000000"/>
          <w:sz w:val="28"/>
          <w:szCs w:val="28"/>
        </w:rPr>
        <w:t>Для участия в аукционе заявители представляют в установленный в извещении о проведении аукциона срок следующие документы:</w:t>
      </w:r>
    </w:p>
    <w:p w:rsidR="00D606D8" w:rsidRPr="008D763E" w:rsidRDefault="00D606D8" w:rsidP="0079127D">
      <w:pPr>
        <w:shd w:val="clear" w:color="auto" w:fill="FFFFFF"/>
        <w:overflowPunct/>
        <w:autoSpaceDE/>
        <w:autoSpaceDN/>
        <w:adjustRightInd/>
        <w:ind w:firstLine="709"/>
        <w:jc w:val="both"/>
        <w:textAlignment w:val="auto"/>
        <w:rPr>
          <w:color w:val="000000"/>
          <w:sz w:val="28"/>
          <w:szCs w:val="28"/>
        </w:rPr>
      </w:pPr>
      <w:bookmarkStart w:id="11" w:name="dst670"/>
      <w:bookmarkEnd w:id="11"/>
      <w:r w:rsidRPr="008D763E">
        <w:rPr>
          <w:color w:val="000000"/>
          <w:sz w:val="28"/>
          <w:szCs w:val="28"/>
        </w:rPr>
        <w:t>1) заявка на участие в аукционе по установленной в извещении о проведении аукциона форме с указанием банковских реквизитов счета для возврата задатка;</w:t>
      </w:r>
    </w:p>
    <w:p w:rsidR="00D606D8" w:rsidRDefault="00D606D8" w:rsidP="0079127D">
      <w:pPr>
        <w:shd w:val="clear" w:color="auto" w:fill="FFFFFF"/>
        <w:overflowPunct/>
        <w:autoSpaceDE/>
        <w:autoSpaceDN/>
        <w:adjustRightInd/>
        <w:ind w:firstLine="709"/>
        <w:jc w:val="both"/>
        <w:textAlignment w:val="auto"/>
        <w:rPr>
          <w:color w:val="000000"/>
          <w:sz w:val="28"/>
          <w:szCs w:val="28"/>
        </w:rPr>
      </w:pPr>
      <w:bookmarkStart w:id="12" w:name="dst671"/>
      <w:bookmarkEnd w:id="12"/>
      <w:r w:rsidRPr="008D763E">
        <w:rPr>
          <w:color w:val="000000"/>
          <w:sz w:val="28"/>
          <w:szCs w:val="28"/>
        </w:rPr>
        <w:t xml:space="preserve">2) копии документов, удостоверяющих личность </w:t>
      </w:r>
      <w:r w:rsidRPr="00A96AA1">
        <w:rPr>
          <w:color w:val="000000"/>
          <w:sz w:val="28"/>
          <w:szCs w:val="28"/>
        </w:rPr>
        <w:t>заявителя (для граждан);</w:t>
      </w:r>
    </w:p>
    <w:p w:rsidR="00D606D8" w:rsidRPr="008D763E" w:rsidRDefault="00D606D8" w:rsidP="0079127D">
      <w:pPr>
        <w:shd w:val="clear" w:color="auto" w:fill="FFFFFF"/>
        <w:overflowPunct/>
        <w:autoSpaceDE/>
        <w:autoSpaceDN/>
        <w:adjustRightInd/>
        <w:ind w:firstLine="709"/>
        <w:jc w:val="both"/>
        <w:textAlignment w:val="auto"/>
        <w:rPr>
          <w:color w:val="000000"/>
          <w:sz w:val="28"/>
          <w:szCs w:val="28"/>
        </w:rPr>
      </w:pPr>
      <w:bookmarkStart w:id="13" w:name="dst672"/>
      <w:bookmarkEnd w:id="13"/>
      <w:r w:rsidRPr="008D763E">
        <w:rPr>
          <w:color w:val="000000"/>
          <w:sz w:val="28"/>
          <w:szCs w:val="28"/>
        </w:rPr>
        <w:t>3)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D606D8" w:rsidRPr="008D763E" w:rsidRDefault="00D606D8" w:rsidP="0079127D">
      <w:pPr>
        <w:shd w:val="clear" w:color="auto" w:fill="FFFFFF"/>
        <w:overflowPunct/>
        <w:autoSpaceDE/>
        <w:autoSpaceDN/>
        <w:adjustRightInd/>
        <w:ind w:firstLine="709"/>
        <w:jc w:val="both"/>
        <w:textAlignment w:val="auto"/>
        <w:rPr>
          <w:color w:val="000000"/>
          <w:sz w:val="28"/>
          <w:szCs w:val="28"/>
        </w:rPr>
      </w:pPr>
      <w:bookmarkStart w:id="14" w:name="dst673"/>
      <w:bookmarkEnd w:id="14"/>
      <w:r w:rsidRPr="008D763E">
        <w:rPr>
          <w:color w:val="000000"/>
          <w:sz w:val="28"/>
          <w:szCs w:val="28"/>
        </w:rPr>
        <w:t>4) документы, подтверждающие внесение задатка.</w:t>
      </w:r>
    </w:p>
    <w:p w:rsidR="00D606D8" w:rsidRPr="008D763E" w:rsidRDefault="00D606D8" w:rsidP="0079127D">
      <w:pPr>
        <w:pStyle w:val="formattext"/>
        <w:shd w:val="clear" w:color="auto" w:fill="FFFFFF"/>
        <w:spacing w:before="0" w:beforeAutospacing="0" w:after="0" w:afterAutospacing="0"/>
        <w:ind w:firstLine="709"/>
        <w:jc w:val="both"/>
        <w:textAlignment w:val="baseline"/>
        <w:rPr>
          <w:sz w:val="28"/>
          <w:szCs w:val="28"/>
        </w:rPr>
      </w:pPr>
      <w:r w:rsidRPr="008D763E">
        <w:rPr>
          <w:sz w:val="28"/>
          <w:szCs w:val="28"/>
        </w:rPr>
        <w:t>6. Организатор аукциона ведет протокол рассмотрения заявок на участие в аукционе, который должен содержать сведения о заявителях, допущенных к участию в аукционе и признанных участниками аукциона, датах подачи заявок, внесенных задатках, а также сведения о заявителях, не допущенных к участию в аукционе, с указанием причин отказа в допуске к участию в нем. Заявитель, признанный участником аукциона, становится участником аукциона с даты подписания организатором аукциона протокола рассмотрения заявок. Протокол рассмотрения заявок на участие в аукционе подписывается организатором аукциона не позднее чем в течение одного дня со дня их рассмотрения и размещается на официальном сайте не позднее чем на следующий день после дня подписания протокола.</w:t>
      </w:r>
    </w:p>
    <w:p w:rsidR="00D606D8" w:rsidRPr="008D763E" w:rsidRDefault="00D606D8" w:rsidP="0079127D">
      <w:pPr>
        <w:pStyle w:val="formattext"/>
        <w:shd w:val="clear" w:color="auto" w:fill="FFFFFF"/>
        <w:spacing w:before="0" w:beforeAutospacing="0" w:after="0" w:afterAutospacing="0"/>
        <w:ind w:firstLine="709"/>
        <w:jc w:val="both"/>
        <w:textAlignment w:val="baseline"/>
        <w:rPr>
          <w:sz w:val="28"/>
          <w:szCs w:val="28"/>
        </w:rPr>
      </w:pPr>
      <w:r w:rsidRPr="008D763E">
        <w:rPr>
          <w:sz w:val="28"/>
          <w:szCs w:val="28"/>
        </w:rPr>
        <w:t>7. Организатор аукциона обязан вернуть заявителю, не допущенному к участию в аукционе, внесенный им задаток в течение трех рабочих дней со дня оформления протокола приема заявок на участие в аукционе.</w:t>
      </w:r>
    </w:p>
    <w:p w:rsidR="00D606D8" w:rsidRPr="008D763E" w:rsidRDefault="00D606D8" w:rsidP="0079127D">
      <w:pPr>
        <w:pStyle w:val="formattext"/>
        <w:shd w:val="clear" w:color="auto" w:fill="FFFFFF"/>
        <w:spacing w:before="0" w:beforeAutospacing="0" w:after="0" w:afterAutospacing="0"/>
        <w:ind w:firstLine="709"/>
        <w:jc w:val="both"/>
        <w:textAlignment w:val="baseline"/>
        <w:rPr>
          <w:sz w:val="28"/>
          <w:szCs w:val="28"/>
        </w:rPr>
      </w:pPr>
      <w:r w:rsidRPr="008D763E">
        <w:rPr>
          <w:sz w:val="28"/>
          <w:szCs w:val="28"/>
        </w:rPr>
        <w:t>8. В случае,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07343C" w:rsidRPr="008D763E" w:rsidRDefault="00D606D8" w:rsidP="0079127D">
      <w:pPr>
        <w:pStyle w:val="formattext"/>
        <w:shd w:val="clear" w:color="auto" w:fill="FFFFFF"/>
        <w:spacing w:before="0" w:beforeAutospacing="0" w:after="0" w:afterAutospacing="0"/>
        <w:ind w:firstLine="709"/>
        <w:jc w:val="both"/>
        <w:textAlignment w:val="baseline"/>
        <w:rPr>
          <w:sz w:val="28"/>
          <w:szCs w:val="28"/>
        </w:rPr>
      </w:pPr>
      <w:r w:rsidRPr="008D763E">
        <w:rPr>
          <w:sz w:val="28"/>
          <w:szCs w:val="28"/>
        </w:rPr>
        <w:t>В случае если торги признаны несостоявшимися по причине подачи единственной заявки на участие в торгах, либо признания участником торгов только одного заявителя, с лицом, подавшим единственную заявку на участие в торгах, в случае, если указанная заявка соответствует требованиям и условиям, предусмотренным документацией о торгах, а также с лицом, признанным единственным участником торгов, организатор торгов обязан заключить договор на условиях и по цене, которые предусмотрены заявкой на участие в торгах и соответствующей документацией, но по цене, не менее начальной (минимальной) цены договора (лота), указанной в извещении о проведении торгов.</w:t>
      </w:r>
    </w:p>
    <w:p w:rsidR="00D606D8" w:rsidRPr="008D763E" w:rsidRDefault="00D606D8" w:rsidP="0079127D">
      <w:pPr>
        <w:pStyle w:val="formattext"/>
        <w:spacing w:before="0" w:beforeAutospacing="0" w:after="0" w:afterAutospacing="0"/>
        <w:ind w:firstLine="709"/>
        <w:jc w:val="both"/>
        <w:rPr>
          <w:sz w:val="28"/>
          <w:szCs w:val="28"/>
        </w:rPr>
      </w:pPr>
      <w:r w:rsidRPr="008D763E">
        <w:rPr>
          <w:sz w:val="28"/>
          <w:szCs w:val="28"/>
        </w:rPr>
        <w:t>9.</w:t>
      </w:r>
      <w:r w:rsidR="0079127D">
        <w:rPr>
          <w:sz w:val="28"/>
          <w:szCs w:val="28"/>
        </w:rPr>
        <w:t xml:space="preserve"> </w:t>
      </w:r>
      <w:r w:rsidRPr="008D763E">
        <w:rPr>
          <w:sz w:val="28"/>
          <w:szCs w:val="28"/>
        </w:rPr>
        <w:t>Результаты аукциона оформляются протоколом, который составляет организатор аукциона. Протокол о результатах аукциона составляется в двух экземплярах, один из которых передается победителю аукциона, а второй остается у организатора аукциона. В протоколе указываются:</w:t>
      </w:r>
    </w:p>
    <w:p w:rsidR="00D606D8" w:rsidRPr="008D763E" w:rsidRDefault="00D606D8" w:rsidP="0079127D">
      <w:pPr>
        <w:pStyle w:val="formattext"/>
        <w:spacing w:before="0" w:beforeAutospacing="0" w:after="0" w:afterAutospacing="0"/>
        <w:ind w:firstLine="709"/>
        <w:jc w:val="both"/>
        <w:textAlignment w:val="baseline"/>
        <w:rPr>
          <w:sz w:val="28"/>
          <w:szCs w:val="28"/>
        </w:rPr>
      </w:pPr>
      <w:bookmarkStart w:id="15" w:name="dst692"/>
      <w:bookmarkEnd w:id="15"/>
      <w:r w:rsidRPr="008D763E">
        <w:rPr>
          <w:sz w:val="28"/>
          <w:szCs w:val="28"/>
        </w:rPr>
        <w:t>1) сведения о месте, дате и времени проведения аукциона;</w:t>
      </w:r>
    </w:p>
    <w:p w:rsidR="00D606D8" w:rsidRPr="008D763E" w:rsidRDefault="00D606D8" w:rsidP="0079127D">
      <w:pPr>
        <w:pStyle w:val="formattext"/>
        <w:spacing w:before="0" w:beforeAutospacing="0" w:after="0" w:afterAutospacing="0"/>
        <w:ind w:firstLine="709"/>
        <w:jc w:val="both"/>
        <w:textAlignment w:val="baseline"/>
        <w:rPr>
          <w:sz w:val="28"/>
          <w:szCs w:val="28"/>
        </w:rPr>
      </w:pPr>
      <w:bookmarkStart w:id="16" w:name="dst693"/>
      <w:bookmarkEnd w:id="16"/>
      <w:r w:rsidRPr="008D763E">
        <w:rPr>
          <w:sz w:val="28"/>
          <w:szCs w:val="28"/>
        </w:rPr>
        <w:lastRenderedPageBreak/>
        <w:t>2) предмет аукциона, в том числе сведения о местоположении и площади НТО;</w:t>
      </w:r>
    </w:p>
    <w:p w:rsidR="00D606D8" w:rsidRPr="008D763E" w:rsidRDefault="00D606D8" w:rsidP="0079127D">
      <w:pPr>
        <w:pStyle w:val="formattext"/>
        <w:spacing w:before="0" w:beforeAutospacing="0" w:after="0" w:afterAutospacing="0"/>
        <w:ind w:firstLine="709"/>
        <w:jc w:val="both"/>
        <w:textAlignment w:val="baseline"/>
        <w:rPr>
          <w:sz w:val="28"/>
          <w:szCs w:val="28"/>
        </w:rPr>
      </w:pPr>
      <w:bookmarkStart w:id="17" w:name="dst694"/>
      <w:bookmarkEnd w:id="17"/>
      <w:r w:rsidRPr="008D763E">
        <w:rPr>
          <w:sz w:val="28"/>
          <w:szCs w:val="28"/>
        </w:rPr>
        <w:t>3) сведения об участниках аукциона, о начальной цене предмета аукциона, последнем и предпоследнем предложениях о цене предмета аукциона;</w:t>
      </w:r>
    </w:p>
    <w:p w:rsidR="00D606D8" w:rsidRPr="008D763E" w:rsidRDefault="00D606D8" w:rsidP="0079127D">
      <w:pPr>
        <w:pStyle w:val="formattext"/>
        <w:spacing w:before="0" w:beforeAutospacing="0" w:after="0" w:afterAutospacing="0"/>
        <w:ind w:firstLine="709"/>
        <w:jc w:val="both"/>
        <w:textAlignment w:val="baseline"/>
        <w:rPr>
          <w:sz w:val="28"/>
          <w:szCs w:val="28"/>
        </w:rPr>
      </w:pPr>
      <w:bookmarkStart w:id="18" w:name="dst695"/>
      <w:bookmarkEnd w:id="18"/>
      <w:r w:rsidRPr="008D763E">
        <w:rPr>
          <w:sz w:val="28"/>
          <w:szCs w:val="28"/>
        </w:rPr>
        <w:t>4) наименование и место нахождения (для юридического лица), фамилия, имя и (при наличии) отчество, место жительства (для гражданина) победителя аукциона и иного участника аукциона, который сделал предпоследнее предложение о цене предмета аукциона;</w:t>
      </w:r>
    </w:p>
    <w:p w:rsidR="00D606D8" w:rsidRPr="008D763E" w:rsidRDefault="00D606D8" w:rsidP="0079127D">
      <w:pPr>
        <w:pStyle w:val="formattext"/>
        <w:spacing w:before="0" w:beforeAutospacing="0" w:after="0" w:afterAutospacing="0"/>
        <w:ind w:firstLine="709"/>
        <w:jc w:val="both"/>
        <w:textAlignment w:val="baseline"/>
        <w:rPr>
          <w:sz w:val="28"/>
          <w:szCs w:val="28"/>
        </w:rPr>
      </w:pPr>
      <w:bookmarkStart w:id="19" w:name="dst696"/>
      <w:bookmarkEnd w:id="19"/>
      <w:r w:rsidRPr="008D763E">
        <w:rPr>
          <w:sz w:val="28"/>
          <w:szCs w:val="28"/>
        </w:rPr>
        <w:t>5) сведения о последнем предложении о цене предмета аукциона (размер ежегодной арендной платы</w:t>
      </w:r>
      <w:r w:rsidR="00516F13" w:rsidRPr="008D763E">
        <w:rPr>
          <w:sz w:val="28"/>
          <w:szCs w:val="28"/>
        </w:rPr>
        <w:t xml:space="preserve"> </w:t>
      </w:r>
      <w:r w:rsidRPr="008D763E">
        <w:rPr>
          <w:spacing w:val="2"/>
          <w:sz w:val="28"/>
          <w:szCs w:val="28"/>
        </w:rPr>
        <w:t>за размещение нестационарного торгового объекта</w:t>
      </w:r>
      <w:r w:rsidRPr="008D763E">
        <w:rPr>
          <w:sz w:val="28"/>
          <w:szCs w:val="28"/>
        </w:rPr>
        <w:t>).</w:t>
      </w:r>
    </w:p>
    <w:p w:rsidR="00D606D8" w:rsidRPr="008D763E" w:rsidRDefault="00D606D8" w:rsidP="0079127D">
      <w:pPr>
        <w:pStyle w:val="formattext"/>
        <w:spacing w:before="0" w:beforeAutospacing="0" w:after="0" w:afterAutospacing="0"/>
        <w:ind w:firstLine="709"/>
        <w:jc w:val="both"/>
        <w:textAlignment w:val="baseline"/>
        <w:rPr>
          <w:sz w:val="28"/>
          <w:szCs w:val="28"/>
        </w:rPr>
      </w:pPr>
      <w:r w:rsidRPr="008D763E">
        <w:rPr>
          <w:sz w:val="28"/>
          <w:szCs w:val="28"/>
        </w:rPr>
        <w:t>10. Протокол о результатах аукциона размещается на официальном сайте в течение одного рабочего дня со дня подписания данного протокола.</w:t>
      </w:r>
    </w:p>
    <w:p w:rsidR="00D606D8" w:rsidRPr="008D763E" w:rsidRDefault="00D606D8" w:rsidP="0079127D">
      <w:pPr>
        <w:pStyle w:val="formattext"/>
        <w:spacing w:before="0" w:beforeAutospacing="0" w:after="0" w:afterAutospacing="0"/>
        <w:ind w:firstLine="709"/>
        <w:jc w:val="both"/>
        <w:textAlignment w:val="baseline"/>
        <w:rPr>
          <w:spacing w:val="2"/>
          <w:sz w:val="28"/>
          <w:szCs w:val="28"/>
        </w:rPr>
      </w:pPr>
      <w:r w:rsidRPr="008D763E">
        <w:rPr>
          <w:sz w:val="28"/>
          <w:szCs w:val="28"/>
        </w:rPr>
        <w:t>11. Победителем аукциона признается участник аукциона, предложивший наибольшую цену</w:t>
      </w:r>
      <w:r w:rsidR="00281AC6" w:rsidRPr="008D763E">
        <w:rPr>
          <w:sz w:val="28"/>
          <w:szCs w:val="28"/>
        </w:rPr>
        <w:t xml:space="preserve"> ежегодной арендной платы</w:t>
      </w:r>
      <w:r w:rsidR="00516F13" w:rsidRPr="008D763E">
        <w:rPr>
          <w:sz w:val="28"/>
          <w:szCs w:val="28"/>
        </w:rPr>
        <w:t xml:space="preserve"> </w:t>
      </w:r>
      <w:r w:rsidR="00281AC6" w:rsidRPr="008D763E">
        <w:rPr>
          <w:spacing w:val="2"/>
          <w:sz w:val="28"/>
          <w:szCs w:val="28"/>
        </w:rPr>
        <w:t>за размещение нестационарного торгового объекта.</w:t>
      </w:r>
    </w:p>
    <w:p w:rsidR="00281AC6" w:rsidRPr="008D763E" w:rsidRDefault="00281AC6" w:rsidP="0079127D">
      <w:pPr>
        <w:pStyle w:val="formattext"/>
        <w:spacing w:before="0" w:beforeAutospacing="0" w:after="0" w:afterAutospacing="0"/>
        <w:ind w:firstLine="709"/>
        <w:jc w:val="both"/>
        <w:textAlignment w:val="baseline"/>
        <w:rPr>
          <w:spacing w:val="2"/>
          <w:sz w:val="28"/>
          <w:szCs w:val="28"/>
        </w:rPr>
      </w:pPr>
      <w:r w:rsidRPr="008D763E">
        <w:rPr>
          <w:spacing w:val="2"/>
          <w:sz w:val="28"/>
          <w:szCs w:val="28"/>
        </w:rPr>
        <w:t>12. В течение трех рабочих дней со дня подписания протокола о результатах аукциона организатор аукциона обязан возвратить задатки лицам, участвовавшим в аукционе, но не победившим в нем.</w:t>
      </w:r>
    </w:p>
    <w:p w:rsidR="00281AC6" w:rsidRPr="008D763E" w:rsidRDefault="00281AC6" w:rsidP="0079127D">
      <w:pPr>
        <w:pStyle w:val="formattext"/>
        <w:spacing w:before="0" w:beforeAutospacing="0" w:after="0" w:afterAutospacing="0"/>
        <w:ind w:firstLine="709"/>
        <w:jc w:val="both"/>
        <w:textAlignment w:val="baseline"/>
        <w:rPr>
          <w:spacing w:val="2"/>
          <w:sz w:val="28"/>
          <w:szCs w:val="28"/>
        </w:rPr>
      </w:pPr>
      <w:r w:rsidRPr="008D763E">
        <w:rPr>
          <w:spacing w:val="2"/>
          <w:sz w:val="28"/>
          <w:szCs w:val="28"/>
        </w:rPr>
        <w:t>13. В случае, если в аукционе участвовал только один участник или при проведении аукциона не присутствовал ни один из участников аукциона, либо в случае, если после троекратного объявления предложения о начальной цене предмета аукциона не поступило ни одного предложения о цене предмета аукциона, которое предусматривало бы более высокую цену предмета аукциона, аукцион признается несостоявшимся.</w:t>
      </w:r>
    </w:p>
    <w:p w:rsidR="00281AC6" w:rsidRPr="008D763E" w:rsidRDefault="00281AC6" w:rsidP="0079127D">
      <w:pPr>
        <w:pStyle w:val="a4"/>
        <w:widowControl w:val="0"/>
        <w:ind w:left="0" w:firstLine="709"/>
        <w:jc w:val="both"/>
        <w:rPr>
          <w:sz w:val="28"/>
          <w:szCs w:val="28"/>
        </w:rPr>
      </w:pPr>
      <w:r w:rsidRPr="008D763E">
        <w:rPr>
          <w:spacing w:val="2"/>
          <w:sz w:val="28"/>
          <w:szCs w:val="28"/>
        </w:rPr>
        <w:t xml:space="preserve">14. </w:t>
      </w:r>
      <w:r w:rsidRPr="008D763E">
        <w:rPr>
          <w:sz w:val="28"/>
          <w:szCs w:val="28"/>
        </w:rPr>
        <w:t xml:space="preserve">Договор </w:t>
      </w:r>
      <w:r w:rsidR="00556CF5" w:rsidRPr="008D763E">
        <w:rPr>
          <w:sz w:val="28"/>
          <w:szCs w:val="28"/>
        </w:rPr>
        <w:t>на размещение</w:t>
      </w:r>
      <w:r w:rsidRPr="008D763E">
        <w:rPr>
          <w:sz w:val="28"/>
          <w:szCs w:val="28"/>
        </w:rPr>
        <w:t xml:space="preserve"> НТО заключается с лицом, получившим право на заключение указанного договора по результатам торгов, либо без проведения торгов в соответствии с настоящим Положением, после представления </w:t>
      </w:r>
      <w:r w:rsidR="002E44BC">
        <w:rPr>
          <w:sz w:val="28"/>
          <w:szCs w:val="28"/>
        </w:rPr>
        <w:t xml:space="preserve">хозяйствующим субъектом </w:t>
      </w:r>
      <w:r w:rsidRPr="008D763E">
        <w:rPr>
          <w:sz w:val="28"/>
          <w:szCs w:val="28"/>
        </w:rPr>
        <w:t xml:space="preserve">и </w:t>
      </w:r>
      <w:r w:rsidR="00386465" w:rsidRPr="008D763E">
        <w:rPr>
          <w:sz w:val="28"/>
          <w:szCs w:val="28"/>
        </w:rPr>
        <w:t>согласования</w:t>
      </w:r>
      <w:r w:rsidRPr="008D763E">
        <w:rPr>
          <w:sz w:val="28"/>
          <w:szCs w:val="28"/>
        </w:rPr>
        <w:t xml:space="preserve"> </w:t>
      </w:r>
      <w:r w:rsidR="002E44BC">
        <w:rPr>
          <w:sz w:val="28"/>
          <w:szCs w:val="28"/>
        </w:rPr>
        <w:t>Отделом архитектуры и градостроительства Администрации Катав-Ивановского муниципального округа Челябинской области</w:t>
      </w:r>
      <w:r w:rsidRPr="008D763E">
        <w:rPr>
          <w:sz w:val="28"/>
          <w:szCs w:val="28"/>
        </w:rPr>
        <w:t xml:space="preserve"> эскизного проекта НТО.</w:t>
      </w:r>
    </w:p>
    <w:p w:rsidR="00281AC6" w:rsidRPr="008D763E" w:rsidRDefault="00BD2C17" w:rsidP="0079127D">
      <w:pPr>
        <w:pStyle w:val="a4"/>
        <w:widowControl w:val="0"/>
        <w:numPr>
          <w:ilvl w:val="0"/>
          <w:numId w:val="25"/>
        </w:numPr>
        <w:ind w:left="0" w:firstLine="709"/>
        <w:jc w:val="both"/>
        <w:rPr>
          <w:sz w:val="28"/>
          <w:szCs w:val="28"/>
        </w:rPr>
      </w:pPr>
      <w:r>
        <w:rPr>
          <w:sz w:val="28"/>
          <w:szCs w:val="28"/>
        </w:rPr>
        <w:t xml:space="preserve"> </w:t>
      </w:r>
      <w:r w:rsidR="00281AC6" w:rsidRPr="008D763E">
        <w:rPr>
          <w:sz w:val="28"/>
          <w:szCs w:val="28"/>
        </w:rPr>
        <w:t xml:space="preserve">Эскизный проект должен содержать: </w:t>
      </w:r>
    </w:p>
    <w:p w:rsidR="00281AC6" w:rsidRPr="008D763E" w:rsidRDefault="00281AC6" w:rsidP="0079127D">
      <w:pPr>
        <w:pStyle w:val="a4"/>
        <w:widowControl w:val="0"/>
        <w:numPr>
          <w:ilvl w:val="0"/>
          <w:numId w:val="2"/>
        </w:numPr>
        <w:tabs>
          <w:tab w:val="left" w:pos="1134"/>
        </w:tabs>
        <w:ind w:left="0" w:firstLine="709"/>
        <w:jc w:val="both"/>
        <w:rPr>
          <w:sz w:val="28"/>
          <w:szCs w:val="28"/>
        </w:rPr>
      </w:pPr>
      <w:r w:rsidRPr="008D763E">
        <w:rPr>
          <w:sz w:val="28"/>
          <w:szCs w:val="28"/>
        </w:rPr>
        <w:t xml:space="preserve">сведения о расположении сетей инженерно-технического обеспечения; </w:t>
      </w:r>
    </w:p>
    <w:p w:rsidR="00281AC6" w:rsidRPr="008D763E" w:rsidRDefault="00281AC6" w:rsidP="0079127D">
      <w:pPr>
        <w:pStyle w:val="a4"/>
        <w:widowControl w:val="0"/>
        <w:numPr>
          <w:ilvl w:val="0"/>
          <w:numId w:val="2"/>
        </w:numPr>
        <w:tabs>
          <w:tab w:val="left" w:pos="1134"/>
        </w:tabs>
        <w:ind w:left="0" w:firstLine="709"/>
        <w:jc w:val="both"/>
        <w:rPr>
          <w:sz w:val="28"/>
          <w:szCs w:val="28"/>
        </w:rPr>
      </w:pPr>
      <w:r w:rsidRPr="008D763E">
        <w:rPr>
          <w:sz w:val="28"/>
          <w:szCs w:val="28"/>
        </w:rPr>
        <w:t xml:space="preserve">ситуационный план; </w:t>
      </w:r>
    </w:p>
    <w:p w:rsidR="00281AC6" w:rsidRPr="008D763E" w:rsidRDefault="00281AC6" w:rsidP="0079127D">
      <w:pPr>
        <w:pStyle w:val="a4"/>
        <w:widowControl w:val="0"/>
        <w:numPr>
          <w:ilvl w:val="0"/>
          <w:numId w:val="2"/>
        </w:numPr>
        <w:tabs>
          <w:tab w:val="left" w:pos="1134"/>
        </w:tabs>
        <w:ind w:left="0" w:firstLine="709"/>
        <w:jc w:val="both"/>
        <w:rPr>
          <w:sz w:val="28"/>
          <w:szCs w:val="28"/>
        </w:rPr>
      </w:pPr>
      <w:r w:rsidRPr="008D763E">
        <w:rPr>
          <w:sz w:val="28"/>
          <w:szCs w:val="28"/>
        </w:rPr>
        <w:t xml:space="preserve">план масштаба М 1:500; </w:t>
      </w:r>
    </w:p>
    <w:p w:rsidR="00281AC6" w:rsidRPr="008D763E" w:rsidRDefault="00281AC6" w:rsidP="0079127D">
      <w:pPr>
        <w:pStyle w:val="a4"/>
        <w:widowControl w:val="0"/>
        <w:numPr>
          <w:ilvl w:val="0"/>
          <w:numId w:val="2"/>
        </w:numPr>
        <w:tabs>
          <w:tab w:val="left" w:pos="1134"/>
        </w:tabs>
        <w:ind w:left="0" w:firstLine="709"/>
        <w:jc w:val="both"/>
        <w:rPr>
          <w:sz w:val="28"/>
          <w:szCs w:val="28"/>
        </w:rPr>
      </w:pPr>
      <w:r w:rsidRPr="008D763E">
        <w:rPr>
          <w:sz w:val="28"/>
          <w:szCs w:val="28"/>
        </w:rPr>
        <w:t>план,</w:t>
      </w:r>
      <w:r w:rsidR="00516F13" w:rsidRPr="008D763E">
        <w:rPr>
          <w:sz w:val="28"/>
          <w:szCs w:val="28"/>
        </w:rPr>
        <w:t xml:space="preserve"> </w:t>
      </w:r>
      <w:r w:rsidRPr="008D763E">
        <w:rPr>
          <w:sz w:val="28"/>
          <w:szCs w:val="28"/>
        </w:rPr>
        <w:t xml:space="preserve">цветовое решение фасада; </w:t>
      </w:r>
    </w:p>
    <w:p w:rsidR="00281AC6" w:rsidRPr="008D763E" w:rsidRDefault="00281AC6" w:rsidP="0079127D">
      <w:pPr>
        <w:pStyle w:val="a4"/>
        <w:widowControl w:val="0"/>
        <w:numPr>
          <w:ilvl w:val="0"/>
          <w:numId w:val="1"/>
        </w:numPr>
        <w:tabs>
          <w:tab w:val="left" w:pos="1134"/>
        </w:tabs>
        <w:ind w:left="0" w:firstLine="709"/>
        <w:jc w:val="both"/>
        <w:rPr>
          <w:sz w:val="28"/>
          <w:szCs w:val="28"/>
        </w:rPr>
      </w:pPr>
      <w:r w:rsidRPr="008D763E">
        <w:rPr>
          <w:sz w:val="28"/>
          <w:szCs w:val="28"/>
        </w:rPr>
        <w:t>видовые точки, размещение рекламы, подсветки;</w:t>
      </w:r>
    </w:p>
    <w:p w:rsidR="00281AC6" w:rsidRPr="008D763E" w:rsidRDefault="00281AC6" w:rsidP="0079127D">
      <w:pPr>
        <w:pStyle w:val="a4"/>
        <w:widowControl w:val="0"/>
        <w:numPr>
          <w:ilvl w:val="0"/>
          <w:numId w:val="1"/>
        </w:numPr>
        <w:tabs>
          <w:tab w:val="left" w:pos="1134"/>
        </w:tabs>
        <w:ind w:left="0" w:firstLine="709"/>
        <w:jc w:val="both"/>
        <w:rPr>
          <w:sz w:val="28"/>
          <w:szCs w:val="28"/>
        </w:rPr>
      </w:pPr>
      <w:r w:rsidRPr="008D763E">
        <w:rPr>
          <w:sz w:val="28"/>
          <w:szCs w:val="28"/>
        </w:rPr>
        <w:t>технико-экономические показатели.</w:t>
      </w:r>
    </w:p>
    <w:p w:rsidR="00281AC6" w:rsidRPr="008D763E" w:rsidRDefault="00281AC6" w:rsidP="0079127D">
      <w:pPr>
        <w:pStyle w:val="a4"/>
        <w:widowControl w:val="0"/>
        <w:tabs>
          <w:tab w:val="left" w:pos="1134"/>
        </w:tabs>
        <w:ind w:left="0" w:firstLine="709"/>
        <w:jc w:val="both"/>
        <w:rPr>
          <w:sz w:val="28"/>
          <w:szCs w:val="28"/>
        </w:rPr>
      </w:pPr>
      <w:r w:rsidRPr="008D763E">
        <w:rPr>
          <w:sz w:val="28"/>
          <w:szCs w:val="28"/>
        </w:rPr>
        <w:t>При размещении НТО в местах, прилегающих к городским дорогам и магистралям за пределами красных линий, эскизный проект НТО и элементов благоустройства дополнительно согласовывается с отделом ГИБДД ОВД Катав-Ивановского муниципального района.</w:t>
      </w:r>
    </w:p>
    <w:p w:rsidR="00281AC6" w:rsidRDefault="00281AC6" w:rsidP="0079127D">
      <w:pPr>
        <w:pStyle w:val="a4"/>
        <w:widowControl w:val="0"/>
        <w:tabs>
          <w:tab w:val="left" w:pos="1134"/>
        </w:tabs>
        <w:ind w:left="0" w:firstLine="709"/>
        <w:jc w:val="both"/>
        <w:rPr>
          <w:sz w:val="28"/>
          <w:szCs w:val="28"/>
        </w:rPr>
      </w:pPr>
      <w:r w:rsidRPr="008D763E">
        <w:rPr>
          <w:sz w:val="28"/>
          <w:szCs w:val="28"/>
        </w:rPr>
        <w:t xml:space="preserve">В случаях размещения временного объекта на трассах инженерных сетей </w:t>
      </w:r>
      <w:r w:rsidRPr="008D763E">
        <w:rPr>
          <w:sz w:val="28"/>
          <w:szCs w:val="28"/>
        </w:rPr>
        <w:lastRenderedPageBreak/>
        <w:t>или в их охранных зонах прилагается согласование размещения НТО с владельцами или балансодержателями таких сетей.</w:t>
      </w:r>
    </w:p>
    <w:p w:rsidR="00A92C07" w:rsidRPr="008D763E" w:rsidRDefault="00A92C07" w:rsidP="00785993">
      <w:pPr>
        <w:pStyle w:val="a4"/>
        <w:widowControl w:val="0"/>
        <w:tabs>
          <w:tab w:val="left" w:pos="1134"/>
        </w:tabs>
        <w:ind w:left="0" w:firstLine="709"/>
        <w:jc w:val="both"/>
        <w:rPr>
          <w:sz w:val="28"/>
          <w:szCs w:val="28"/>
        </w:rPr>
      </w:pPr>
      <w:r>
        <w:rPr>
          <w:sz w:val="28"/>
          <w:szCs w:val="28"/>
        </w:rPr>
        <w:t>Эскизный проект в уполномоченный орган предоставляется не позже чем тридцать дней после направления проекта договора на размещение НТО хозяйствующему субъекту.</w:t>
      </w:r>
    </w:p>
    <w:p w:rsidR="00281AC6" w:rsidRPr="008D763E" w:rsidRDefault="00281AC6" w:rsidP="00BD2C17">
      <w:pPr>
        <w:pStyle w:val="a4"/>
        <w:widowControl w:val="0"/>
        <w:numPr>
          <w:ilvl w:val="0"/>
          <w:numId w:val="25"/>
        </w:numPr>
        <w:ind w:left="0" w:firstLine="709"/>
        <w:jc w:val="both"/>
        <w:rPr>
          <w:sz w:val="28"/>
          <w:szCs w:val="28"/>
        </w:rPr>
      </w:pPr>
      <w:r w:rsidRPr="008D763E">
        <w:rPr>
          <w:sz w:val="28"/>
          <w:szCs w:val="28"/>
        </w:rPr>
        <w:t>Лицо, получившее право на заключение договора о размещении НТО, вправе размещать НТО только после получения подписанного обеими сторонами Договора.</w:t>
      </w:r>
    </w:p>
    <w:p w:rsidR="00281AC6" w:rsidRPr="008D763E" w:rsidRDefault="00281AC6" w:rsidP="00BD2C17">
      <w:pPr>
        <w:pStyle w:val="a4"/>
        <w:widowControl w:val="0"/>
        <w:numPr>
          <w:ilvl w:val="0"/>
          <w:numId w:val="25"/>
        </w:numPr>
        <w:ind w:left="0" w:firstLine="709"/>
        <w:jc w:val="both"/>
        <w:rPr>
          <w:sz w:val="28"/>
          <w:szCs w:val="28"/>
        </w:rPr>
      </w:pPr>
      <w:r w:rsidRPr="008D763E">
        <w:rPr>
          <w:sz w:val="28"/>
          <w:szCs w:val="28"/>
        </w:rPr>
        <w:t>Субъекты торговли, эксплуатирующие нестационарные торговые объекты, производят ремонт и замену пришедших в негодность частей, конструкций, покраску, регулярную помывку, очистку от грязи и надписей, а также осуществляют содержание нестационарных торговых объектов в соответствии с Правилами благоустройства территории  соответствующего поселения, на котором расположен НТО, техническими требованиями и требованиями к внешнему виду, установленными в соответствии разделом III настоящего Положения.</w:t>
      </w:r>
    </w:p>
    <w:p w:rsidR="00281AC6" w:rsidRPr="008D763E" w:rsidRDefault="00281AC6" w:rsidP="00BD2C17">
      <w:pPr>
        <w:pStyle w:val="a4"/>
        <w:widowControl w:val="0"/>
        <w:numPr>
          <w:ilvl w:val="0"/>
          <w:numId w:val="25"/>
        </w:numPr>
        <w:ind w:left="0" w:firstLine="709"/>
        <w:jc w:val="both"/>
        <w:rPr>
          <w:sz w:val="28"/>
          <w:szCs w:val="28"/>
        </w:rPr>
      </w:pPr>
      <w:r w:rsidRPr="008D763E">
        <w:rPr>
          <w:sz w:val="28"/>
          <w:szCs w:val="28"/>
        </w:rPr>
        <w:t>Учет нестационарных торговых объектов и контроль за их размещением осуществляется Уполномоченным органом в порядке, установленном для учета земельных участков предоставляемых в аренду на территории Катав-И</w:t>
      </w:r>
      <w:r w:rsidR="002E44BC">
        <w:rPr>
          <w:sz w:val="28"/>
          <w:szCs w:val="28"/>
        </w:rPr>
        <w:t>вановского муниципального округа</w:t>
      </w:r>
      <w:r w:rsidR="00A92C07">
        <w:rPr>
          <w:sz w:val="28"/>
          <w:szCs w:val="28"/>
        </w:rPr>
        <w:t xml:space="preserve"> Челябинской области</w:t>
      </w:r>
      <w:r w:rsidRPr="008D763E">
        <w:rPr>
          <w:sz w:val="28"/>
          <w:szCs w:val="28"/>
        </w:rPr>
        <w:t>.</w:t>
      </w:r>
    </w:p>
    <w:p w:rsidR="00281AC6" w:rsidRPr="008D763E" w:rsidRDefault="00281AC6" w:rsidP="00BD2C17">
      <w:pPr>
        <w:pStyle w:val="a4"/>
        <w:widowControl w:val="0"/>
        <w:numPr>
          <w:ilvl w:val="0"/>
          <w:numId w:val="25"/>
        </w:numPr>
        <w:ind w:left="0" w:firstLine="709"/>
        <w:jc w:val="both"/>
        <w:rPr>
          <w:sz w:val="28"/>
          <w:szCs w:val="28"/>
        </w:rPr>
      </w:pPr>
      <w:r w:rsidRPr="008D763E">
        <w:rPr>
          <w:sz w:val="28"/>
          <w:szCs w:val="28"/>
        </w:rPr>
        <w:t>При размещении НТО не допускается:</w:t>
      </w:r>
    </w:p>
    <w:p w:rsidR="00281AC6" w:rsidRPr="008D763E" w:rsidRDefault="00281AC6" w:rsidP="00785993">
      <w:pPr>
        <w:pStyle w:val="a3"/>
        <w:spacing w:before="0" w:beforeAutospacing="0" w:after="0" w:afterAutospacing="0"/>
        <w:ind w:firstLine="709"/>
        <w:jc w:val="both"/>
        <w:rPr>
          <w:sz w:val="28"/>
          <w:szCs w:val="28"/>
        </w:rPr>
      </w:pPr>
      <w:r w:rsidRPr="008D763E">
        <w:rPr>
          <w:sz w:val="28"/>
          <w:szCs w:val="28"/>
        </w:rPr>
        <w:t>- проведение земляных и строительно-монтажных работ по устройству заглубленных фундаментов;</w:t>
      </w:r>
    </w:p>
    <w:p w:rsidR="00281AC6" w:rsidRPr="008D763E" w:rsidRDefault="00281AC6" w:rsidP="00785993">
      <w:pPr>
        <w:pStyle w:val="a3"/>
        <w:spacing w:before="0" w:beforeAutospacing="0" w:after="0" w:afterAutospacing="0"/>
        <w:ind w:firstLine="709"/>
        <w:jc w:val="both"/>
        <w:rPr>
          <w:sz w:val="28"/>
          <w:szCs w:val="28"/>
        </w:rPr>
      </w:pPr>
      <w:r w:rsidRPr="008D763E">
        <w:rPr>
          <w:sz w:val="28"/>
          <w:szCs w:val="28"/>
        </w:rPr>
        <w:t>- снос древесно-кустарниковых насаждений и живой изгороди при размещении (установки) НТО без компенсации в порядке, установленном правовыми актами.</w:t>
      </w:r>
    </w:p>
    <w:p w:rsidR="00281AC6" w:rsidRPr="008D763E" w:rsidRDefault="00281AC6" w:rsidP="00785993">
      <w:pPr>
        <w:pStyle w:val="a3"/>
        <w:spacing w:before="0" w:beforeAutospacing="0" w:after="0" w:afterAutospacing="0"/>
        <w:ind w:firstLine="709"/>
        <w:jc w:val="both"/>
        <w:rPr>
          <w:sz w:val="28"/>
          <w:szCs w:val="28"/>
        </w:rPr>
      </w:pPr>
      <w:r w:rsidRPr="008D763E">
        <w:rPr>
          <w:sz w:val="28"/>
          <w:szCs w:val="28"/>
        </w:rPr>
        <w:t>Нестационарные торговые объекты не являются объектами недвижимого имущества, государственная регистрация прав на них не предусмотрена.</w:t>
      </w:r>
    </w:p>
    <w:p w:rsidR="00D606D8" w:rsidRPr="008D763E" w:rsidRDefault="00D606D8" w:rsidP="00785993">
      <w:pPr>
        <w:pStyle w:val="formattext"/>
        <w:spacing w:before="0" w:beforeAutospacing="0" w:after="0" w:afterAutospacing="0"/>
        <w:ind w:firstLine="567"/>
        <w:jc w:val="both"/>
        <w:textAlignment w:val="baseline"/>
        <w:rPr>
          <w:spacing w:val="2"/>
          <w:sz w:val="28"/>
          <w:szCs w:val="28"/>
        </w:rPr>
      </w:pPr>
    </w:p>
    <w:p w:rsidR="00DB5AE5" w:rsidRPr="008D763E" w:rsidRDefault="009A7C50" w:rsidP="0079127D">
      <w:pPr>
        <w:pStyle w:val="2"/>
        <w:shd w:val="clear" w:color="auto" w:fill="FFFFFF"/>
        <w:spacing w:before="0" w:beforeAutospacing="0" w:after="0" w:afterAutospacing="0"/>
        <w:jc w:val="center"/>
        <w:textAlignment w:val="baseline"/>
        <w:rPr>
          <w:bCs w:val="0"/>
          <w:spacing w:val="2"/>
          <w:sz w:val="28"/>
          <w:szCs w:val="28"/>
        </w:rPr>
      </w:pPr>
      <w:r w:rsidRPr="008D763E">
        <w:rPr>
          <w:bCs w:val="0"/>
          <w:spacing w:val="2"/>
          <w:sz w:val="28"/>
          <w:szCs w:val="28"/>
          <w:lang w:val="en-US"/>
        </w:rPr>
        <w:t>VII</w:t>
      </w:r>
      <w:r w:rsidR="00DB5AE5" w:rsidRPr="008D763E">
        <w:rPr>
          <w:bCs w:val="0"/>
          <w:spacing w:val="2"/>
          <w:sz w:val="28"/>
          <w:szCs w:val="28"/>
        </w:rPr>
        <w:t>. Особенности заключения договора на размещение нестационарного торгового объекта без проведения торгов</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w:t>
      </w:r>
      <w:r w:rsidR="00A92C07">
        <w:rPr>
          <w:spacing w:val="2"/>
          <w:sz w:val="28"/>
          <w:szCs w:val="28"/>
        </w:rPr>
        <w:t>. При поступлении заявления от х</w:t>
      </w:r>
      <w:r w:rsidRPr="008D763E">
        <w:rPr>
          <w:spacing w:val="2"/>
          <w:sz w:val="28"/>
          <w:szCs w:val="28"/>
        </w:rPr>
        <w:t>озяйствующего субъекта в отношении нестационарного торгового объекта для осуществления</w:t>
      </w:r>
      <w:r w:rsidR="00F83C9C" w:rsidRPr="008D763E">
        <w:rPr>
          <w:spacing w:val="2"/>
          <w:sz w:val="28"/>
          <w:szCs w:val="28"/>
        </w:rPr>
        <w:t xml:space="preserve"> сезонной торговли</w:t>
      </w:r>
      <w:r w:rsidRPr="008D763E">
        <w:rPr>
          <w:spacing w:val="2"/>
          <w:sz w:val="28"/>
          <w:szCs w:val="28"/>
        </w:rPr>
        <w:t xml:space="preserve"> уполномоченный орган совершает одно из следующих действий:</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 в течение тридцати календарных дней со дня поступления заявления обеспечивает опубликование извещения о возможности размещения нестационарного торгового объекта (далее в настоящей статье - извещение) в порядке, установленном для официального опубликования (обнародования) муниц</w:t>
      </w:r>
      <w:r w:rsidR="00A92C07">
        <w:rPr>
          <w:spacing w:val="2"/>
          <w:sz w:val="28"/>
          <w:szCs w:val="28"/>
        </w:rPr>
        <w:t xml:space="preserve">ипальных правовых актов уставом </w:t>
      </w:r>
      <w:r w:rsidRPr="008D763E">
        <w:rPr>
          <w:spacing w:val="2"/>
          <w:sz w:val="28"/>
          <w:szCs w:val="28"/>
        </w:rPr>
        <w:t>округа, по месту нахождения земельного участка, а также на официальном сайте уполномоченного органа;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принимает решение об отказе в заключении договора на размещение нестационарного торгового объекта в соответствии с</w:t>
      </w:r>
      <w:r w:rsidR="00281AC6" w:rsidRPr="008D763E">
        <w:rPr>
          <w:spacing w:val="2"/>
          <w:sz w:val="28"/>
          <w:szCs w:val="28"/>
        </w:rPr>
        <w:t xml:space="preserve"> разделом </w:t>
      </w:r>
      <w:r w:rsidRPr="008D763E">
        <w:rPr>
          <w:spacing w:val="2"/>
          <w:sz w:val="28"/>
          <w:szCs w:val="28"/>
        </w:rPr>
        <w:t xml:space="preserve">4 настоящего </w:t>
      </w:r>
      <w:r w:rsidR="00281AC6" w:rsidRPr="008D763E">
        <w:rPr>
          <w:spacing w:val="2"/>
          <w:sz w:val="28"/>
          <w:szCs w:val="28"/>
        </w:rPr>
        <w:t>Положения</w:t>
      </w:r>
      <w:r w:rsidRPr="008D763E">
        <w:rPr>
          <w:spacing w:val="2"/>
          <w:sz w:val="28"/>
          <w:szCs w:val="28"/>
        </w:rPr>
        <w:t>.</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lastRenderedPageBreak/>
        <w:t>2. Уполномоченный орган вправе опубликовать извещение по своей инициативе.</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В извещении указываются:</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 информация о возможности заключения договора на размещение нестационарного торгового объекта с указанием цели размещения;</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2) местоположение и площадь нестационарного торгового объекта в соответствии со схемой размещения;</w:t>
      </w:r>
    </w:p>
    <w:p w:rsidR="00DB5AE5" w:rsidRPr="008D763E" w:rsidRDefault="00A92C07" w:rsidP="00785993">
      <w:pPr>
        <w:pStyle w:val="formattext"/>
        <w:shd w:val="clear" w:color="auto" w:fill="FFFFFF"/>
        <w:spacing w:before="0" w:beforeAutospacing="0" w:after="0" w:afterAutospacing="0"/>
        <w:ind w:firstLine="709"/>
        <w:jc w:val="both"/>
        <w:textAlignment w:val="baseline"/>
        <w:rPr>
          <w:spacing w:val="2"/>
          <w:sz w:val="28"/>
          <w:szCs w:val="28"/>
        </w:rPr>
      </w:pPr>
      <w:r>
        <w:rPr>
          <w:spacing w:val="2"/>
          <w:sz w:val="28"/>
          <w:szCs w:val="28"/>
        </w:rPr>
        <w:t>3) информация о праве х</w:t>
      </w:r>
      <w:r w:rsidR="00DB5AE5" w:rsidRPr="008D763E">
        <w:rPr>
          <w:spacing w:val="2"/>
          <w:sz w:val="28"/>
          <w:szCs w:val="28"/>
        </w:rPr>
        <w:t>озяйствующих субъектов, заинтересованных в размещении нестационарного торгового объекта для указанной цели, в течение пятнадцати календарных дней со дня опубликования извещения подать заявления;</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4) адрес и способ подачи заявлений, указанных в пункте 3 настояще</w:t>
      </w:r>
      <w:r w:rsidR="00281AC6" w:rsidRPr="008D763E">
        <w:rPr>
          <w:spacing w:val="2"/>
          <w:sz w:val="28"/>
          <w:szCs w:val="28"/>
        </w:rPr>
        <w:t xml:space="preserve">й </w:t>
      </w:r>
      <w:r w:rsidRPr="008D763E">
        <w:rPr>
          <w:spacing w:val="2"/>
          <w:sz w:val="28"/>
          <w:szCs w:val="28"/>
        </w:rPr>
        <w:t>части, а также срок окончания их приема.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4. Если по истечении пятнадцати календарных дней со дня опубликования извещен</w:t>
      </w:r>
      <w:r w:rsidR="00F83C9C" w:rsidRPr="008D763E">
        <w:rPr>
          <w:spacing w:val="2"/>
          <w:sz w:val="28"/>
          <w:szCs w:val="28"/>
        </w:rPr>
        <w:t xml:space="preserve">ия не поступили заявления иных </w:t>
      </w:r>
      <w:r w:rsidR="00A92C07">
        <w:rPr>
          <w:spacing w:val="2"/>
          <w:sz w:val="28"/>
          <w:szCs w:val="28"/>
        </w:rPr>
        <w:t>х</w:t>
      </w:r>
      <w:r w:rsidRPr="008D763E">
        <w:rPr>
          <w:spacing w:val="2"/>
          <w:sz w:val="28"/>
          <w:szCs w:val="28"/>
        </w:rPr>
        <w:t>озяйствующих субъектов или поступило только одно заявление в случае опубликования извещения по инициативе уполномоченного органа, уполномоченный орган принимает решение о заключении договора на размещение нестационарного торгового объекта с е</w:t>
      </w:r>
      <w:r w:rsidR="00A92C07">
        <w:rPr>
          <w:spacing w:val="2"/>
          <w:sz w:val="28"/>
          <w:szCs w:val="28"/>
        </w:rPr>
        <w:t>динственным подавшим заявление х</w:t>
      </w:r>
      <w:r w:rsidRPr="008D763E">
        <w:rPr>
          <w:spacing w:val="2"/>
          <w:sz w:val="28"/>
          <w:szCs w:val="28"/>
        </w:rPr>
        <w:t>озяйствующим субъектом.</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5. Если в течение пятнадцати календарных дней со дня опубликования изве</w:t>
      </w:r>
      <w:r w:rsidR="00651DCC" w:rsidRPr="008D763E">
        <w:rPr>
          <w:spacing w:val="2"/>
          <w:sz w:val="28"/>
          <w:szCs w:val="28"/>
        </w:rPr>
        <w:t>щения поступили заявления иных Х</w:t>
      </w:r>
      <w:r w:rsidRPr="008D763E">
        <w:rPr>
          <w:spacing w:val="2"/>
          <w:sz w:val="28"/>
          <w:szCs w:val="28"/>
        </w:rPr>
        <w:t>озяйствующих субъектов или поступило несколько заявлений в случае опубликования извещения по инициативе уполномоченного органа, уполномоченный орган принимает решение о проведении аукциона, а также решение об отказе в заключении договора на размещение нестационарного торгового о</w:t>
      </w:r>
      <w:r w:rsidR="00A92C07">
        <w:rPr>
          <w:spacing w:val="2"/>
          <w:sz w:val="28"/>
          <w:szCs w:val="28"/>
        </w:rPr>
        <w:t>бъекта без проведения торгов с х</w:t>
      </w:r>
      <w:r w:rsidRPr="008D763E">
        <w:rPr>
          <w:spacing w:val="2"/>
          <w:sz w:val="28"/>
          <w:szCs w:val="28"/>
        </w:rPr>
        <w:t>озяйствующим субъектом, указанным в части 1 настояще</w:t>
      </w:r>
      <w:r w:rsidR="009A7C50" w:rsidRPr="008D763E">
        <w:rPr>
          <w:spacing w:val="2"/>
          <w:sz w:val="28"/>
          <w:szCs w:val="28"/>
        </w:rPr>
        <w:t>го</w:t>
      </w:r>
      <w:r w:rsidR="00941022" w:rsidRPr="008D763E">
        <w:rPr>
          <w:spacing w:val="2"/>
          <w:sz w:val="28"/>
          <w:szCs w:val="28"/>
        </w:rPr>
        <w:t xml:space="preserve"> </w:t>
      </w:r>
      <w:r w:rsidR="009A7C50" w:rsidRPr="008D763E">
        <w:rPr>
          <w:spacing w:val="2"/>
          <w:sz w:val="28"/>
          <w:szCs w:val="28"/>
        </w:rPr>
        <w:t>раздела</w:t>
      </w:r>
      <w:r w:rsidRPr="008D763E">
        <w:rPr>
          <w:spacing w:val="2"/>
          <w:sz w:val="28"/>
          <w:szCs w:val="28"/>
        </w:rPr>
        <w:t>.</w:t>
      </w:r>
    </w:p>
    <w:p w:rsidR="00DB5AE5" w:rsidRPr="008D763E" w:rsidRDefault="00DB5AE5" w:rsidP="00C7354E">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Уполномоченный орг</w:t>
      </w:r>
      <w:r w:rsidR="00A92C07">
        <w:rPr>
          <w:spacing w:val="2"/>
          <w:sz w:val="28"/>
          <w:szCs w:val="28"/>
        </w:rPr>
        <w:t>ан уведомляет х</w:t>
      </w:r>
      <w:r w:rsidRPr="008D763E">
        <w:rPr>
          <w:spacing w:val="2"/>
          <w:sz w:val="28"/>
          <w:szCs w:val="28"/>
        </w:rPr>
        <w:t>озяйствующих субъектов, подавших заявления, о решении о проведении аукциона в течение трех рабочих дней с даты принятия такого решения.</w:t>
      </w:r>
    </w:p>
    <w:p w:rsidR="00F12450" w:rsidRPr="008D763E" w:rsidRDefault="00BD2C17" w:rsidP="00BD2C17">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6</w:t>
      </w:r>
      <w:r w:rsidR="00F12450" w:rsidRPr="008D763E">
        <w:rPr>
          <w:rFonts w:ascii="Times New Roman" w:hAnsi="Times New Roman" w:cs="Times New Roman"/>
          <w:sz w:val="28"/>
          <w:szCs w:val="28"/>
        </w:rPr>
        <w:t xml:space="preserve">. В случае поступления двух и более заявлений от хозяйствующих субъектов, имеющих право на заключение договора на размещение нестационарного торгового объекта без проведения торгов в соответствии с </w:t>
      </w:r>
      <w:r>
        <w:rPr>
          <w:rFonts w:ascii="Times New Roman" w:hAnsi="Times New Roman" w:cs="Times New Roman"/>
          <w:sz w:val="28"/>
          <w:szCs w:val="28"/>
        </w:rPr>
        <w:t xml:space="preserve">пунктами </w:t>
      </w:r>
      <w:hyperlink w:anchor="P89" w:history="1">
        <w:r w:rsidR="00C7354E">
          <w:rPr>
            <w:rFonts w:ascii="Times New Roman" w:hAnsi="Times New Roman" w:cs="Times New Roman"/>
            <w:color w:val="0000FF"/>
            <w:sz w:val="28"/>
            <w:szCs w:val="28"/>
          </w:rPr>
          <w:t>5</w:t>
        </w:r>
      </w:hyperlink>
      <w:r w:rsidR="00F12450" w:rsidRPr="008D763E">
        <w:rPr>
          <w:rFonts w:ascii="Times New Roman" w:hAnsi="Times New Roman" w:cs="Times New Roman"/>
          <w:sz w:val="28"/>
          <w:szCs w:val="28"/>
        </w:rPr>
        <w:t xml:space="preserve"> - </w:t>
      </w:r>
      <w:hyperlink w:anchor="P95" w:history="1">
        <w:r w:rsidR="00C7354E">
          <w:rPr>
            <w:rFonts w:ascii="Times New Roman" w:hAnsi="Times New Roman" w:cs="Times New Roman"/>
            <w:color w:val="0000FF"/>
            <w:sz w:val="28"/>
            <w:szCs w:val="28"/>
          </w:rPr>
          <w:t>8</w:t>
        </w:r>
      </w:hyperlink>
      <w:r w:rsidR="00AF0A29" w:rsidRPr="008D763E">
        <w:rPr>
          <w:rFonts w:ascii="Times New Roman" w:hAnsi="Times New Roman" w:cs="Times New Roman"/>
          <w:sz w:val="28"/>
          <w:szCs w:val="28"/>
        </w:rPr>
        <w:t xml:space="preserve"> </w:t>
      </w:r>
      <w:r>
        <w:rPr>
          <w:rFonts w:ascii="Times New Roman" w:hAnsi="Times New Roman" w:cs="Times New Roman"/>
          <w:sz w:val="28"/>
          <w:szCs w:val="28"/>
        </w:rPr>
        <w:t xml:space="preserve">части 2 раздела 3 </w:t>
      </w:r>
      <w:r w:rsidR="00AF0A29" w:rsidRPr="008D763E">
        <w:rPr>
          <w:rFonts w:ascii="Times New Roman" w:hAnsi="Times New Roman" w:cs="Times New Roman"/>
          <w:sz w:val="28"/>
          <w:szCs w:val="28"/>
        </w:rPr>
        <w:t>настоящего Положения</w:t>
      </w:r>
      <w:r w:rsidR="00F12450" w:rsidRPr="008D763E">
        <w:rPr>
          <w:rFonts w:ascii="Times New Roman" w:hAnsi="Times New Roman" w:cs="Times New Roman"/>
          <w:sz w:val="28"/>
          <w:szCs w:val="28"/>
        </w:rPr>
        <w:t>, решение о заключении договора на размещение нестационарного торгового объекта без проведения торгов принимается в отношении хозяйствующего субъекта, подавшего заявление ранее других.</w:t>
      </w:r>
    </w:p>
    <w:p w:rsidR="00AF0A29" w:rsidRPr="008D763E" w:rsidRDefault="00AF0A29" w:rsidP="00785993">
      <w:pPr>
        <w:pStyle w:val="2"/>
        <w:shd w:val="clear" w:color="auto" w:fill="FFFFFF"/>
        <w:spacing w:before="0" w:beforeAutospacing="0" w:after="0" w:afterAutospacing="0"/>
        <w:ind w:firstLine="709"/>
        <w:jc w:val="both"/>
        <w:textAlignment w:val="baseline"/>
        <w:rPr>
          <w:bCs w:val="0"/>
          <w:spacing w:val="2"/>
          <w:sz w:val="28"/>
          <w:szCs w:val="28"/>
        </w:rPr>
      </w:pPr>
    </w:p>
    <w:p w:rsidR="00DB5AE5" w:rsidRPr="008D763E" w:rsidRDefault="009A7C50" w:rsidP="0079127D">
      <w:pPr>
        <w:pStyle w:val="2"/>
        <w:shd w:val="clear" w:color="auto" w:fill="FFFFFF"/>
        <w:spacing w:before="0" w:beforeAutospacing="0" w:after="0" w:afterAutospacing="0"/>
        <w:jc w:val="center"/>
        <w:textAlignment w:val="baseline"/>
        <w:rPr>
          <w:bCs w:val="0"/>
          <w:spacing w:val="2"/>
          <w:sz w:val="28"/>
          <w:szCs w:val="28"/>
        </w:rPr>
      </w:pPr>
      <w:r w:rsidRPr="008D763E">
        <w:rPr>
          <w:bCs w:val="0"/>
          <w:spacing w:val="2"/>
          <w:sz w:val="28"/>
          <w:szCs w:val="28"/>
          <w:lang w:val="en-US"/>
        </w:rPr>
        <w:t>VIII</w:t>
      </w:r>
      <w:r w:rsidR="00DB5AE5" w:rsidRPr="008D763E">
        <w:rPr>
          <w:bCs w:val="0"/>
          <w:spacing w:val="2"/>
          <w:sz w:val="28"/>
          <w:szCs w:val="28"/>
        </w:rPr>
        <w:t>. Особенности заключения договора на размещение нестационарного торгов</w:t>
      </w:r>
      <w:r w:rsidR="00651DCC" w:rsidRPr="008D763E">
        <w:rPr>
          <w:bCs w:val="0"/>
          <w:spacing w:val="2"/>
          <w:sz w:val="28"/>
          <w:szCs w:val="28"/>
        </w:rPr>
        <w:t>ого объекта при предоставлении Х</w:t>
      </w:r>
      <w:r w:rsidR="00DB5AE5" w:rsidRPr="008D763E">
        <w:rPr>
          <w:bCs w:val="0"/>
          <w:spacing w:val="2"/>
          <w:sz w:val="28"/>
          <w:szCs w:val="28"/>
        </w:rPr>
        <w:t>озяйствующему субъекту компенсационного места</w:t>
      </w:r>
    </w:p>
    <w:p w:rsidR="00DB5AE5" w:rsidRPr="008D763E" w:rsidRDefault="00DB5AE5" w:rsidP="00785993">
      <w:pPr>
        <w:pStyle w:val="formattext"/>
        <w:shd w:val="clear" w:color="auto" w:fill="FFFFFF"/>
        <w:spacing w:before="0" w:beforeAutospacing="0" w:after="0" w:afterAutospacing="0"/>
        <w:ind w:firstLine="709"/>
        <w:jc w:val="both"/>
        <w:textAlignment w:val="baseline"/>
        <w:rPr>
          <w:spacing w:val="2"/>
          <w:sz w:val="28"/>
          <w:szCs w:val="28"/>
        </w:rPr>
      </w:pPr>
    </w:p>
    <w:p w:rsidR="00DB5AE5" w:rsidRPr="008D763E"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1. Хозяйствующий субъект, осуществляющий размещение нестационарного торгового объекта на основании договора на размещение нес</w:t>
      </w:r>
      <w:r w:rsidR="009A7C50" w:rsidRPr="008D763E">
        <w:rPr>
          <w:spacing w:val="2"/>
          <w:sz w:val="28"/>
          <w:szCs w:val="28"/>
        </w:rPr>
        <w:t>тационарного торгового объекта</w:t>
      </w:r>
      <w:r w:rsidRPr="008D763E">
        <w:rPr>
          <w:spacing w:val="2"/>
          <w:sz w:val="28"/>
          <w:szCs w:val="28"/>
        </w:rPr>
        <w:t xml:space="preserve">, имеет право на предоставление </w:t>
      </w:r>
      <w:r w:rsidRPr="008D763E">
        <w:rPr>
          <w:spacing w:val="2"/>
          <w:sz w:val="28"/>
          <w:szCs w:val="28"/>
        </w:rPr>
        <w:lastRenderedPageBreak/>
        <w:t>компенсационного места для размещения нестационарного торгового объекта в случае внесения в схему размещения изменений, которые исключают возможность дальнейшего размещения нестационарного торгового объекта, при расторжении, а равно прекращении действия договора на размещение нестационарного торгового объекта.</w:t>
      </w:r>
    </w:p>
    <w:p w:rsidR="00CC3167" w:rsidRPr="008D763E" w:rsidRDefault="00CC3167"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1-1. Хозяйствующий субъект, имеющий право на заключение договора на размещение нестационарного торгового объекта на новый срок в соответствии с </w:t>
      </w:r>
      <w:hyperlink w:anchor="P72" w:history="1">
        <w:r w:rsidRPr="008D763E">
          <w:rPr>
            <w:rFonts w:ascii="Times New Roman" w:hAnsi="Times New Roman" w:cs="Times New Roman"/>
            <w:color w:val="0000FF"/>
            <w:sz w:val="28"/>
            <w:szCs w:val="28"/>
          </w:rPr>
          <w:t>пунктами 1</w:t>
        </w:r>
      </w:hyperlink>
      <w:r w:rsidR="00C7354E">
        <w:rPr>
          <w:rFonts w:ascii="Times New Roman" w:hAnsi="Times New Roman" w:cs="Times New Roman"/>
          <w:sz w:val="28"/>
          <w:szCs w:val="28"/>
        </w:rPr>
        <w:t xml:space="preserve"> статьи</w:t>
      </w:r>
      <w:r w:rsidRPr="008D763E">
        <w:rPr>
          <w:rFonts w:ascii="Times New Roman" w:hAnsi="Times New Roman" w:cs="Times New Roman"/>
          <w:sz w:val="28"/>
          <w:szCs w:val="28"/>
        </w:rPr>
        <w:t xml:space="preserve"> </w:t>
      </w:r>
      <w:hyperlink w:anchor="P79" w:history="1">
        <w:r w:rsidR="00331D77" w:rsidRPr="008D763E">
          <w:rPr>
            <w:rFonts w:ascii="Times New Roman" w:hAnsi="Times New Roman" w:cs="Times New Roman"/>
            <w:color w:val="0000FF"/>
            <w:sz w:val="28"/>
            <w:szCs w:val="28"/>
          </w:rPr>
          <w:t>2 раздела</w:t>
        </w:r>
        <w:r w:rsidRPr="008D763E">
          <w:rPr>
            <w:rFonts w:ascii="Times New Roman" w:hAnsi="Times New Roman" w:cs="Times New Roman"/>
            <w:color w:val="0000FF"/>
            <w:sz w:val="28"/>
            <w:szCs w:val="28"/>
          </w:rPr>
          <w:t xml:space="preserve"> 3</w:t>
        </w:r>
      </w:hyperlink>
      <w:r w:rsidR="00B32438" w:rsidRPr="008D763E">
        <w:rPr>
          <w:rFonts w:ascii="Times New Roman" w:hAnsi="Times New Roman" w:cs="Times New Roman"/>
          <w:sz w:val="28"/>
          <w:szCs w:val="28"/>
        </w:rPr>
        <w:t xml:space="preserve"> настоящего Положения</w:t>
      </w:r>
      <w:r w:rsidRPr="008D763E">
        <w:rPr>
          <w:rFonts w:ascii="Times New Roman" w:hAnsi="Times New Roman" w:cs="Times New Roman"/>
          <w:sz w:val="28"/>
          <w:szCs w:val="28"/>
        </w:rPr>
        <w:t xml:space="preserve">, имеет право на предоставление компенсационного места в случае внесения в течение срока, </w:t>
      </w:r>
      <w:r w:rsidRPr="003778E1">
        <w:rPr>
          <w:rFonts w:ascii="Times New Roman" w:hAnsi="Times New Roman" w:cs="Times New Roman"/>
          <w:sz w:val="28"/>
          <w:szCs w:val="28"/>
        </w:rPr>
        <w:t xml:space="preserve">предусмотренного </w:t>
      </w:r>
      <w:hyperlink w:anchor="P54" w:history="1">
        <w:r w:rsidR="00331D77" w:rsidRPr="003778E1">
          <w:rPr>
            <w:rFonts w:ascii="Times New Roman" w:hAnsi="Times New Roman" w:cs="Times New Roman"/>
            <w:color w:val="0000FF"/>
            <w:sz w:val="28"/>
            <w:szCs w:val="28"/>
          </w:rPr>
          <w:t xml:space="preserve">частью </w:t>
        </w:r>
        <w:r w:rsidR="00B8716E" w:rsidRPr="003778E1">
          <w:rPr>
            <w:rFonts w:ascii="Times New Roman" w:hAnsi="Times New Roman" w:cs="Times New Roman"/>
            <w:color w:val="0000FF"/>
            <w:sz w:val="28"/>
            <w:szCs w:val="28"/>
          </w:rPr>
          <w:t>7</w:t>
        </w:r>
        <w:r w:rsidR="00331D77" w:rsidRPr="003778E1">
          <w:rPr>
            <w:rFonts w:ascii="Times New Roman" w:hAnsi="Times New Roman" w:cs="Times New Roman"/>
            <w:color w:val="0000FF"/>
            <w:sz w:val="28"/>
            <w:szCs w:val="28"/>
          </w:rPr>
          <w:t xml:space="preserve"> раздела</w:t>
        </w:r>
        <w:r w:rsidRPr="003778E1">
          <w:rPr>
            <w:rFonts w:ascii="Times New Roman" w:hAnsi="Times New Roman" w:cs="Times New Roman"/>
            <w:color w:val="0000FF"/>
            <w:sz w:val="28"/>
            <w:szCs w:val="28"/>
          </w:rPr>
          <w:t xml:space="preserve"> 2</w:t>
        </w:r>
      </w:hyperlink>
      <w:r w:rsidR="00B32438" w:rsidRPr="003778E1">
        <w:rPr>
          <w:rFonts w:ascii="Times New Roman" w:hAnsi="Times New Roman" w:cs="Times New Roman"/>
          <w:sz w:val="28"/>
          <w:szCs w:val="28"/>
        </w:rPr>
        <w:t xml:space="preserve"> нас</w:t>
      </w:r>
      <w:r w:rsidR="00B32438" w:rsidRPr="008D763E">
        <w:rPr>
          <w:rFonts w:ascii="Times New Roman" w:hAnsi="Times New Roman" w:cs="Times New Roman"/>
          <w:sz w:val="28"/>
          <w:szCs w:val="28"/>
        </w:rPr>
        <w:t>тоящего Положения</w:t>
      </w:r>
      <w:r w:rsidRPr="008D763E">
        <w:rPr>
          <w:rFonts w:ascii="Times New Roman" w:hAnsi="Times New Roman" w:cs="Times New Roman"/>
          <w:sz w:val="28"/>
          <w:szCs w:val="28"/>
        </w:rPr>
        <w:t>, в схему размещения изменений, исключающих возможность размещения нестационарного торгового объекта в месте размещения, предусмотренном ранее заключенным договором, при отсутствии иных оснований для отказа.</w:t>
      </w:r>
    </w:p>
    <w:p w:rsidR="00CC3167" w:rsidRPr="008D763E" w:rsidRDefault="00CC3167" w:rsidP="0079127D">
      <w:pPr>
        <w:pStyle w:val="ConsPlusNormal"/>
        <w:ind w:firstLine="709"/>
        <w:jc w:val="both"/>
        <w:rPr>
          <w:rFonts w:ascii="Times New Roman" w:hAnsi="Times New Roman" w:cs="Times New Roman"/>
          <w:sz w:val="28"/>
          <w:szCs w:val="28"/>
        </w:rPr>
      </w:pPr>
      <w:bookmarkStart w:id="20" w:name="P153"/>
      <w:bookmarkEnd w:id="20"/>
      <w:r w:rsidRPr="008D763E">
        <w:rPr>
          <w:rFonts w:ascii="Times New Roman" w:hAnsi="Times New Roman" w:cs="Times New Roman"/>
          <w:sz w:val="28"/>
          <w:szCs w:val="28"/>
        </w:rPr>
        <w:t xml:space="preserve">1-2. Хозяйствующий субъект, имевший право на заключение договора на размещение нестационарного торгового объекта на новый срок в соответствии с </w:t>
      </w:r>
      <w:hyperlink w:anchor="P72" w:history="1">
        <w:r w:rsidRPr="008D763E">
          <w:rPr>
            <w:rFonts w:ascii="Times New Roman" w:hAnsi="Times New Roman" w:cs="Times New Roman"/>
            <w:color w:val="0000FF"/>
            <w:sz w:val="28"/>
            <w:szCs w:val="28"/>
          </w:rPr>
          <w:t>пунктами 1</w:t>
        </w:r>
      </w:hyperlink>
      <w:hyperlink w:anchor="P79" w:history="1">
        <w:r w:rsidR="00331D77" w:rsidRPr="008D763E">
          <w:rPr>
            <w:rFonts w:ascii="Times New Roman" w:hAnsi="Times New Roman" w:cs="Times New Roman"/>
            <w:color w:val="0000FF"/>
            <w:sz w:val="28"/>
            <w:szCs w:val="28"/>
          </w:rPr>
          <w:t xml:space="preserve"> части 2 раздела</w:t>
        </w:r>
        <w:r w:rsidRPr="008D763E">
          <w:rPr>
            <w:rFonts w:ascii="Times New Roman" w:hAnsi="Times New Roman" w:cs="Times New Roman"/>
            <w:color w:val="0000FF"/>
            <w:sz w:val="28"/>
            <w:szCs w:val="28"/>
          </w:rPr>
          <w:t xml:space="preserve"> 3</w:t>
        </w:r>
      </w:hyperlink>
      <w:r w:rsidR="00B32438" w:rsidRPr="008D763E">
        <w:rPr>
          <w:rFonts w:ascii="Times New Roman" w:hAnsi="Times New Roman" w:cs="Times New Roman"/>
          <w:sz w:val="28"/>
          <w:szCs w:val="28"/>
        </w:rPr>
        <w:t xml:space="preserve"> настоящего Положения</w:t>
      </w:r>
      <w:r w:rsidRPr="008D763E">
        <w:rPr>
          <w:rFonts w:ascii="Times New Roman" w:hAnsi="Times New Roman" w:cs="Times New Roman"/>
          <w:sz w:val="28"/>
          <w:szCs w:val="28"/>
        </w:rPr>
        <w:t xml:space="preserve">, которому до 10 ноября 2021 года было отказано в заключении договора на размещение нестационарного торгового объекта без проведения торгов, имеет право на предоставление компенсационного места в случае, если единственным основанием для отказа являлось внесение в течение срока, </w:t>
      </w:r>
      <w:r w:rsidRPr="003778E1">
        <w:rPr>
          <w:rFonts w:ascii="Times New Roman" w:hAnsi="Times New Roman" w:cs="Times New Roman"/>
          <w:sz w:val="28"/>
          <w:szCs w:val="28"/>
        </w:rPr>
        <w:t xml:space="preserve">предусмотренного </w:t>
      </w:r>
      <w:hyperlink w:anchor="P54" w:history="1">
        <w:r w:rsidR="00B8716E" w:rsidRPr="003778E1">
          <w:rPr>
            <w:rFonts w:ascii="Times New Roman" w:hAnsi="Times New Roman" w:cs="Times New Roman"/>
            <w:color w:val="0000FF"/>
            <w:sz w:val="28"/>
            <w:szCs w:val="28"/>
          </w:rPr>
          <w:t>частью 7</w:t>
        </w:r>
        <w:r w:rsidR="00331D77" w:rsidRPr="003778E1">
          <w:rPr>
            <w:rFonts w:ascii="Times New Roman" w:hAnsi="Times New Roman" w:cs="Times New Roman"/>
            <w:color w:val="0000FF"/>
            <w:sz w:val="28"/>
            <w:szCs w:val="28"/>
          </w:rPr>
          <w:t xml:space="preserve"> раздела</w:t>
        </w:r>
        <w:r w:rsidRPr="003778E1">
          <w:rPr>
            <w:rFonts w:ascii="Times New Roman" w:hAnsi="Times New Roman" w:cs="Times New Roman"/>
            <w:color w:val="0000FF"/>
            <w:sz w:val="28"/>
            <w:szCs w:val="28"/>
          </w:rPr>
          <w:t xml:space="preserve"> 2</w:t>
        </w:r>
      </w:hyperlink>
      <w:r w:rsidR="00B32438" w:rsidRPr="008D763E">
        <w:rPr>
          <w:rFonts w:ascii="Times New Roman" w:hAnsi="Times New Roman" w:cs="Times New Roman"/>
          <w:sz w:val="28"/>
          <w:szCs w:val="28"/>
        </w:rPr>
        <w:t xml:space="preserve"> настоящего Положения</w:t>
      </w:r>
      <w:r w:rsidRPr="008D763E">
        <w:rPr>
          <w:rFonts w:ascii="Times New Roman" w:hAnsi="Times New Roman" w:cs="Times New Roman"/>
          <w:sz w:val="28"/>
          <w:szCs w:val="28"/>
        </w:rPr>
        <w:t>, в схему размещения изменений, исключающих возможность размещения нестационарного торгового объекта в месте размещения, предусмотренном ранее заключенным договором.</w:t>
      </w:r>
    </w:p>
    <w:p w:rsidR="00DB5AE5" w:rsidRPr="008D763E" w:rsidRDefault="003778E1" w:rsidP="0079127D">
      <w:pPr>
        <w:pStyle w:val="formattext"/>
        <w:shd w:val="clear" w:color="auto" w:fill="FFFFFF"/>
        <w:spacing w:before="0" w:beforeAutospacing="0" w:after="0" w:afterAutospacing="0"/>
        <w:ind w:firstLine="709"/>
        <w:jc w:val="both"/>
        <w:textAlignment w:val="baseline"/>
        <w:rPr>
          <w:spacing w:val="2"/>
          <w:sz w:val="28"/>
          <w:szCs w:val="28"/>
        </w:rPr>
      </w:pPr>
      <w:r>
        <w:rPr>
          <w:spacing w:val="2"/>
          <w:sz w:val="28"/>
          <w:szCs w:val="28"/>
        </w:rPr>
        <w:t xml:space="preserve">2. </w:t>
      </w:r>
      <w:r w:rsidR="00DB5AE5" w:rsidRPr="008D763E">
        <w:rPr>
          <w:spacing w:val="2"/>
          <w:sz w:val="28"/>
          <w:szCs w:val="28"/>
        </w:rPr>
        <w:t>Хозяйствующий субъект, осуществляющий размещение нестационарного торгового объекта на основании договора на размещение нестационарного торгового объекта, имеет право на предоставление компенсационного места для размещения нестационарного торгового объекта в случае использования земель или земельных участков третьими лицами в целях, предусмотренных статьей 39.37 </w:t>
      </w:r>
      <w:hyperlink r:id="rId13" w:history="1">
        <w:r w:rsidR="00DB5AE5" w:rsidRPr="008D763E">
          <w:rPr>
            <w:rStyle w:val="ad"/>
            <w:color w:val="auto"/>
            <w:spacing w:val="2"/>
            <w:sz w:val="28"/>
            <w:szCs w:val="28"/>
          </w:rPr>
          <w:t>Земельного кодекса Российской Федерации</w:t>
        </w:r>
      </w:hyperlink>
      <w:r w:rsidR="00DB5AE5" w:rsidRPr="008D763E">
        <w:rPr>
          <w:spacing w:val="2"/>
          <w:sz w:val="28"/>
          <w:szCs w:val="28"/>
        </w:rPr>
        <w:t>, на срок такого использования при условии приостановления исполнения обязательств по договору на размещение нестационарного торгового объекта.</w:t>
      </w:r>
    </w:p>
    <w:p w:rsidR="003778E1"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3. Хозяйствующий субъект в отношении одного места размещения нестационарного торгового объекта имеет право на предоставление одного компенсационного места для размещения нестационарного торгового объекта</w:t>
      </w:r>
      <w:r w:rsidR="003778E1">
        <w:rPr>
          <w:spacing w:val="2"/>
          <w:sz w:val="28"/>
          <w:szCs w:val="28"/>
        </w:rPr>
        <w:t>.</w:t>
      </w:r>
    </w:p>
    <w:p w:rsidR="00DB5AE5" w:rsidRPr="008D763E" w:rsidRDefault="003778E1" w:rsidP="0079127D">
      <w:pPr>
        <w:pStyle w:val="formattext"/>
        <w:shd w:val="clear" w:color="auto" w:fill="FFFFFF"/>
        <w:spacing w:before="0" w:beforeAutospacing="0" w:after="0" w:afterAutospacing="0"/>
        <w:ind w:firstLine="709"/>
        <w:jc w:val="both"/>
        <w:textAlignment w:val="baseline"/>
        <w:rPr>
          <w:spacing w:val="2"/>
          <w:sz w:val="28"/>
          <w:szCs w:val="28"/>
        </w:rPr>
      </w:pPr>
      <w:r>
        <w:rPr>
          <w:spacing w:val="2"/>
          <w:sz w:val="28"/>
          <w:szCs w:val="28"/>
        </w:rPr>
        <w:t xml:space="preserve">Хозяйствующие объекты, указанные в части 1 настоящего раздела, имеют право на предоставление компенсационного места на срок, не превышающий оставшегося срока действия договора на размещение нестационарного торгового объекта (договора аренды земельного участка, предоставленного для размещения нестационарного торгового объекта), </w:t>
      </w:r>
      <w:r w:rsidR="00DB5AE5" w:rsidRPr="008D763E">
        <w:rPr>
          <w:spacing w:val="2"/>
          <w:sz w:val="28"/>
          <w:szCs w:val="28"/>
        </w:rPr>
        <w:t>но не менее</w:t>
      </w:r>
      <w:r>
        <w:rPr>
          <w:spacing w:val="2"/>
          <w:sz w:val="28"/>
          <w:szCs w:val="28"/>
        </w:rPr>
        <w:t xml:space="preserve"> чем на один год</w:t>
      </w:r>
      <w:r w:rsidR="00DB5AE5" w:rsidRPr="008D763E">
        <w:rPr>
          <w:spacing w:val="2"/>
          <w:sz w:val="28"/>
          <w:szCs w:val="28"/>
        </w:rPr>
        <w:t>.</w:t>
      </w:r>
    </w:p>
    <w:p w:rsidR="00073631" w:rsidRPr="008D763E" w:rsidRDefault="0007363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Хозяйствующие субъекты, указанные в </w:t>
      </w:r>
      <w:hyperlink w:anchor="P151" w:history="1">
        <w:r w:rsidRPr="008D763E">
          <w:rPr>
            <w:rFonts w:ascii="Times New Roman" w:hAnsi="Times New Roman" w:cs="Times New Roman"/>
            <w:color w:val="0000FF"/>
            <w:sz w:val="28"/>
            <w:szCs w:val="28"/>
          </w:rPr>
          <w:t>частях 1-1</w:t>
        </w:r>
      </w:hyperlink>
      <w:r w:rsidRPr="008D763E">
        <w:rPr>
          <w:rFonts w:ascii="Times New Roman" w:hAnsi="Times New Roman" w:cs="Times New Roman"/>
          <w:sz w:val="28"/>
          <w:szCs w:val="28"/>
        </w:rPr>
        <w:t xml:space="preserve"> и </w:t>
      </w:r>
      <w:hyperlink w:anchor="P153" w:history="1">
        <w:r w:rsidRPr="008D763E">
          <w:rPr>
            <w:rFonts w:ascii="Times New Roman" w:hAnsi="Times New Roman" w:cs="Times New Roman"/>
            <w:color w:val="0000FF"/>
            <w:sz w:val="28"/>
            <w:szCs w:val="28"/>
          </w:rPr>
          <w:t>1-2</w:t>
        </w:r>
      </w:hyperlink>
      <w:r w:rsidR="00331D77" w:rsidRPr="008D763E">
        <w:rPr>
          <w:rFonts w:ascii="Times New Roman" w:hAnsi="Times New Roman" w:cs="Times New Roman"/>
          <w:sz w:val="28"/>
          <w:szCs w:val="28"/>
        </w:rPr>
        <w:t xml:space="preserve"> настоящего раздела</w:t>
      </w:r>
      <w:r w:rsidRPr="008D763E">
        <w:rPr>
          <w:rFonts w:ascii="Times New Roman" w:hAnsi="Times New Roman" w:cs="Times New Roman"/>
          <w:sz w:val="28"/>
          <w:szCs w:val="28"/>
        </w:rPr>
        <w:t xml:space="preserve">, имеют право на предоставление компенсационного места на срок, предусмотренный настоящим </w:t>
      </w:r>
      <w:r w:rsidR="003778E1">
        <w:rPr>
          <w:rFonts w:ascii="Times New Roman" w:hAnsi="Times New Roman" w:cs="Times New Roman"/>
          <w:sz w:val="28"/>
          <w:szCs w:val="28"/>
        </w:rPr>
        <w:t>Положением</w:t>
      </w:r>
      <w:r w:rsidRPr="008D763E">
        <w:rPr>
          <w:rFonts w:ascii="Times New Roman" w:hAnsi="Times New Roman" w:cs="Times New Roman"/>
          <w:sz w:val="28"/>
          <w:szCs w:val="28"/>
        </w:rPr>
        <w:t xml:space="preserve"> для случаев заключения договоров на размещение нестационарного торгового объекта, указанных в </w:t>
      </w:r>
      <w:hyperlink w:anchor="P72" w:history="1">
        <w:r w:rsidRPr="008D763E">
          <w:rPr>
            <w:rFonts w:ascii="Times New Roman" w:hAnsi="Times New Roman" w:cs="Times New Roman"/>
            <w:color w:val="0000FF"/>
            <w:sz w:val="28"/>
            <w:szCs w:val="28"/>
          </w:rPr>
          <w:t>пунктах 1</w:t>
        </w:r>
      </w:hyperlink>
      <w:hyperlink w:anchor="P79" w:history="1">
        <w:r w:rsidR="00331D77" w:rsidRPr="008D763E">
          <w:rPr>
            <w:rFonts w:ascii="Times New Roman" w:hAnsi="Times New Roman" w:cs="Times New Roman"/>
            <w:color w:val="0000FF"/>
            <w:sz w:val="28"/>
            <w:szCs w:val="28"/>
          </w:rPr>
          <w:t xml:space="preserve"> </w:t>
        </w:r>
        <w:r w:rsidR="00331D77" w:rsidRPr="008D763E">
          <w:rPr>
            <w:rFonts w:ascii="Times New Roman" w:hAnsi="Times New Roman" w:cs="Times New Roman"/>
            <w:color w:val="0000FF"/>
            <w:sz w:val="28"/>
            <w:szCs w:val="28"/>
          </w:rPr>
          <w:lastRenderedPageBreak/>
          <w:t>части 2 раздела</w:t>
        </w:r>
        <w:r w:rsidRPr="008D763E">
          <w:rPr>
            <w:rFonts w:ascii="Times New Roman" w:hAnsi="Times New Roman" w:cs="Times New Roman"/>
            <w:color w:val="0000FF"/>
            <w:sz w:val="28"/>
            <w:szCs w:val="28"/>
          </w:rPr>
          <w:t xml:space="preserve"> 3</w:t>
        </w:r>
      </w:hyperlink>
      <w:r w:rsidR="00B32438" w:rsidRPr="008D763E">
        <w:rPr>
          <w:rFonts w:ascii="Times New Roman" w:hAnsi="Times New Roman" w:cs="Times New Roman"/>
          <w:sz w:val="28"/>
          <w:szCs w:val="28"/>
        </w:rPr>
        <w:t xml:space="preserve"> настоящего Положения</w:t>
      </w:r>
      <w:r w:rsidRPr="008D763E">
        <w:rPr>
          <w:rFonts w:ascii="Times New Roman" w:hAnsi="Times New Roman" w:cs="Times New Roman"/>
          <w:sz w:val="28"/>
          <w:szCs w:val="28"/>
        </w:rPr>
        <w:t>.</w:t>
      </w:r>
    </w:p>
    <w:p w:rsidR="00DB5AE5" w:rsidRPr="008D763E"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4. Уполномоченный орган обязан обеспечить наличие в схеме размещения свободных мест для размещения нестационарных торговых объектов, сопоставимых по местоположению и площади изымаемому месту.</w:t>
      </w:r>
    </w:p>
    <w:p w:rsidR="00073631"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5. Уполномоченный орган не позднее чем за тридцать календарных дней до дня принятия решения, исключающего возможность дальнейшего размещения нестационарного торгового объекта,</w:t>
      </w:r>
      <w:r w:rsidR="00B93029">
        <w:rPr>
          <w:spacing w:val="2"/>
          <w:sz w:val="28"/>
          <w:szCs w:val="28"/>
        </w:rPr>
        <w:t xml:space="preserve"> в письменной форме уведомляет хозяйствующих субъектов</w:t>
      </w:r>
      <w:r w:rsidRPr="008D763E">
        <w:rPr>
          <w:spacing w:val="2"/>
          <w:sz w:val="28"/>
          <w:szCs w:val="28"/>
        </w:rPr>
        <w:t>,</w:t>
      </w:r>
      <w:r w:rsidR="00B93029">
        <w:rPr>
          <w:spacing w:val="2"/>
          <w:sz w:val="28"/>
          <w:szCs w:val="28"/>
        </w:rPr>
        <w:t xml:space="preserve"> указанных в части 1 и 1.1 настоящего раздела</w:t>
      </w:r>
      <w:r w:rsidRPr="008D763E">
        <w:rPr>
          <w:spacing w:val="2"/>
          <w:sz w:val="28"/>
          <w:szCs w:val="28"/>
        </w:rPr>
        <w:t xml:space="preserve">, об исключении возможности дальнейшего размещения нестационарного торгового объекта с указанием причин. </w:t>
      </w:r>
    </w:p>
    <w:p w:rsidR="00B93029" w:rsidRPr="008D763E" w:rsidRDefault="00B93029" w:rsidP="0079127D">
      <w:pPr>
        <w:pStyle w:val="formattext"/>
        <w:shd w:val="clear" w:color="auto" w:fill="FFFFFF"/>
        <w:spacing w:before="0" w:beforeAutospacing="0" w:after="0" w:afterAutospacing="0"/>
        <w:ind w:firstLine="709"/>
        <w:jc w:val="both"/>
        <w:textAlignment w:val="baseline"/>
        <w:rPr>
          <w:spacing w:val="2"/>
          <w:sz w:val="28"/>
          <w:szCs w:val="28"/>
        </w:rPr>
      </w:pPr>
      <w:r>
        <w:rPr>
          <w:spacing w:val="2"/>
          <w:sz w:val="28"/>
          <w:szCs w:val="28"/>
        </w:rPr>
        <w:t>Уполномоченный орган не позднее чем до 1 января 2022 года в письменной форме уведомляет хозяйствующих субъектов, указанных в части 1.2 настоящего раздела, об их праве на предоставление компенсационного места.</w:t>
      </w:r>
    </w:p>
    <w:p w:rsidR="00DB5AE5" w:rsidRPr="008D763E"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 xml:space="preserve">Уведомление должно содержать перечень свободных мест для размещения нестационарных торговых объектов в схеме размещения и предложение </w:t>
      </w:r>
      <w:r w:rsidR="00B93029">
        <w:rPr>
          <w:spacing w:val="2"/>
          <w:sz w:val="28"/>
          <w:szCs w:val="28"/>
        </w:rPr>
        <w:t>х</w:t>
      </w:r>
      <w:r w:rsidRPr="008D763E">
        <w:rPr>
          <w:spacing w:val="2"/>
          <w:sz w:val="28"/>
          <w:szCs w:val="28"/>
        </w:rPr>
        <w:t>озяйствующему субъекту о выборе компенсационного места для размещения нестацион</w:t>
      </w:r>
      <w:r w:rsidR="00B93029">
        <w:rPr>
          <w:spacing w:val="2"/>
          <w:sz w:val="28"/>
          <w:szCs w:val="28"/>
        </w:rPr>
        <w:t xml:space="preserve">арного торгового объекта </w:t>
      </w:r>
      <w:r w:rsidRPr="008D763E">
        <w:rPr>
          <w:spacing w:val="2"/>
          <w:sz w:val="28"/>
          <w:szCs w:val="28"/>
        </w:rPr>
        <w:t>из числа свободных мест в схеме размещения.</w:t>
      </w:r>
    </w:p>
    <w:p w:rsidR="00DB5AE5" w:rsidRPr="008D763E"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6. Уменьшение площади территории используемых земель или земельных участков, предназначенной для размещения нестационарного торгового объекта, изменение специализации нестационарного торгового объекта, предусмотренной ранее заключенным договором на размещение нестационарного торгового объекта (договором аренды земельного участка, предоставленного для размещения нестационарного торгового объекта), при предоставлении компенсационного места для размещения нестационарного торгового объекта не допуск</w:t>
      </w:r>
      <w:r w:rsidR="00BB6DA8">
        <w:rPr>
          <w:spacing w:val="2"/>
          <w:sz w:val="28"/>
          <w:szCs w:val="28"/>
        </w:rPr>
        <w:t>ается без письменного согласия х</w:t>
      </w:r>
      <w:r w:rsidRPr="008D763E">
        <w:rPr>
          <w:spacing w:val="2"/>
          <w:sz w:val="28"/>
          <w:szCs w:val="28"/>
        </w:rPr>
        <w:t>озяйствующего субъекта.</w:t>
      </w:r>
    </w:p>
    <w:p w:rsidR="00DB5AE5" w:rsidRPr="008D763E" w:rsidRDefault="00DB5AE5" w:rsidP="0079127D">
      <w:pPr>
        <w:pStyle w:val="formattext"/>
        <w:shd w:val="clear" w:color="auto" w:fill="FFFFFF"/>
        <w:spacing w:before="0" w:beforeAutospacing="0" w:after="0" w:afterAutospacing="0"/>
        <w:ind w:firstLine="709"/>
        <w:jc w:val="both"/>
        <w:textAlignment w:val="baseline"/>
        <w:rPr>
          <w:spacing w:val="2"/>
          <w:sz w:val="28"/>
          <w:szCs w:val="28"/>
        </w:rPr>
      </w:pPr>
      <w:r w:rsidRPr="008D763E">
        <w:rPr>
          <w:spacing w:val="2"/>
          <w:sz w:val="28"/>
          <w:szCs w:val="28"/>
        </w:rPr>
        <w:t>7. Хозяйствующий субъект в срок не позднее десяти рабочих дней со дня получения уведомления направляет в уполномоченный орган заявление о выборе компенсационного места для размещения нестационарного торгового объекта из числа свободных мест в схеме размещения</w:t>
      </w:r>
      <w:r w:rsidR="00BB6DA8">
        <w:rPr>
          <w:spacing w:val="2"/>
          <w:sz w:val="28"/>
          <w:szCs w:val="28"/>
        </w:rPr>
        <w:t xml:space="preserve"> или уведомляет уполномоченный орган о подаче им заявления о включении в </w:t>
      </w:r>
      <w:r w:rsidR="006C069F">
        <w:rPr>
          <w:spacing w:val="2"/>
          <w:sz w:val="28"/>
          <w:szCs w:val="28"/>
        </w:rPr>
        <w:t>с</w:t>
      </w:r>
      <w:r w:rsidR="00BB6DA8">
        <w:rPr>
          <w:spacing w:val="2"/>
          <w:sz w:val="28"/>
          <w:szCs w:val="28"/>
        </w:rPr>
        <w:t>хему</w:t>
      </w:r>
      <w:r w:rsidR="006C069F">
        <w:rPr>
          <w:spacing w:val="2"/>
          <w:sz w:val="28"/>
          <w:szCs w:val="28"/>
        </w:rPr>
        <w:t xml:space="preserve"> размещения нового места размещения нестационарного торгового объекта в целях последующего предоставления указанного места в качестве компенсационного места для размещения нестационарного торгового объекта </w:t>
      </w:r>
      <w:r w:rsidRPr="008D763E">
        <w:rPr>
          <w:spacing w:val="2"/>
          <w:sz w:val="28"/>
          <w:szCs w:val="28"/>
        </w:rPr>
        <w:t xml:space="preserve"> и заключении с ним договора на размещение нестационарного торгового объекта.</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В случае включения в схему размещения нового места размещения нестационарного торгового объекта хозяйствующий субъект направляет в уполномоченный орган заявление о предоставлении указанного места в качестве компенсационного места для размещения нестационарного торгового объекта в срок не позднее десяти рабочих дней со дня включения нового места размещения нестационарного торгового объекта в схему размещения.</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8. Уполномоченный орган направляет хозяйствующему субъекту два </w:t>
      </w:r>
      <w:r w:rsidRPr="008D763E">
        <w:rPr>
          <w:rFonts w:ascii="Times New Roman" w:hAnsi="Times New Roman" w:cs="Times New Roman"/>
          <w:sz w:val="28"/>
          <w:szCs w:val="28"/>
        </w:rPr>
        <w:lastRenderedPageBreak/>
        <w:t>экземпляра подписанного проекта договора на размещение нестационарного торгового объекта в течение трех рабочих дней со дня получения заявления хозяйствующего субъекта:</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1) о выборе компенсационного места для размещения нестационарного торгового объекта из числа свободных мест в схеме размещения;</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2) о предоставлении компенсационного места для размещения нестационарного торгового объекта, которое было включено в схему размещения на основании его заявления.</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Указанные проекты договоров выдаются хозяйствующему субъекту или направляются ему по адресу, содержащемуся в его заявлении.</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Проекты договоров на размещение нестационарного торгового объекта, направленные хозяйствующему субъекту, должны быть им подписаны и представлены в уполномоченный орган не позднее чем в течение тридцати календарных дней со дня их получения хозяйствующим субъектом.</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9. Хозяйствующий субъект теряет право на предоставление компенсационного места для размещения нестационарного торгового объекта в случаях его отказа от компенсационного места для размещения нестационарного торгового объекта, </w:t>
      </w:r>
      <w:proofErr w:type="spellStart"/>
      <w:r w:rsidRPr="008D763E">
        <w:rPr>
          <w:rFonts w:ascii="Times New Roman" w:hAnsi="Times New Roman" w:cs="Times New Roman"/>
          <w:sz w:val="28"/>
          <w:szCs w:val="28"/>
        </w:rPr>
        <w:t>ненаправления</w:t>
      </w:r>
      <w:proofErr w:type="spellEnd"/>
      <w:r w:rsidRPr="008D763E">
        <w:rPr>
          <w:rFonts w:ascii="Times New Roman" w:hAnsi="Times New Roman" w:cs="Times New Roman"/>
          <w:sz w:val="28"/>
          <w:szCs w:val="28"/>
        </w:rPr>
        <w:t xml:space="preserve"> хозяйствующим субъектом заявлений, указанных в </w:t>
      </w:r>
      <w:hyperlink w:anchor="P166" w:history="1">
        <w:r w:rsidRPr="008D763E">
          <w:rPr>
            <w:rFonts w:ascii="Times New Roman" w:hAnsi="Times New Roman" w:cs="Times New Roman"/>
            <w:color w:val="0000FF"/>
            <w:sz w:val="28"/>
            <w:szCs w:val="28"/>
          </w:rPr>
          <w:t>части 7</w:t>
        </w:r>
      </w:hyperlink>
      <w:r w:rsidR="00331D77" w:rsidRPr="008D763E">
        <w:rPr>
          <w:rFonts w:ascii="Times New Roman" w:hAnsi="Times New Roman" w:cs="Times New Roman"/>
          <w:sz w:val="28"/>
          <w:szCs w:val="28"/>
        </w:rPr>
        <w:t xml:space="preserve"> настоящего раздела</w:t>
      </w:r>
      <w:r w:rsidRPr="008D763E">
        <w:rPr>
          <w:rFonts w:ascii="Times New Roman" w:hAnsi="Times New Roman" w:cs="Times New Roman"/>
          <w:sz w:val="28"/>
          <w:szCs w:val="28"/>
        </w:rPr>
        <w:t>, в установленный срок, отказа хозяйствующему субъекту во включении в схему размещения нового места размещения нестационарного торгового объекта.</w:t>
      </w:r>
    </w:p>
    <w:p w:rsidR="00B32438" w:rsidRPr="008D763E" w:rsidRDefault="00B32438" w:rsidP="001C24E1">
      <w:pPr>
        <w:pStyle w:val="ConsPlusNormal"/>
        <w:jc w:val="both"/>
      </w:pPr>
    </w:p>
    <w:p w:rsidR="001C24E1" w:rsidRPr="008D763E" w:rsidRDefault="001C24E1" w:rsidP="00B32438">
      <w:pPr>
        <w:pStyle w:val="ConsPlusTitle"/>
        <w:ind w:firstLine="540"/>
        <w:jc w:val="center"/>
        <w:outlineLvl w:val="0"/>
        <w:rPr>
          <w:rFonts w:ascii="Times New Roman" w:hAnsi="Times New Roman" w:cs="Times New Roman"/>
          <w:sz w:val="28"/>
          <w:szCs w:val="28"/>
        </w:rPr>
      </w:pPr>
      <w:r w:rsidRPr="008D763E">
        <w:rPr>
          <w:rFonts w:ascii="Times New Roman" w:hAnsi="Times New Roman" w:cs="Times New Roman"/>
          <w:bCs/>
          <w:spacing w:val="2"/>
          <w:sz w:val="28"/>
          <w:szCs w:val="28"/>
          <w:lang w:val="en-US"/>
        </w:rPr>
        <w:t>VIII</w:t>
      </w:r>
      <w:r w:rsidRPr="008D763E">
        <w:rPr>
          <w:rFonts w:ascii="Times New Roman" w:hAnsi="Times New Roman" w:cs="Times New Roman"/>
          <w:bCs/>
          <w:spacing w:val="2"/>
          <w:sz w:val="28"/>
          <w:szCs w:val="28"/>
        </w:rPr>
        <w:t>.</w:t>
      </w:r>
      <w:r w:rsidRPr="008D763E">
        <w:rPr>
          <w:rFonts w:ascii="Times New Roman" w:hAnsi="Times New Roman" w:cs="Times New Roman"/>
          <w:bCs/>
          <w:spacing w:val="2"/>
          <w:sz w:val="28"/>
          <w:szCs w:val="28"/>
          <w:lang w:val="en-US"/>
        </w:rPr>
        <w:t>I</w:t>
      </w:r>
      <w:r w:rsidRPr="008D763E">
        <w:rPr>
          <w:rFonts w:ascii="Times New Roman" w:hAnsi="Times New Roman" w:cs="Times New Roman"/>
          <w:sz w:val="28"/>
          <w:szCs w:val="28"/>
        </w:rPr>
        <w:t>. О сроках и порядке продления договоров на размещение нестационарных торговых объектов</w:t>
      </w:r>
    </w:p>
    <w:p w:rsidR="001C24E1" w:rsidRPr="008D763E" w:rsidRDefault="001C24E1" w:rsidP="001C24E1">
      <w:pPr>
        <w:pStyle w:val="ConsPlusNormal"/>
        <w:jc w:val="both"/>
      </w:pP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1. Договор на размещение нестационарного торгового объекта, срок действия которого истекает со дня вступления в силу </w:t>
      </w:r>
      <w:hyperlink r:id="rId14" w:history="1">
        <w:r w:rsidRPr="008D763E">
          <w:rPr>
            <w:rFonts w:ascii="Times New Roman" w:hAnsi="Times New Roman" w:cs="Times New Roman"/>
            <w:color w:val="0000FF"/>
            <w:sz w:val="28"/>
            <w:szCs w:val="28"/>
          </w:rPr>
          <w:t>постановления</w:t>
        </w:r>
      </w:hyperlink>
      <w:r w:rsidRPr="008D763E">
        <w:rPr>
          <w:rFonts w:ascii="Times New Roman" w:hAnsi="Times New Roman" w:cs="Times New Roman"/>
          <w:sz w:val="28"/>
          <w:szCs w:val="28"/>
        </w:rPr>
        <w:t xml:space="preserve"> Правитель</w:t>
      </w:r>
      <w:r w:rsidR="0079127D">
        <w:rPr>
          <w:rFonts w:ascii="Times New Roman" w:hAnsi="Times New Roman" w:cs="Times New Roman"/>
          <w:sz w:val="28"/>
          <w:szCs w:val="28"/>
        </w:rPr>
        <w:t>ства Российской Федерации от 12.03.</w:t>
      </w:r>
      <w:r w:rsidRPr="008D763E">
        <w:rPr>
          <w:rFonts w:ascii="Times New Roman" w:hAnsi="Times New Roman" w:cs="Times New Roman"/>
          <w:sz w:val="28"/>
          <w:szCs w:val="28"/>
        </w:rPr>
        <w:t xml:space="preserve">2022 </w:t>
      </w:r>
      <w:r w:rsidR="0079127D">
        <w:rPr>
          <w:rFonts w:ascii="Times New Roman" w:hAnsi="Times New Roman" w:cs="Times New Roman"/>
          <w:sz w:val="28"/>
          <w:szCs w:val="28"/>
        </w:rPr>
        <w:t>№</w:t>
      </w:r>
      <w:r w:rsidRPr="008D763E">
        <w:rPr>
          <w:rFonts w:ascii="Times New Roman" w:hAnsi="Times New Roman" w:cs="Times New Roman"/>
          <w:sz w:val="28"/>
          <w:szCs w:val="28"/>
        </w:rPr>
        <w:t xml:space="preserve">353 </w:t>
      </w:r>
      <w:r w:rsidR="0079127D">
        <w:rPr>
          <w:rFonts w:ascii="Times New Roman" w:hAnsi="Times New Roman" w:cs="Times New Roman"/>
          <w:sz w:val="28"/>
          <w:szCs w:val="28"/>
        </w:rPr>
        <w:t>«</w:t>
      </w:r>
      <w:r w:rsidRPr="008D763E">
        <w:rPr>
          <w:rFonts w:ascii="Times New Roman" w:hAnsi="Times New Roman" w:cs="Times New Roman"/>
          <w:sz w:val="28"/>
          <w:szCs w:val="28"/>
        </w:rPr>
        <w:t>Об особенностях разрешительной деятельности в Российской Федерации в 2022 году</w:t>
      </w:r>
      <w:r w:rsidR="0079127D">
        <w:rPr>
          <w:rFonts w:ascii="Times New Roman" w:hAnsi="Times New Roman" w:cs="Times New Roman"/>
          <w:sz w:val="28"/>
          <w:szCs w:val="28"/>
        </w:rPr>
        <w:t>»</w:t>
      </w:r>
      <w:r w:rsidRPr="008D763E">
        <w:rPr>
          <w:rFonts w:ascii="Times New Roman" w:hAnsi="Times New Roman" w:cs="Times New Roman"/>
          <w:sz w:val="28"/>
          <w:szCs w:val="28"/>
        </w:rPr>
        <w:t xml:space="preserve"> по 31 декабря 2026 года, считается продленным на семь лет, если до окончания срока его действия хозяйствующий субъект письменно не уведомит уполномоченный орган о прекращении договора или его продлении на иной срок, не превышающий семи лет.</w:t>
      </w:r>
    </w:p>
    <w:p w:rsidR="001C24E1" w:rsidRPr="008D763E" w:rsidRDefault="001C24E1" w:rsidP="0079127D">
      <w:pPr>
        <w:pStyle w:val="ConsPlusNormal"/>
        <w:ind w:firstLine="709"/>
        <w:jc w:val="both"/>
        <w:rPr>
          <w:rFonts w:ascii="Times New Roman" w:hAnsi="Times New Roman" w:cs="Times New Roman"/>
          <w:sz w:val="28"/>
          <w:szCs w:val="28"/>
        </w:rPr>
      </w:pPr>
      <w:r w:rsidRPr="008D763E">
        <w:rPr>
          <w:rFonts w:ascii="Times New Roman" w:hAnsi="Times New Roman" w:cs="Times New Roman"/>
          <w:sz w:val="28"/>
          <w:szCs w:val="28"/>
        </w:rPr>
        <w:t xml:space="preserve">2. Положения настоящей статьи не распространяются на договоры на размещение нестационарного торгового объекта для </w:t>
      </w:r>
      <w:r w:rsidR="006C069F">
        <w:rPr>
          <w:rFonts w:ascii="Times New Roman" w:hAnsi="Times New Roman" w:cs="Times New Roman"/>
          <w:sz w:val="28"/>
          <w:szCs w:val="28"/>
        </w:rPr>
        <w:t>осуществления сезонной торговли.</w:t>
      </w:r>
    </w:p>
    <w:p w:rsidR="001C24E1" w:rsidRPr="008D763E" w:rsidRDefault="001C24E1" w:rsidP="001C24E1">
      <w:pPr>
        <w:pStyle w:val="ConsPlusNormal"/>
        <w:jc w:val="both"/>
      </w:pPr>
    </w:p>
    <w:p w:rsidR="00DB5AE5" w:rsidRPr="008D763E" w:rsidRDefault="009A7C50" w:rsidP="00785993">
      <w:pPr>
        <w:pStyle w:val="2"/>
        <w:shd w:val="clear" w:color="auto" w:fill="FFFFFF"/>
        <w:spacing w:before="0" w:beforeAutospacing="0" w:after="0" w:afterAutospacing="0"/>
        <w:ind w:firstLine="709"/>
        <w:jc w:val="center"/>
        <w:textAlignment w:val="baseline"/>
        <w:rPr>
          <w:bCs w:val="0"/>
          <w:spacing w:val="2"/>
          <w:sz w:val="28"/>
          <w:szCs w:val="28"/>
        </w:rPr>
      </w:pPr>
      <w:r w:rsidRPr="008D763E">
        <w:rPr>
          <w:bCs w:val="0"/>
          <w:spacing w:val="2"/>
          <w:sz w:val="28"/>
          <w:szCs w:val="28"/>
          <w:lang w:val="en-US"/>
        </w:rPr>
        <w:t>IX</w:t>
      </w:r>
      <w:r w:rsidR="00DB5AE5" w:rsidRPr="008D763E">
        <w:rPr>
          <w:bCs w:val="0"/>
          <w:spacing w:val="2"/>
          <w:sz w:val="28"/>
          <w:szCs w:val="28"/>
        </w:rPr>
        <w:t>. Заключительные положения</w:t>
      </w:r>
    </w:p>
    <w:p w:rsidR="00B32438" w:rsidRPr="008D763E" w:rsidRDefault="00B32438" w:rsidP="00785993">
      <w:pPr>
        <w:pStyle w:val="2"/>
        <w:shd w:val="clear" w:color="auto" w:fill="FFFFFF"/>
        <w:spacing w:before="0" w:beforeAutospacing="0" w:after="0" w:afterAutospacing="0"/>
        <w:ind w:firstLine="709"/>
        <w:jc w:val="center"/>
        <w:textAlignment w:val="baseline"/>
        <w:rPr>
          <w:bCs w:val="0"/>
          <w:spacing w:val="2"/>
          <w:sz w:val="28"/>
          <w:szCs w:val="28"/>
        </w:rPr>
      </w:pPr>
    </w:p>
    <w:p w:rsidR="00B03D69" w:rsidRPr="008D763E" w:rsidRDefault="00B03D69" w:rsidP="0079127D">
      <w:pPr>
        <w:numPr>
          <w:ilvl w:val="0"/>
          <w:numId w:val="17"/>
        </w:numPr>
        <w:tabs>
          <w:tab w:val="left" w:pos="993"/>
        </w:tabs>
        <w:ind w:left="0" w:firstLine="709"/>
        <w:jc w:val="both"/>
        <w:rPr>
          <w:sz w:val="28"/>
          <w:szCs w:val="28"/>
        </w:rPr>
      </w:pPr>
      <w:r w:rsidRPr="008D763E">
        <w:rPr>
          <w:sz w:val="28"/>
          <w:szCs w:val="28"/>
        </w:rPr>
        <w:t xml:space="preserve">Право на размещение нестационарного торгового объекта прекращается в случаях, предусмотренных настоящим Положением и (или) Договором, а также в случае прекращения </w:t>
      </w:r>
      <w:r w:rsidR="006C069F">
        <w:rPr>
          <w:sz w:val="28"/>
          <w:szCs w:val="28"/>
        </w:rPr>
        <w:t>х</w:t>
      </w:r>
      <w:r w:rsidR="00931FED" w:rsidRPr="008D763E">
        <w:rPr>
          <w:spacing w:val="2"/>
          <w:sz w:val="28"/>
          <w:szCs w:val="28"/>
        </w:rPr>
        <w:t>озяйствующим</w:t>
      </w:r>
      <w:r w:rsidR="00B32438" w:rsidRPr="008D763E">
        <w:rPr>
          <w:spacing w:val="2"/>
          <w:sz w:val="28"/>
          <w:szCs w:val="28"/>
        </w:rPr>
        <w:t xml:space="preserve"> </w:t>
      </w:r>
      <w:r w:rsidRPr="008D763E">
        <w:rPr>
          <w:sz w:val="28"/>
          <w:szCs w:val="28"/>
        </w:rPr>
        <w:t>субъектом в установленном законодательством</w:t>
      </w:r>
      <w:r w:rsidR="00B32438" w:rsidRPr="008D763E">
        <w:rPr>
          <w:sz w:val="28"/>
          <w:szCs w:val="28"/>
        </w:rPr>
        <w:t xml:space="preserve"> </w:t>
      </w:r>
      <w:r w:rsidRPr="008D763E">
        <w:rPr>
          <w:sz w:val="28"/>
          <w:szCs w:val="28"/>
        </w:rPr>
        <w:t>порядке своей деятельности.</w:t>
      </w:r>
    </w:p>
    <w:p w:rsidR="00B03D69" w:rsidRPr="008D763E" w:rsidRDefault="00B03D69" w:rsidP="0079127D">
      <w:pPr>
        <w:numPr>
          <w:ilvl w:val="0"/>
          <w:numId w:val="17"/>
        </w:numPr>
        <w:tabs>
          <w:tab w:val="left" w:pos="993"/>
        </w:tabs>
        <w:ind w:left="0" w:firstLine="709"/>
        <w:jc w:val="both"/>
        <w:rPr>
          <w:sz w:val="28"/>
          <w:szCs w:val="28"/>
        </w:rPr>
      </w:pPr>
      <w:r w:rsidRPr="008D763E">
        <w:rPr>
          <w:sz w:val="28"/>
          <w:szCs w:val="28"/>
        </w:rPr>
        <w:t xml:space="preserve">Уполномоченный орган извещает  </w:t>
      </w:r>
      <w:r w:rsidR="006C069F">
        <w:rPr>
          <w:spacing w:val="2"/>
          <w:sz w:val="28"/>
          <w:szCs w:val="28"/>
        </w:rPr>
        <w:t>х</w:t>
      </w:r>
      <w:r w:rsidR="00931FED" w:rsidRPr="008D763E">
        <w:rPr>
          <w:spacing w:val="2"/>
          <w:sz w:val="28"/>
          <w:szCs w:val="28"/>
        </w:rPr>
        <w:t>озяйствующего</w:t>
      </w:r>
      <w:r w:rsidR="00B32438" w:rsidRPr="008D763E">
        <w:rPr>
          <w:spacing w:val="2"/>
          <w:sz w:val="28"/>
          <w:szCs w:val="28"/>
        </w:rPr>
        <w:t xml:space="preserve"> </w:t>
      </w:r>
      <w:r w:rsidR="00931FED" w:rsidRPr="008D763E">
        <w:rPr>
          <w:sz w:val="28"/>
          <w:szCs w:val="28"/>
        </w:rPr>
        <w:t xml:space="preserve">субъекта </w:t>
      </w:r>
      <w:r w:rsidRPr="008D763E">
        <w:rPr>
          <w:sz w:val="28"/>
          <w:szCs w:val="28"/>
        </w:rPr>
        <w:t xml:space="preserve">о прекращении права на размещение нестационарного торгового объекта и предоставлении компенсационного места размещения нестационарного </w:t>
      </w:r>
      <w:r w:rsidRPr="008D763E">
        <w:rPr>
          <w:sz w:val="28"/>
          <w:szCs w:val="28"/>
        </w:rPr>
        <w:lastRenderedPageBreak/>
        <w:t xml:space="preserve">торгового объекта не менее, чем за месяц до даты освобождения земельного участка в случаях принятия </w:t>
      </w:r>
      <w:r w:rsidR="006C069F">
        <w:rPr>
          <w:sz w:val="28"/>
          <w:szCs w:val="28"/>
        </w:rPr>
        <w:t>Округом</w:t>
      </w:r>
      <w:r w:rsidRPr="008D763E">
        <w:rPr>
          <w:sz w:val="28"/>
          <w:szCs w:val="28"/>
        </w:rPr>
        <w:t xml:space="preserve"> решений о предост</w:t>
      </w:r>
      <w:r w:rsidR="000F214F">
        <w:rPr>
          <w:sz w:val="28"/>
          <w:szCs w:val="28"/>
        </w:rPr>
        <w:t>авлении земельных участков для муниципальных нужд</w:t>
      </w:r>
      <w:r w:rsidRPr="008D763E">
        <w:rPr>
          <w:sz w:val="28"/>
          <w:szCs w:val="28"/>
        </w:rPr>
        <w:t>.</w:t>
      </w:r>
    </w:p>
    <w:p w:rsidR="00B03D69" w:rsidRPr="000F214F" w:rsidRDefault="000F214F" w:rsidP="0079127D">
      <w:pPr>
        <w:numPr>
          <w:ilvl w:val="0"/>
          <w:numId w:val="17"/>
        </w:numPr>
        <w:tabs>
          <w:tab w:val="left" w:pos="993"/>
        </w:tabs>
        <w:ind w:left="0" w:firstLine="709"/>
        <w:jc w:val="both"/>
        <w:rPr>
          <w:sz w:val="28"/>
          <w:szCs w:val="28"/>
        </w:rPr>
      </w:pPr>
      <w:r>
        <w:rPr>
          <w:sz w:val="28"/>
          <w:szCs w:val="28"/>
        </w:rPr>
        <w:t>Основания для расторжения д</w:t>
      </w:r>
      <w:r w:rsidR="00B03D69" w:rsidRPr="000F214F">
        <w:rPr>
          <w:sz w:val="28"/>
          <w:szCs w:val="28"/>
        </w:rPr>
        <w:t>оговора:</w:t>
      </w:r>
    </w:p>
    <w:p w:rsidR="00B03D69" w:rsidRPr="000F214F" w:rsidRDefault="00B03D69" w:rsidP="0079127D">
      <w:pPr>
        <w:tabs>
          <w:tab w:val="left" w:pos="993"/>
        </w:tabs>
        <w:ind w:firstLine="709"/>
        <w:jc w:val="both"/>
        <w:rPr>
          <w:sz w:val="28"/>
          <w:szCs w:val="28"/>
        </w:rPr>
      </w:pPr>
      <w:r w:rsidRPr="000F214F">
        <w:rPr>
          <w:sz w:val="28"/>
          <w:szCs w:val="28"/>
        </w:rPr>
        <w:t xml:space="preserve">а) по основаниям, предусмотренным настоящим Положением; </w:t>
      </w:r>
    </w:p>
    <w:p w:rsidR="00B03D69" w:rsidRPr="000F214F" w:rsidRDefault="00B03D69" w:rsidP="0079127D">
      <w:pPr>
        <w:tabs>
          <w:tab w:val="left" w:pos="993"/>
        </w:tabs>
        <w:ind w:firstLine="709"/>
        <w:jc w:val="both"/>
        <w:rPr>
          <w:sz w:val="28"/>
          <w:szCs w:val="28"/>
        </w:rPr>
      </w:pPr>
      <w:r w:rsidRPr="000F214F">
        <w:rPr>
          <w:sz w:val="28"/>
          <w:szCs w:val="28"/>
        </w:rPr>
        <w:t>б)</w:t>
      </w:r>
      <w:r w:rsidR="00B32438" w:rsidRPr="000F214F">
        <w:rPr>
          <w:sz w:val="28"/>
          <w:szCs w:val="28"/>
        </w:rPr>
        <w:t xml:space="preserve"> </w:t>
      </w:r>
      <w:r w:rsidRPr="000F214F">
        <w:rPr>
          <w:sz w:val="28"/>
          <w:szCs w:val="28"/>
        </w:rPr>
        <w:t>не</w:t>
      </w:r>
      <w:r w:rsidR="00B32438" w:rsidRPr="000F214F">
        <w:rPr>
          <w:sz w:val="28"/>
          <w:szCs w:val="28"/>
        </w:rPr>
        <w:t xml:space="preserve"> </w:t>
      </w:r>
      <w:r w:rsidRPr="000F214F">
        <w:rPr>
          <w:sz w:val="28"/>
          <w:szCs w:val="28"/>
        </w:rPr>
        <w:t>размещение нестационарного торгового объекта в течение 3 месяцев с момента заключения договора на размещение НТО;</w:t>
      </w:r>
    </w:p>
    <w:p w:rsidR="00B03D69" w:rsidRPr="000F214F" w:rsidRDefault="00B03D69" w:rsidP="0079127D">
      <w:pPr>
        <w:tabs>
          <w:tab w:val="left" w:pos="993"/>
        </w:tabs>
        <w:ind w:firstLine="709"/>
        <w:jc w:val="both"/>
        <w:rPr>
          <w:sz w:val="28"/>
          <w:szCs w:val="28"/>
        </w:rPr>
      </w:pPr>
      <w:r w:rsidRPr="000F214F">
        <w:rPr>
          <w:sz w:val="28"/>
          <w:szCs w:val="28"/>
        </w:rPr>
        <w:t>в) неуплата арендной платы более 3 месяцев;</w:t>
      </w:r>
    </w:p>
    <w:p w:rsidR="006C069F" w:rsidRDefault="00B03D69" w:rsidP="0079127D">
      <w:pPr>
        <w:tabs>
          <w:tab w:val="left" w:pos="993"/>
        </w:tabs>
        <w:ind w:firstLine="709"/>
        <w:jc w:val="both"/>
        <w:rPr>
          <w:sz w:val="28"/>
          <w:szCs w:val="28"/>
        </w:rPr>
      </w:pPr>
      <w:r w:rsidRPr="000F214F">
        <w:rPr>
          <w:sz w:val="28"/>
          <w:szCs w:val="28"/>
        </w:rPr>
        <w:t>г) самовольное увеличение площади НТО более, чем на 10%.</w:t>
      </w:r>
    </w:p>
    <w:p w:rsidR="00C076FF" w:rsidRDefault="00C076FF"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BD2C17" w:rsidRDefault="00BD2C17" w:rsidP="00C076FF">
      <w:pPr>
        <w:ind w:firstLine="709"/>
        <w:jc w:val="both"/>
        <w:rPr>
          <w:sz w:val="28"/>
          <w:szCs w:val="28"/>
        </w:rPr>
      </w:pPr>
    </w:p>
    <w:p w:rsidR="00AD6D00" w:rsidRDefault="00AD6D00" w:rsidP="006C069F">
      <w:pPr>
        <w:overflowPunct/>
        <w:autoSpaceDE/>
        <w:autoSpaceDN/>
        <w:adjustRightInd/>
        <w:jc w:val="right"/>
        <w:textAlignment w:val="auto"/>
        <w:rPr>
          <w:sz w:val="28"/>
          <w:szCs w:val="28"/>
        </w:rPr>
      </w:pPr>
      <w:r w:rsidRPr="008D763E">
        <w:rPr>
          <w:sz w:val="28"/>
          <w:szCs w:val="28"/>
        </w:rPr>
        <w:lastRenderedPageBreak/>
        <w:t>Приложение 1</w:t>
      </w:r>
    </w:p>
    <w:p w:rsidR="00C076FF" w:rsidRPr="008D763E" w:rsidRDefault="00C076FF" w:rsidP="006C069F">
      <w:pPr>
        <w:overflowPunct/>
        <w:autoSpaceDE/>
        <w:autoSpaceDN/>
        <w:adjustRightInd/>
        <w:jc w:val="right"/>
        <w:textAlignment w:val="auto"/>
        <w:rPr>
          <w:sz w:val="28"/>
          <w:szCs w:val="28"/>
        </w:rPr>
      </w:pPr>
    </w:p>
    <w:p w:rsidR="00AD6D00" w:rsidRDefault="0079127D" w:rsidP="0079127D">
      <w:pPr>
        <w:ind w:left="4536"/>
        <w:jc w:val="both"/>
        <w:rPr>
          <w:sz w:val="28"/>
          <w:szCs w:val="28"/>
        </w:rPr>
      </w:pPr>
      <w:r>
        <w:rPr>
          <w:sz w:val="28"/>
          <w:szCs w:val="28"/>
        </w:rPr>
        <w:t>к</w:t>
      </w:r>
      <w:r w:rsidR="00AD6D00" w:rsidRPr="008D763E">
        <w:rPr>
          <w:sz w:val="28"/>
          <w:szCs w:val="28"/>
        </w:rPr>
        <w:t xml:space="preserve"> </w:t>
      </w:r>
      <w:r w:rsidR="008440A4">
        <w:rPr>
          <w:sz w:val="28"/>
          <w:szCs w:val="28"/>
        </w:rPr>
        <w:t>П</w:t>
      </w:r>
      <w:r w:rsidR="00AD6D00" w:rsidRPr="008D763E">
        <w:rPr>
          <w:sz w:val="28"/>
          <w:szCs w:val="28"/>
        </w:rPr>
        <w:t xml:space="preserve">оложению </w:t>
      </w:r>
      <w:r w:rsidR="008440A4">
        <w:rPr>
          <w:sz w:val="28"/>
          <w:szCs w:val="28"/>
        </w:rPr>
        <w:t>о</w:t>
      </w:r>
      <w:r w:rsidR="00C076FF" w:rsidRPr="00C076FF">
        <w:rPr>
          <w:sz w:val="28"/>
          <w:szCs w:val="28"/>
        </w:rPr>
        <w:t xml:space="preserve"> порядке и условиях размещения нестационарных торговых объектов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на территории Катав-Ивановского муниципального округа Челябинской области </w:t>
      </w:r>
    </w:p>
    <w:p w:rsidR="00C076FF" w:rsidRDefault="00C076FF" w:rsidP="00C076FF">
      <w:pPr>
        <w:jc w:val="right"/>
        <w:rPr>
          <w:sz w:val="28"/>
          <w:szCs w:val="28"/>
        </w:rPr>
      </w:pPr>
    </w:p>
    <w:p w:rsidR="00C076FF" w:rsidRPr="008D763E" w:rsidRDefault="00C076FF" w:rsidP="00C076FF">
      <w:pPr>
        <w:jc w:val="right"/>
      </w:pPr>
    </w:p>
    <w:p w:rsidR="00AD6D00" w:rsidRPr="008D763E" w:rsidRDefault="00AD6D00" w:rsidP="006C069F">
      <w:pPr>
        <w:overflowPunct/>
        <w:autoSpaceDE/>
        <w:autoSpaceDN/>
        <w:adjustRightInd/>
        <w:jc w:val="center"/>
        <w:textAlignment w:val="auto"/>
        <w:rPr>
          <w:sz w:val="28"/>
          <w:szCs w:val="28"/>
        </w:rPr>
      </w:pPr>
      <w:r w:rsidRPr="008D763E">
        <w:rPr>
          <w:sz w:val="28"/>
          <w:szCs w:val="28"/>
        </w:rPr>
        <w:t>ДОГОВОР № _______ от ДД.ММ.ГГГГ.</w:t>
      </w:r>
    </w:p>
    <w:p w:rsidR="00AD6D00" w:rsidRPr="008D763E" w:rsidRDefault="00AD6D00" w:rsidP="006C069F">
      <w:pPr>
        <w:overflowPunct/>
        <w:autoSpaceDE/>
        <w:autoSpaceDN/>
        <w:adjustRightInd/>
        <w:jc w:val="center"/>
        <w:textAlignment w:val="auto"/>
        <w:rPr>
          <w:sz w:val="28"/>
          <w:szCs w:val="28"/>
        </w:rPr>
      </w:pPr>
      <w:r w:rsidRPr="008D763E">
        <w:rPr>
          <w:sz w:val="28"/>
          <w:szCs w:val="28"/>
        </w:rPr>
        <w:t>на размещение нестационарного торгового объекта</w:t>
      </w:r>
    </w:p>
    <w:p w:rsidR="00AD6D00" w:rsidRPr="008D763E" w:rsidRDefault="00AD6D00" w:rsidP="006C069F">
      <w:pPr>
        <w:overflowPunct/>
        <w:autoSpaceDE/>
        <w:autoSpaceDN/>
        <w:adjustRightInd/>
        <w:jc w:val="center"/>
        <w:textAlignment w:val="auto"/>
        <w:rPr>
          <w:sz w:val="28"/>
          <w:szCs w:val="28"/>
        </w:rPr>
      </w:pPr>
      <w:r w:rsidRPr="008D763E">
        <w:rPr>
          <w:sz w:val="28"/>
          <w:szCs w:val="28"/>
        </w:rPr>
        <w:t xml:space="preserve">на территории Катав-Ивановского муниципального </w:t>
      </w:r>
      <w:r w:rsidR="005B0BC0">
        <w:rPr>
          <w:sz w:val="28"/>
          <w:szCs w:val="28"/>
        </w:rPr>
        <w:t>округа</w:t>
      </w:r>
    </w:p>
    <w:p w:rsidR="00313A50" w:rsidRPr="008D763E" w:rsidRDefault="00AD6D00" w:rsidP="006C069F">
      <w:pPr>
        <w:overflowPunct/>
        <w:autoSpaceDE/>
        <w:autoSpaceDN/>
        <w:adjustRightInd/>
        <w:jc w:val="center"/>
        <w:textAlignment w:val="auto"/>
        <w:rPr>
          <w:sz w:val="28"/>
          <w:szCs w:val="28"/>
        </w:rPr>
      </w:pPr>
      <w:r w:rsidRPr="008D763E">
        <w:rPr>
          <w:sz w:val="28"/>
          <w:szCs w:val="28"/>
        </w:rPr>
        <w:t xml:space="preserve">Челябинской области, без предоставления </w:t>
      </w:r>
      <w:r w:rsidR="00313A50" w:rsidRPr="008D763E">
        <w:rPr>
          <w:sz w:val="28"/>
          <w:szCs w:val="28"/>
        </w:rPr>
        <w:t>земельных участков</w:t>
      </w:r>
    </w:p>
    <w:p w:rsidR="00AD6D00" w:rsidRPr="008D763E" w:rsidRDefault="00313A50" w:rsidP="006C069F">
      <w:pPr>
        <w:overflowPunct/>
        <w:autoSpaceDE/>
        <w:autoSpaceDN/>
        <w:adjustRightInd/>
        <w:jc w:val="center"/>
        <w:textAlignment w:val="auto"/>
        <w:rPr>
          <w:sz w:val="28"/>
          <w:szCs w:val="28"/>
        </w:rPr>
      </w:pPr>
      <w:r w:rsidRPr="008D763E">
        <w:rPr>
          <w:spacing w:val="2"/>
          <w:sz w:val="28"/>
          <w:szCs w:val="28"/>
        </w:rPr>
        <w:t>и установления сервитута</w:t>
      </w:r>
      <w:r w:rsidR="00AD6D00" w:rsidRPr="008D763E">
        <w:rPr>
          <w:sz w:val="28"/>
          <w:szCs w:val="28"/>
        </w:rPr>
        <w:t>.</w:t>
      </w:r>
    </w:p>
    <w:p w:rsidR="00AD6D00" w:rsidRDefault="00AD6D00" w:rsidP="006C069F">
      <w:pPr>
        <w:overflowPunct/>
        <w:autoSpaceDE/>
        <w:autoSpaceDN/>
        <w:adjustRightInd/>
        <w:textAlignment w:val="auto"/>
        <w:rPr>
          <w:sz w:val="28"/>
          <w:szCs w:val="28"/>
        </w:rPr>
      </w:pPr>
      <w:r w:rsidRPr="008D763E">
        <w:rPr>
          <w:sz w:val="28"/>
          <w:szCs w:val="28"/>
        </w:rPr>
        <w:t xml:space="preserve">г. </w:t>
      </w:r>
      <w:proofErr w:type="spellStart"/>
      <w:r w:rsidRPr="008D763E">
        <w:rPr>
          <w:sz w:val="28"/>
          <w:szCs w:val="28"/>
        </w:rPr>
        <w:t>Катав-Ивановск</w:t>
      </w:r>
      <w:proofErr w:type="spellEnd"/>
    </w:p>
    <w:p w:rsidR="005B0BC0" w:rsidRPr="008D763E" w:rsidRDefault="005B0BC0" w:rsidP="006C069F">
      <w:pPr>
        <w:overflowPunct/>
        <w:autoSpaceDE/>
        <w:autoSpaceDN/>
        <w:adjustRightInd/>
        <w:textAlignment w:val="auto"/>
        <w:rPr>
          <w:sz w:val="28"/>
          <w:szCs w:val="28"/>
        </w:rPr>
      </w:pPr>
    </w:p>
    <w:p w:rsidR="00AD6D00" w:rsidRPr="008D763E" w:rsidRDefault="00AD6D00" w:rsidP="0079127D">
      <w:pPr>
        <w:overflowPunct/>
        <w:autoSpaceDE/>
        <w:autoSpaceDN/>
        <w:adjustRightInd/>
        <w:ind w:firstLine="709"/>
        <w:jc w:val="both"/>
        <w:textAlignment w:val="auto"/>
        <w:rPr>
          <w:sz w:val="28"/>
          <w:szCs w:val="28"/>
        </w:rPr>
      </w:pPr>
      <w:r w:rsidRPr="008D763E">
        <w:rPr>
          <w:sz w:val="28"/>
          <w:szCs w:val="28"/>
        </w:rPr>
        <w:t>Администрация Катав</w:t>
      </w:r>
      <w:r w:rsidR="005B0BC0">
        <w:rPr>
          <w:sz w:val="28"/>
          <w:szCs w:val="28"/>
        </w:rPr>
        <w:t>-Ивановского муниципального округа Челябинской области</w:t>
      </w:r>
      <w:r w:rsidRPr="008D763E">
        <w:rPr>
          <w:sz w:val="28"/>
          <w:szCs w:val="28"/>
        </w:rPr>
        <w:t xml:space="preserve">, именуемая в дальнейшем Администрация, в лице главы Катав-Ивановского муниципального </w:t>
      </w:r>
      <w:r w:rsidR="005B0BC0">
        <w:rPr>
          <w:sz w:val="28"/>
          <w:szCs w:val="28"/>
        </w:rPr>
        <w:t>округа</w:t>
      </w:r>
      <w:r w:rsidRPr="008D763E">
        <w:rPr>
          <w:sz w:val="28"/>
          <w:szCs w:val="28"/>
        </w:rPr>
        <w:t xml:space="preserve"> </w:t>
      </w:r>
      <w:r w:rsidR="00FF47E0" w:rsidRPr="008D763E">
        <w:rPr>
          <w:sz w:val="28"/>
          <w:szCs w:val="28"/>
        </w:rPr>
        <w:t>_______________</w:t>
      </w:r>
      <w:r w:rsidRPr="008D763E">
        <w:rPr>
          <w:sz w:val="28"/>
          <w:szCs w:val="28"/>
        </w:rPr>
        <w:t xml:space="preserve">, действующего на основании Устава Катав-Ивановского муниципального </w:t>
      </w:r>
      <w:r w:rsidR="005B0BC0">
        <w:rPr>
          <w:sz w:val="28"/>
          <w:szCs w:val="28"/>
        </w:rPr>
        <w:t>округа Челябинской области</w:t>
      </w:r>
      <w:r w:rsidR="00FF47E0" w:rsidRPr="008D763E">
        <w:rPr>
          <w:sz w:val="28"/>
          <w:szCs w:val="28"/>
        </w:rPr>
        <w:t xml:space="preserve">, </w:t>
      </w:r>
      <w:r w:rsidRPr="008D763E">
        <w:rPr>
          <w:sz w:val="28"/>
          <w:szCs w:val="28"/>
        </w:rPr>
        <w:t>Положения о порядке размещения нестационарных торговых объектов</w:t>
      </w:r>
      <w:r w:rsidR="00B32438" w:rsidRPr="008D763E">
        <w:rPr>
          <w:sz w:val="28"/>
          <w:szCs w:val="28"/>
        </w:rPr>
        <w:t xml:space="preserve"> </w:t>
      </w:r>
      <w:r w:rsidRPr="008D763E">
        <w:rPr>
          <w:sz w:val="28"/>
          <w:szCs w:val="28"/>
        </w:rPr>
        <w:t xml:space="preserve">на территории Катав-Ивановского муниципального </w:t>
      </w:r>
      <w:r w:rsidR="005B0BC0">
        <w:rPr>
          <w:sz w:val="28"/>
          <w:szCs w:val="28"/>
        </w:rPr>
        <w:t>округа</w:t>
      </w:r>
      <w:r w:rsidRPr="008D763E">
        <w:rPr>
          <w:sz w:val="28"/>
          <w:szCs w:val="28"/>
        </w:rPr>
        <w:t xml:space="preserve"> Челябинской области, без предоставления </w:t>
      </w:r>
      <w:r w:rsidR="00FF47E0" w:rsidRPr="008D763E">
        <w:rPr>
          <w:sz w:val="28"/>
          <w:szCs w:val="28"/>
        </w:rPr>
        <w:t>земельных участков</w:t>
      </w:r>
      <w:r w:rsidR="00B32438" w:rsidRPr="008D763E">
        <w:rPr>
          <w:sz w:val="28"/>
          <w:szCs w:val="28"/>
        </w:rPr>
        <w:t xml:space="preserve"> </w:t>
      </w:r>
      <w:r w:rsidR="00FF47E0" w:rsidRPr="008D763E">
        <w:rPr>
          <w:spacing w:val="2"/>
          <w:sz w:val="28"/>
          <w:szCs w:val="28"/>
        </w:rPr>
        <w:t>и установления сервитута</w:t>
      </w:r>
      <w:r w:rsidRPr="008D763E">
        <w:rPr>
          <w:sz w:val="28"/>
          <w:szCs w:val="28"/>
        </w:rPr>
        <w:t xml:space="preserve">, утвержденного </w:t>
      </w:r>
      <w:r w:rsidR="005B0BC0">
        <w:rPr>
          <w:sz w:val="28"/>
          <w:szCs w:val="28"/>
        </w:rPr>
        <w:t>Решением Собрания</w:t>
      </w:r>
      <w:r w:rsidRPr="008D763E">
        <w:rPr>
          <w:sz w:val="28"/>
          <w:szCs w:val="28"/>
        </w:rPr>
        <w:t xml:space="preserve"> Катав-Ивановского муниципального </w:t>
      </w:r>
      <w:r w:rsidR="005B0BC0">
        <w:rPr>
          <w:sz w:val="28"/>
          <w:szCs w:val="28"/>
        </w:rPr>
        <w:t>округа Челябинской области</w:t>
      </w:r>
      <w:r w:rsidRPr="008D763E">
        <w:rPr>
          <w:sz w:val="28"/>
          <w:szCs w:val="28"/>
        </w:rPr>
        <w:t xml:space="preserve"> от ….., далее Положение, и </w:t>
      </w:r>
    </w:p>
    <w:p w:rsidR="00AD6D00" w:rsidRPr="008D763E" w:rsidRDefault="00AD6D00" w:rsidP="0079127D">
      <w:pPr>
        <w:ind w:firstLine="709"/>
        <w:jc w:val="both"/>
        <w:rPr>
          <w:sz w:val="28"/>
          <w:szCs w:val="28"/>
        </w:rPr>
      </w:pPr>
      <w:r w:rsidRPr="008D763E">
        <w:rPr>
          <w:sz w:val="28"/>
          <w:szCs w:val="28"/>
        </w:rPr>
        <w:t>ФИО</w:t>
      </w:r>
      <w:r w:rsidR="00FF47E0" w:rsidRPr="008D763E">
        <w:rPr>
          <w:sz w:val="28"/>
          <w:szCs w:val="28"/>
        </w:rPr>
        <w:t xml:space="preserve"> физического лица (</w:t>
      </w:r>
      <w:r w:rsidRPr="008D763E">
        <w:rPr>
          <w:sz w:val="28"/>
          <w:szCs w:val="28"/>
        </w:rPr>
        <w:t>индивидуального предпринимателя</w:t>
      </w:r>
      <w:r w:rsidR="00FF47E0" w:rsidRPr="008D763E">
        <w:rPr>
          <w:sz w:val="28"/>
          <w:szCs w:val="28"/>
        </w:rPr>
        <w:t>)</w:t>
      </w:r>
      <w:r w:rsidRPr="008D763E">
        <w:rPr>
          <w:sz w:val="28"/>
          <w:szCs w:val="28"/>
        </w:rPr>
        <w:t>, наименование юридического лица, ИНН, ОРГН,</w:t>
      </w:r>
      <w:r w:rsidR="00B32438" w:rsidRPr="008D763E">
        <w:rPr>
          <w:sz w:val="28"/>
          <w:szCs w:val="28"/>
        </w:rPr>
        <w:t xml:space="preserve"> </w:t>
      </w:r>
      <w:r w:rsidRPr="008D763E">
        <w:rPr>
          <w:sz w:val="28"/>
          <w:szCs w:val="28"/>
        </w:rPr>
        <w:t>место проживания ИП либо</w:t>
      </w:r>
      <w:r w:rsidR="00B32438" w:rsidRPr="008D763E">
        <w:rPr>
          <w:sz w:val="28"/>
          <w:szCs w:val="28"/>
        </w:rPr>
        <w:t xml:space="preserve"> </w:t>
      </w:r>
      <w:r w:rsidRPr="008D763E">
        <w:rPr>
          <w:sz w:val="28"/>
          <w:szCs w:val="28"/>
        </w:rPr>
        <w:t>регистрации юридического лица,</w:t>
      </w:r>
      <w:r w:rsidR="00B32438" w:rsidRPr="008D763E">
        <w:rPr>
          <w:sz w:val="28"/>
          <w:szCs w:val="28"/>
        </w:rPr>
        <w:t xml:space="preserve"> </w:t>
      </w:r>
      <w:r w:rsidRPr="008D763E">
        <w:rPr>
          <w:sz w:val="28"/>
          <w:szCs w:val="28"/>
        </w:rPr>
        <w:t xml:space="preserve">ФИО уполномоченного лица, в дальнейшем </w:t>
      </w:r>
      <w:r w:rsidR="004B2DEC" w:rsidRPr="008D763E">
        <w:rPr>
          <w:sz w:val="28"/>
          <w:szCs w:val="28"/>
        </w:rPr>
        <w:t>Владелец</w:t>
      </w:r>
      <w:r w:rsidRPr="008D763E">
        <w:rPr>
          <w:sz w:val="28"/>
          <w:szCs w:val="28"/>
        </w:rPr>
        <w:t xml:space="preserve"> НТО, в дальнейшем Стороны, </w:t>
      </w:r>
    </w:p>
    <w:p w:rsidR="00AD6D00" w:rsidRPr="008D763E" w:rsidRDefault="00AD6D00" w:rsidP="0079127D">
      <w:pPr>
        <w:ind w:firstLine="709"/>
        <w:jc w:val="both"/>
        <w:rPr>
          <w:sz w:val="28"/>
          <w:szCs w:val="28"/>
        </w:rPr>
      </w:pPr>
      <w:r w:rsidRPr="008D763E">
        <w:rPr>
          <w:sz w:val="28"/>
          <w:szCs w:val="28"/>
        </w:rPr>
        <w:t>Заключили настоящий Договор о нижеследующем:</w:t>
      </w:r>
    </w:p>
    <w:p w:rsidR="00AD6D00" w:rsidRPr="008D763E" w:rsidRDefault="00AD6D00" w:rsidP="0079127D">
      <w:pPr>
        <w:pStyle w:val="a4"/>
        <w:numPr>
          <w:ilvl w:val="0"/>
          <w:numId w:val="4"/>
        </w:numPr>
        <w:ind w:left="0" w:firstLine="709"/>
        <w:jc w:val="both"/>
        <w:rPr>
          <w:sz w:val="28"/>
          <w:szCs w:val="28"/>
        </w:rPr>
      </w:pPr>
      <w:r w:rsidRPr="008D763E">
        <w:rPr>
          <w:sz w:val="28"/>
          <w:szCs w:val="28"/>
        </w:rPr>
        <w:t>Предмет Договора и общие условия</w:t>
      </w:r>
    </w:p>
    <w:p w:rsidR="002C729E" w:rsidRPr="008D763E" w:rsidRDefault="002C729E" w:rsidP="0079127D">
      <w:pPr>
        <w:pStyle w:val="a4"/>
        <w:numPr>
          <w:ilvl w:val="0"/>
          <w:numId w:val="5"/>
        </w:numPr>
        <w:ind w:left="0" w:firstLine="709"/>
        <w:jc w:val="both"/>
        <w:rPr>
          <w:sz w:val="28"/>
          <w:szCs w:val="28"/>
        </w:rPr>
      </w:pPr>
      <w:r w:rsidRPr="008D763E">
        <w:rPr>
          <w:sz w:val="28"/>
          <w:szCs w:val="28"/>
        </w:rPr>
        <w:t>В соответствии с пунктом №___</w:t>
      </w:r>
      <w:r w:rsidRPr="008D763E">
        <w:rPr>
          <w:bCs/>
          <w:sz w:val="28"/>
          <w:szCs w:val="28"/>
        </w:rPr>
        <w:t>схемы размещения нестационарных торговых объектов на земельных участках, в зданиях, строениях, сооружениях, находящихся в государственной собственности</w:t>
      </w:r>
      <w:r w:rsidR="00B32438" w:rsidRPr="008D763E">
        <w:rPr>
          <w:bCs/>
          <w:sz w:val="28"/>
          <w:szCs w:val="28"/>
        </w:rPr>
        <w:t xml:space="preserve"> </w:t>
      </w:r>
      <w:r w:rsidRPr="008D763E">
        <w:rPr>
          <w:sz w:val="28"/>
          <w:szCs w:val="28"/>
        </w:rPr>
        <w:t xml:space="preserve">на территории Катав-Ивановского муниципального </w:t>
      </w:r>
      <w:r w:rsidR="005B0BC0">
        <w:rPr>
          <w:sz w:val="28"/>
          <w:szCs w:val="28"/>
        </w:rPr>
        <w:t>округа</w:t>
      </w:r>
      <w:r w:rsidRPr="008D763E">
        <w:rPr>
          <w:sz w:val="28"/>
          <w:szCs w:val="28"/>
        </w:rPr>
        <w:t xml:space="preserve">, утвержденной постановлением Администрации Катав-Ивановского муниципального </w:t>
      </w:r>
      <w:r w:rsidR="005B0BC0">
        <w:rPr>
          <w:sz w:val="28"/>
          <w:szCs w:val="28"/>
        </w:rPr>
        <w:t>округа</w:t>
      </w:r>
      <w:r w:rsidRPr="008D763E">
        <w:rPr>
          <w:sz w:val="28"/>
          <w:szCs w:val="28"/>
        </w:rPr>
        <w:t xml:space="preserve"> ___.___,______г. №____, далее Схема, являющейся Приложением 1 к настоящему договору, Администрация предоставляет Владельцу НТО право на размещение </w:t>
      </w:r>
      <w:r w:rsidRPr="008D763E">
        <w:rPr>
          <w:sz w:val="28"/>
          <w:szCs w:val="28"/>
        </w:rPr>
        <w:lastRenderedPageBreak/>
        <w:t>Нестационарного торгового объекта (</w:t>
      </w:r>
      <w:r w:rsidRPr="008D763E">
        <w:rPr>
          <w:i/>
          <w:sz w:val="28"/>
          <w:szCs w:val="28"/>
        </w:rPr>
        <w:t>далее</w:t>
      </w:r>
      <w:r w:rsidRPr="008D763E">
        <w:rPr>
          <w:sz w:val="28"/>
          <w:szCs w:val="28"/>
        </w:rPr>
        <w:t xml:space="preserve"> - НТО) без предоставления земельного участка. Местоположение (с указанием адресных ориентиров) НТО, занимаемая площадь НТО определены  в Схеме</w:t>
      </w:r>
    </w:p>
    <w:p w:rsidR="00AD6D00" w:rsidRPr="008D763E" w:rsidRDefault="00AD6D00" w:rsidP="0079127D">
      <w:pPr>
        <w:pStyle w:val="a4"/>
        <w:numPr>
          <w:ilvl w:val="0"/>
          <w:numId w:val="5"/>
        </w:numPr>
        <w:ind w:left="0" w:firstLine="709"/>
        <w:jc w:val="both"/>
        <w:rPr>
          <w:sz w:val="28"/>
          <w:szCs w:val="28"/>
        </w:rPr>
      </w:pPr>
      <w:r w:rsidRPr="008D763E">
        <w:rPr>
          <w:sz w:val="28"/>
          <w:szCs w:val="28"/>
        </w:rPr>
        <w:t xml:space="preserve"> Внешний вид, иные требования к НТО указаны в настоящем договоре и </w:t>
      </w:r>
      <w:r w:rsidR="00FF47E0" w:rsidRPr="008D763E">
        <w:rPr>
          <w:sz w:val="28"/>
          <w:szCs w:val="28"/>
        </w:rPr>
        <w:t xml:space="preserve">согласованном </w:t>
      </w:r>
      <w:r w:rsidRPr="008D763E">
        <w:rPr>
          <w:sz w:val="28"/>
          <w:szCs w:val="28"/>
        </w:rPr>
        <w:t xml:space="preserve"> в установленн</w:t>
      </w:r>
      <w:r w:rsidR="00FF47E0" w:rsidRPr="008D763E">
        <w:rPr>
          <w:sz w:val="28"/>
          <w:szCs w:val="28"/>
        </w:rPr>
        <w:t>ом порядке эскизном проекте НТО</w:t>
      </w:r>
      <w:r w:rsidRPr="008D763E">
        <w:rPr>
          <w:sz w:val="28"/>
          <w:szCs w:val="28"/>
        </w:rPr>
        <w:t>.</w:t>
      </w:r>
    </w:p>
    <w:p w:rsidR="00AD6D00" w:rsidRPr="008D763E" w:rsidRDefault="00AD6D00" w:rsidP="0079127D">
      <w:pPr>
        <w:pStyle w:val="a4"/>
        <w:numPr>
          <w:ilvl w:val="0"/>
          <w:numId w:val="5"/>
        </w:numPr>
        <w:ind w:left="0" w:firstLine="709"/>
        <w:jc w:val="both"/>
        <w:rPr>
          <w:sz w:val="28"/>
          <w:szCs w:val="28"/>
        </w:rPr>
      </w:pPr>
      <w:r w:rsidRPr="008D763E">
        <w:rPr>
          <w:sz w:val="28"/>
          <w:szCs w:val="28"/>
        </w:rPr>
        <w:t xml:space="preserve">Настоящий договор с приложениями являются подтверждением права </w:t>
      </w:r>
      <w:r w:rsidR="002C729E" w:rsidRPr="008D763E">
        <w:rPr>
          <w:sz w:val="28"/>
          <w:szCs w:val="28"/>
        </w:rPr>
        <w:t>Владельца</w:t>
      </w:r>
      <w:r w:rsidRPr="008D763E">
        <w:rPr>
          <w:sz w:val="28"/>
          <w:szCs w:val="28"/>
        </w:rPr>
        <w:t xml:space="preserve"> НТО на осуществление торговой деятельности в месте, установленном Схемой размещения НТО.</w:t>
      </w:r>
    </w:p>
    <w:p w:rsidR="00AD6D00" w:rsidRPr="008D763E" w:rsidRDefault="00AD6D00" w:rsidP="0079127D">
      <w:pPr>
        <w:pStyle w:val="a4"/>
        <w:numPr>
          <w:ilvl w:val="0"/>
          <w:numId w:val="5"/>
        </w:numPr>
        <w:ind w:left="0" w:firstLine="709"/>
        <w:jc w:val="both"/>
        <w:rPr>
          <w:sz w:val="28"/>
          <w:szCs w:val="28"/>
        </w:rPr>
      </w:pPr>
      <w:r w:rsidRPr="008D763E">
        <w:rPr>
          <w:sz w:val="28"/>
          <w:szCs w:val="28"/>
        </w:rPr>
        <w:t>Период размещения НТО устанавливается с …. по …., режим работы НТО … дней в неделю с … до … часов</w:t>
      </w:r>
    </w:p>
    <w:p w:rsidR="00AD6D00" w:rsidRPr="008D763E" w:rsidRDefault="00AD6D00" w:rsidP="0079127D">
      <w:pPr>
        <w:pStyle w:val="a4"/>
        <w:numPr>
          <w:ilvl w:val="0"/>
          <w:numId w:val="5"/>
        </w:numPr>
        <w:ind w:left="0" w:firstLine="709"/>
        <w:jc w:val="both"/>
        <w:rPr>
          <w:sz w:val="28"/>
          <w:szCs w:val="28"/>
        </w:rPr>
      </w:pPr>
      <w:r w:rsidRPr="008D763E">
        <w:rPr>
          <w:sz w:val="28"/>
          <w:szCs w:val="28"/>
        </w:rPr>
        <w:t>Вид торговой деятельности ……</w:t>
      </w:r>
    </w:p>
    <w:p w:rsidR="00AD6D00" w:rsidRPr="008D763E" w:rsidRDefault="00AD6D00" w:rsidP="0079127D">
      <w:pPr>
        <w:pStyle w:val="a4"/>
        <w:numPr>
          <w:ilvl w:val="0"/>
          <w:numId w:val="5"/>
        </w:numPr>
        <w:ind w:left="0" w:firstLine="709"/>
        <w:jc w:val="both"/>
        <w:rPr>
          <w:sz w:val="28"/>
          <w:szCs w:val="28"/>
        </w:rPr>
      </w:pPr>
      <w:r w:rsidRPr="008D763E">
        <w:rPr>
          <w:sz w:val="28"/>
          <w:szCs w:val="28"/>
        </w:rPr>
        <w:t>Изменение режима работы возможно исключительно при условии предварительного письменного согласования с Администрацией, путем внесения соглашения о внесении изменений в настоящий договор.</w:t>
      </w:r>
    </w:p>
    <w:p w:rsidR="00AD6D00" w:rsidRPr="008D763E" w:rsidRDefault="00AD6D00" w:rsidP="0079127D">
      <w:pPr>
        <w:pStyle w:val="a4"/>
        <w:numPr>
          <w:ilvl w:val="0"/>
          <w:numId w:val="5"/>
        </w:numPr>
        <w:ind w:left="0" w:firstLine="709"/>
        <w:jc w:val="both"/>
        <w:rPr>
          <w:sz w:val="28"/>
          <w:szCs w:val="28"/>
        </w:rPr>
      </w:pPr>
      <w:r w:rsidRPr="008D763E">
        <w:rPr>
          <w:sz w:val="28"/>
          <w:szCs w:val="28"/>
        </w:rPr>
        <w:t>Стороны подтверждают, что заключение настоящего Договора не противоречит их Уставам, не представляет собой для них крупную сделку и/или сделку с заинтересованностью, отсутствуют признаки несостоятельности (банкротства).</w:t>
      </w:r>
    </w:p>
    <w:p w:rsidR="00AD6D00" w:rsidRPr="008D763E" w:rsidRDefault="00AD6D00" w:rsidP="0079127D">
      <w:pPr>
        <w:pStyle w:val="a4"/>
        <w:numPr>
          <w:ilvl w:val="0"/>
          <w:numId w:val="5"/>
        </w:numPr>
        <w:ind w:left="0" w:firstLine="709"/>
        <w:jc w:val="both"/>
        <w:rPr>
          <w:sz w:val="28"/>
          <w:szCs w:val="28"/>
        </w:rPr>
      </w:pPr>
      <w:r w:rsidRPr="008D763E">
        <w:rPr>
          <w:sz w:val="28"/>
          <w:szCs w:val="28"/>
        </w:rPr>
        <w:t>Ввиду того, что НТО не является объектом недвижимого имущества, настоящий Договор и НТО не подлежит государственной регистрации в порядке, предусмотренном</w:t>
      </w:r>
      <w:r w:rsidR="00B32438" w:rsidRPr="008D763E">
        <w:rPr>
          <w:sz w:val="28"/>
          <w:szCs w:val="28"/>
        </w:rPr>
        <w:t xml:space="preserve"> </w:t>
      </w:r>
      <w:r w:rsidRPr="008D763E">
        <w:rPr>
          <w:sz w:val="28"/>
          <w:szCs w:val="28"/>
        </w:rPr>
        <w:t>для регистрации недвижимого имущества и сделок с ним.</w:t>
      </w:r>
    </w:p>
    <w:p w:rsidR="00AD6D00" w:rsidRPr="008D763E" w:rsidRDefault="00AD6D00" w:rsidP="0079127D">
      <w:pPr>
        <w:pStyle w:val="a4"/>
        <w:numPr>
          <w:ilvl w:val="0"/>
          <w:numId w:val="4"/>
        </w:numPr>
        <w:ind w:left="0" w:firstLine="709"/>
        <w:jc w:val="both"/>
        <w:rPr>
          <w:sz w:val="28"/>
          <w:szCs w:val="28"/>
        </w:rPr>
      </w:pPr>
      <w:r w:rsidRPr="008D763E">
        <w:rPr>
          <w:sz w:val="28"/>
          <w:szCs w:val="28"/>
        </w:rPr>
        <w:t>Правовой статус и режим использования территории.</w:t>
      </w:r>
    </w:p>
    <w:p w:rsidR="00AD6D00" w:rsidRPr="008D763E" w:rsidRDefault="00AD6D00" w:rsidP="0079127D">
      <w:pPr>
        <w:pStyle w:val="a4"/>
        <w:numPr>
          <w:ilvl w:val="1"/>
          <w:numId w:val="4"/>
        </w:numPr>
        <w:ind w:left="0" w:firstLine="709"/>
        <w:jc w:val="both"/>
        <w:rPr>
          <w:sz w:val="28"/>
          <w:szCs w:val="28"/>
        </w:rPr>
      </w:pPr>
      <w:r w:rsidRPr="008D763E">
        <w:rPr>
          <w:sz w:val="28"/>
          <w:szCs w:val="28"/>
        </w:rPr>
        <w:t>Объект НТО расположен на земельном участке с кадастровым номером……, либо объект НТО расположен на землях, государственная собственность на которые не разграничена, номер кадастрового квартала ……</w:t>
      </w:r>
    </w:p>
    <w:p w:rsidR="00AD6D00" w:rsidRPr="008D763E" w:rsidRDefault="00AD6D00" w:rsidP="0079127D">
      <w:pPr>
        <w:pStyle w:val="a4"/>
        <w:numPr>
          <w:ilvl w:val="1"/>
          <w:numId w:val="4"/>
        </w:numPr>
        <w:ind w:left="0" w:firstLine="709"/>
        <w:jc w:val="both"/>
        <w:rPr>
          <w:sz w:val="28"/>
          <w:szCs w:val="28"/>
        </w:rPr>
      </w:pPr>
      <w:r w:rsidRPr="008D763E">
        <w:rPr>
          <w:sz w:val="28"/>
          <w:szCs w:val="28"/>
        </w:rPr>
        <w:t>В случае изменения сведений, содержащихся в п.2.1 Администрация уведомляет собственника НТО путем направления подписанных изменений в настоящий договор.</w:t>
      </w:r>
    </w:p>
    <w:p w:rsidR="00AD6D00" w:rsidRPr="008D763E" w:rsidRDefault="002C729E" w:rsidP="0079127D">
      <w:pPr>
        <w:pStyle w:val="a4"/>
        <w:numPr>
          <w:ilvl w:val="1"/>
          <w:numId w:val="4"/>
        </w:numPr>
        <w:ind w:left="0" w:firstLine="709"/>
        <w:jc w:val="both"/>
        <w:rPr>
          <w:sz w:val="28"/>
          <w:szCs w:val="28"/>
        </w:rPr>
      </w:pPr>
      <w:r w:rsidRPr="008D763E">
        <w:rPr>
          <w:sz w:val="28"/>
          <w:szCs w:val="28"/>
        </w:rPr>
        <w:t xml:space="preserve">Владелец </w:t>
      </w:r>
      <w:r w:rsidR="00AD6D00" w:rsidRPr="008D763E">
        <w:rPr>
          <w:sz w:val="28"/>
          <w:szCs w:val="28"/>
        </w:rPr>
        <w:t>НТО не вправе использовать иным способом объект НТО кроме тех, которые определены в настоящем договоре.</w:t>
      </w:r>
    </w:p>
    <w:p w:rsidR="00AD6D00" w:rsidRPr="008D763E" w:rsidRDefault="00AD6D00" w:rsidP="0079127D">
      <w:pPr>
        <w:pStyle w:val="a4"/>
        <w:numPr>
          <w:ilvl w:val="1"/>
          <w:numId w:val="6"/>
        </w:numPr>
        <w:ind w:left="0" w:firstLine="709"/>
        <w:jc w:val="both"/>
        <w:rPr>
          <w:sz w:val="28"/>
          <w:szCs w:val="28"/>
        </w:rPr>
      </w:pPr>
      <w:r w:rsidRPr="008D763E">
        <w:rPr>
          <w:sz w:val="28"/>
          <w:szCs w:val="28"/>
        </w:rPr>
        <w:t xml:space="preserve">Права и обязанности Сторон </w:t>
      </w:r>
    </w:p>
    <w:p w:rsidR="00AD6D00" w:rsidRPr="008D763E" w:rsidRDefault="002C729E" w:rsidP="0079127D">
      <w:pPr>
        <w:pStyle w:val="a4"/>
        <w:numPr>
          <w:ilvl w:val="0"/>
          <w:numId w:val="7"/>
        </w:numPr>
        <w:tabs>
          <w:tab w:val="left" w:pos="993"/>
        </w:tabs>
        <w:ind w:left="0" w:firstLine="709"/>
        <w:jc w:val="both"/>
        <w:rPr>
          <w:sz w:val="28"/>
          <w:szCs w:val="28"/>
        </w:rPr>
      </w:pPr>
      <w:r w:rsidRPr="008D763E">
        <w:rPr>
          <w:sz w:val="28"/>
          <w:szCs w:val="28"/>
        </w:rPr>
        <w:t>Владелец</w:t>
      </w:r>
      <w:r w:rsidR="00AD6D00" w:rsidRPr="008D763E">
        <w:rPr>
          <w:sz w:val="28"/>
          <w:szCs w:val="28"/>
        </w:rPr>
        <w:t xml:space="preserve"> НТО имеет право:</w:t>
      </w:r>
    </w:p>
    <w:p w:rsidR="00AD6D00" w:rsidRPr="008D763E" w:rsidRDefault="002C729E" w:rsidP="0079127D">
      <w:pPr>
        <w:pStyle w:val="a4"/>
        <w:numPr>
          <w:ilvl w:val="0"/>
          <w:numId w:val="8"/>
        </w:numPr>
        <w:tabs>
          <w:tab w:val="left" w:pos="993"/>
        </w:tabs>
        <w:ind w:left="0" w:firstLine="709"/>
        <w:jc w:val="both"/>
        <w:rPr>
          <w:sz w:val="28"/>
          <w:szCs w:val="28"/>
        </w:rPr>
      </w:pPr>
      <w:r w:rsidRPr="008D763E">
        <w:rPr>
          <w:sz w:val="28"/>
          <w:szCs w:val="28"/>
        </w:rPr>
        <w:t>Владелец</w:t>
      </w:r>
      <w:r w:rsidR="00AD6D00" w:rsidRPr="008D763E">
        <w:rPr>
          <w:sz w:val="28"/>
          <w:szCs w:val="28"/>
        </w:rPr>
        <w:t xml:space="preserve"> НТО в соответствии со Схемой размещения и условиями настоящего Договора. </w:t>
      </w:r>
    </w:p>
    <w:p w:rsidR="00AD6D00" w:rsidRPr="008D763E" w:rsidRDefault="00AD6D00" w:rsidP="0079127D">
      <w:pPr>
        <w:pStyle w:val="a4"/>
        <w:numPr>
          <w:ilvl w:val="0"/>
          <w:numId w:val="8"/>
        </w:numPr>
        <w:tabs>
          <w:tab w:val="left" w:pos="993"/>
        </w:tabs>
        <w:ind w:left="0" w:firstLine="709"/>
        <w:jc w:val="both"/>
        <w:rPr>
          <w:sz w:val="28"/>
          <w:szCs w:val="28"/>
        </w:rPr>
      </w:pPr>
      <w:r w:rsidRPr="008D763E">
        <w:rPr>
          <w:sz w:val="28"/>
          <w:szCs w:val="28"/>
        </w:rPr>
        <w:t xml:space="preserve">Использовать НТО согласованного Сторонами в Приложении № 2 к настоящему Договору вида, исключительно для хранения и реализации продукции, предусмотренной для определенного настоящим Договором вида торговой деятельности соответствии с требованиями действующего законодательства. </w:t>
      </w:r>
    </w:p>
    <w:p w:rsidR="00AD6D00" w:rsidRPr="008D763E" w:rsidRDefault="00AD6D00" w:rsidP="0079127D">
      <w:pPr>
        <w:pStyle w:val="a4"/>
        <w:numPr>
          <w:ilvl w:val="0"/>
          <w:numId w:val="8"/>
        </w:numPr>
        <w:tabs>
          <w:tab w:val="left" w:pos="993"/>
        </w:tabs>
        <w:ind w:left="0" w:firstLine="709"/>
        <w:jc w:val="both"/>
        <w:rPr>
          <w:sz w:val="28"/>
          <w:szCs w:val="28"/>
        </w:rPr>
      </w:pPr>
      <w:r w:rsidRPr="008D763E">
        <w:rPr>
          <w:sz w:val="28"/>
          <w:szCs w:val="28"/>
        </w:rPr>
        <w:t>В случае изменения градостроительной ситуации и внесения в связи с этим изменений в Схему размещения НТО за свой счёт и в установленные сроки переместить НТО с места его размещения на компенсационное место размещения, определяемое Администрацией в каждом конкретном случае.</w:t>
      </w:r>
    </w:p>
    <w:p w:rsidR="00AD6D00" w:rsidRPr="008D763E" w:rsidRDefault="002C729E" w:rsidP="0079127D">
      <w:pPr>
        <w:pStyle w:val="a4"/>
        <w:numPr>
          <w:ilvl w:val="1"/>
          <w:numId w:val="9"/>
        </w:numPr>
        <w:tabs>
          <w:tab w:val="left" w:pos="993"/>
        </w:tabs>
        <w:ind w:left="0" w:firstLine="709"/>
        <w:jc w:val="both"/>
        <w:rPr>
          <w:sz w:val="28"/>
          <w:szCs w:val="28"/>
        </w:rPr>
      </w:pPr>
      <w:r w:rsidRPr="008D763E">
        <w:rPr>
          <w:sz w:val="28"/>
          <w:szCs w:val="28"/>
        </w:rPr>
        <w:t>Владелец</w:t>
      </w:r>
      <w:r w:rsidR="00E13F65" w:rsidRPr="008D763E">
        <w:rPr>
          <w:sz w:val="28"/>
          <w:szCs w:val="28"/>
        </w:rPr>
        <w:t xml:space="preserve"> НТО</w:t>
      </w:r>
      <w:r w:rsidR="00AD6D00" w:rsidRPr="008D763E">
        <w:rPr>
          <w:sz w:val="28"/>
          <w:szCs w:val="28"/>
        </w:rPr>
        <w:t xml:space="preserve"> обязан:</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lastRenderedPageBreak/>
        <w:t>Своевременно приступить к размещению и эксплуатации НТО в сроки, предусмотренные настоящим Договором</w:t>
      </w:r>
      <w:r w:rsidR="00B47624" w:rsidRPr="008D763E">
        <w:rPr>
          <w:sz w:val="28"/>
          <w:szCs w:val="28"/>
        </w:rPr>
        <w:t xml:space="preserve"> и Положением.</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Вносить плату за размещение НТО в соответствии с настоящим Договором.</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 xml:space="preserve">Сохранять согласованные Сторонами </w:t>
      </w:r>
      <w:r w:rsidR="00B47624" w:rsidRPr="008D763E">
        <w:rPr>
          <w:sz w:val="28"/>
          <w:szCs w:val="28"/>
        </w:rPr>
        <w:t>тип</w:t>
      </w:r>
      <w:r w:rsidRPr="008D763E">
        <w:rPr>
          <w:sz w:val="28"/>
          <w:szCs w:val="28"/>
        </w:rPr>
        <w:t xml:space="preserve"> и специализацию, местоположение и размеры НТО в течение установленного периода размещения НТО.</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Реализовывать продукцию, исключительно с соблюдением установленных действующим законодательством требований.</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При необходимости обеспечить за свой счет благоустройство и оборудование места размещения НТО.</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Обеспечить сохранение внешнего вида и оформления НТО, в течение всего срока действия настоящего Договора в соответствии с Приложением №2 настоящему Договору.</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Обеспечить за свой счет ежедневную уборку территории, указанной в схеме размещения НТО и ежедневный вывоз отходов от использования НТО.</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Обеспечить наличие в НТО</w:t>
      </w:r>
      <w:r w:rsidR="00B32438" w:rsidRPr="008D763E">
        <w:rPr>
          <w:sz w:val="28"/>
          <w:szCs w:val="28"/>
        </w:rPr>
        <w:t xml:space="preserve"> </w:t>
      </w:r>
      <w:r w:rsidRPr="008D763E">
        <w:rPr>
          <w:sz w:val="28"/>
          <w:szCs w:val="28"/>
        </w:rPr>
        <w:t>Заверенных Администрацией копий настоящего Договора, со всеми Приложениями.</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Обеспечить наличие в НТО документов, подтверждающих соответствие реализуемой продукции, нормам безопасности, санитарно-гигиеническим нормам, а также иным требованиям действующего законодательства (включая, но не ограничиваясь, гигиенические сертификаты, сертификаты соответствия, и прочее).</w:t>
      </w:r>
    </w:p>
    <w:p w:rsidR="00AD6D00" w:rsidRPr="008D763E" w:rsidRDefault="00AD6D00" w:rsidP="0079127D">
      <w:pPr>
        <w:pStyle w:val="a4"/>
        <w:numPr>
          <w:ilvl w:val="2"/>
          <w:numId w:val="10"/>
        </w:numPr>
        <w:tabs>
          <w:tab w:val="left" w:pos="1276"/>
          <w:tab w:val="left" w:pos="1701"/>
        </w:tabs>
        <w:ind w:left="0" w:firstLine="709"/>
        <w:jc w:val="both"/>
        <w:rPr>
          <w:sz w:val="28"/>
          <w:szCs w:val="28"/>
        </w:rPr>
      </w:pPr>
      <w:r w:rsidRPr="008D763E">
        <w:rPr>
          <w:sz w:val="28"/>
          <w:szCs w:val="28"/>
        </w:rPr>
        <w:t>Обеспечить бесперебойную работу НТО согласно режиму работы.</w:t>
      </w:r>
    </w:p>
    <w:p w:rsidR="00AD6D00" w:rsidRPr="008D763E" w:rsidRDefault="00E13F65" w:rsidP="0079127D">
      <w:pPr>
        <w:pStyle w:val="a4"/>
        <w:numPr>
          <w:ilvl w:val="1"/>
          <w:numId w:val="9"/>
        </w:numPr>
        <w:tabs>
          <w:tab w:val="left" w:pos="1276"/>
          <w:tab w:val="left" w:pos="1701"/>
        </w:tabs>
        <w:ind w:left="0" w:firstLine="709"/>
        <w:jc w:val="both"/>
        <w:rPr>
          <w:sz w:val="28"/>
          <w:szCs w:val="28"/>
        </w:rPr>
      </w:pPr>
      <w:r w:rsidRPr="008D763E">
        <w:rPr>
          <w:sz w:val="28"/>
          <w:szCs w:val="28"/>
        </w:rPr>
        <w:t>Администрация</w:t>
      </w:r>
      <w:r w:rsidR="00AD6D00" w:rsidRPr="008D763E">
        <w:rPr>
          <w:sz w:val="28"/>
          <w:szCs w:val="28"/>
        </w:rPr>
        <w:t xml:space="preserve"> имеет право:</w:t>
      </w:r>
    </w:p>
    <w:p w:rsidR="00AD6D00" w:rsidRPr="008D763E" w:rsidRDefault="00AD6D00" w:rsidP="0079127D">
      <w:pPr>
        <w:pStyle w:val="a4"/>
        <w:numPr>
          <w:ilvl w:val="0"/>
          <w:numId w:val="11"/>
        </w:numPr>
        <w:tabs>
          <w:tab w:val="left" w:pos="1276"/>
          <w:tab w:val="left" w:pos="1701"/>
        </w:tabs>
        <w:ind w:left="0" w:firstLine="709"/>
        <w:jc w:val="both"/>
        <w:rPr>
          <w:sz w:val="28"/>
          <w:szCs w:val="28"/>
        </w:rPr>
      </w:pPr>
      <w:r w:rsidRPr="008D763E">
        <w:rPr>
          <w:sz w:val="28"/>
          <w:szCs w:val="28"/>
        </w:rPr>
        <w:t xml:space="preserve">В любое время действия Договора проверять соблюдение </w:t>
      </w:r>
      <w:r w:rsidR="002C729E" w:rsidRPr="008D763E">
        <w:rPr>
          <w:sz w:val="28"/>
          <w:szCs w:val="28"/>
        </w:rPr>
        <w:t>Владельцем</w:t>
      </w:r>
      <w:r w:rsidRPr="008D763E">
        <w:rPr>
          <w:sz w:val="28"/>
          <w:szCs w:val="28"/>
        </w:rPr>
        <w:t xml:space="preserve"> НТО условий настоящего Договора на месте размещения НТО. </w:t>
      </w:r>
    </w:p>
    <w:p w:rsidR="00AD6D00" w:rsidRPr="008D763E" w:rsidRDefault="00AD6D00" w:rsidP="0079127D">
      <w:pPr>
        <w:pStyle w:val="a4"/>
        <w:numPr>
          <w:ilvl w:val="0"/>
          <w:numId w:val="11"/>
        </w:numPr>
        <w:tabs>
          <w:tab w:val="left" w:pos="1276"/>
          <w:tab w:val="left" w:pos="1701"/>
        </w:tabs>
        <w:ind w:left="0" w:firstLine="709"/>
        <w:jc w:val="both"/>
        <w:rPr>
          <w:sz w:val="28"/>
          <w:szCs w:val="28"/>
        </w:rPr>
      </w:pPr>
      <w:r w:rsidRPr="008D763E">
        <w:rPr>
          <w:sz w:val="28"/>
          <w:szCs w:val="28"/>
        </w:rPr>
        <w:t xml:space="preserve">Отказаться от исполнения Договора в одностороннем порядке и потребовать возмещения убытков в случае, если </w:t>
      </w:r>
      <w:r w:rsidR="002C729E" w:rsidRPr="008D763E">
        <w:rPr>
          <w:sz w:val="28"/>
          <w:szCs w:val="28"/>
        </w:rPr>
        <w:t>Владелец НТО</w:t>
      </w:r>
      <w:r w:rsidRPr="008D763E">
        <w:rPr>
          <w:sz w:val="28"/>
          <w:szCs w:val="28"/>
        </w:rPr>
        <w:t xml:space="preserve"> размещает НТО не в соответствии с его видом, специализацией, периодом размещения, схемой и иными условиями настоящего Договора.</w:t>
      </w:r>
    </w:p>
    <w:p w:rsidR="00AD6D00" w:rsidRPr="008D763E" w:rsidRDefault="00AD6D00" w:rsidP="0079127D">
      <w:pPr>
        <w:pStyle w:val="a4"/>
        <w:numPr>
          <w:ilvl w:val="0"/>
          <w:numId w:val="11"/>
        </w:numPr>
        <w:tabs>
          <w:tab w:val="left" w:pos="1276"/>
          <w:tab w:val="left" w:pos="1701"/>
        </w:tabs>
        <w:ind w:left="0" w:firstLine="709"/>
        <w:jc w:val="both"/>
        <w:rPr>
          <w:sz w:val="28"/>
          <w:szCs w:val="28"/>
        </w:rPr>
      </w:pPr>
      <w:r w:rsidRPr="008D763E">
        <w:rPr>
          <w:sz w:val="28"/>
          <w:szCs w:val="28"/>
        </w:rPr>
        <w:t>В случае отказа</w:t>
      </w:r>
      <w:r w:rsidR="002C729E" w:rsidRPr="008D763E">
        <w:rPr>
          <w:sz w:val="28"/>
          <w:szCs w:val="28"/>
        </w:rPr>
        <w:t xml:space="preserve"> Владельца</w:t>
      </w:r>
      <w:r w:rsidRPr="008D763E">
        <w:rPr>
          <w:sz w:val="28"/>
          <w:szCs w:val="28"/>
        </w:rPr>
        <w:t xml:space="preserve"> НТО демонтировать и вывезти НТО при прекращении Договора в установленном порядке самостоятельно, осуществить указанные действия и обеспечить ответственное хранение НТО, с отнесением расходов за счет </w:t>
      </w:r>
      <w:r w:rsidR="002C729E" w:rsidRPr="008D763E">
        <w:rPr>
          <w:sz w:val="28"/>
          <w:szCs w:val="28"/>
        </w:rPr>
        <w:t>Владельца</w:t>
      </w:r>
      <w:r w:rsidRPr="008D763E">
        <w:rPr>
          <w:sz w:val="28"/>
          <w:szCs w:val="28"/>
        </w:rPr>
        <w:t xml:space="preserve"> НТО.</w:t>
      </w:r>
    </w:p>
    <w:p w:rsidR="00AD6D00" w:rsidRPr="008D763E" w:rsidRDefault="00AD6D00" w:rsidP="0079127D">
      <w:pPr>
        <w:pStyle w:val="a4"/>
        <w:numPr>
          <w:ilvl w:val="0"/>
          <w:numId w:val="11"/>
        </w:numPr>
        <w:tabs>
          <w:tab w:val="left" w:pos="1276"/>
          <w:tab w:val="left" w:pos="1701"/>
        </w:tabs>
        <w:ind w:left="0" w:firstLine="709"/>
        <w:jc w:val="both"/>
        <w:rPr>
          <w:sz w:val="28"/>
          <w:szCs w:val="28"/>
        </w:rPr>
      </w:pPr>
      <w:r w:rsidRPr="008D763E">
        <w:rPr>
          <w:sz w:val="28"/>
          <w:szCs w:val="28"/>
        </w:rPr>
        <w:t>В случае изменения градостроительной ситуации и внесения в связи с этим изменений в Схему размещения НТО изменить место размещения НТО на компенсационное место размещения.</w:t>
      </w:r>
    </w:p>
    <w:p w:rsidR="00AD6D00" w:rsidRPr="008D763E" w:rsidRDefault="00E13F65" w:rsidP="0079127D">
      <w:pPr>
        <w:pStyle w:val="a4"/>
        <w:numPr>
          <w:ilvl w:val="1"/>
          <w:numId w:val="9"/>
        </w:numPr>
        <w:tabs>
          <w:tab w:val="left" w:pos="1276"/>
          <w:tab w:val="left" w:pos="1701"/>
        </w:tabs>
        <w:ind w:left="0" w:firstLine="709"/>
        <w:jc w:val="both"/>
        <w:rPr>
          <w:sz w:val="28"/>
          <w:szCs w:val="28"/>
        </w:rPr>
      </w:pPr>
      <w:r w:rsidRPr="008D763E">
        <w:rPr>
          <w:sz w:val="28"/>
          <w:szCs w:val="28"/>
        </w:rPr>
        <w:t>Администрация</w:t>
      </w:r>
      <w:r w:rsidR="00AD6D00" w:rsidRPr="008D763E">
        <w:rPr>
          <w:sz w:val="28"/>
          <w:szCs w:val="28"/>
        </w:rPr>
        <w:t xml:space="preserve"> обязан</w:t>
      </w:r>
      <w:r w:rsidRPr="008D763E">
        <w:rPr>
          <w:sz w:val="28"/>
          <w:szCs w:val="28"/>
        </w:rPr>
        <w:t>а</w:t>
      </w:r>
      <w:r w:rsidR="00AD6D00" w:rsidRPr="008D763E">
        <w:rPr>
          <w:sz w:val="28"/>
          <w:szCs w:val="28"/>
        </w:rPr>
        <w:t>:</w:t>
      </w:r>
    </w:p>
    <w:p w:rsidR="00AD6D00" w:rsidRPr="008D763E" w:rsidRDefault="00AD6D00" w:rsidP="0079127D">
      <w:pPr>
        <w:pStyle w:val="a4"/>
        <w:numPr>
          <w:ilvl w:val="2"/>
          <w:numId w:val="9"/>
        </w:numPr>
        <w:tabs>
          <w:tab w:val="left" w:pos="851"/>
          <w:tab w:val="left" w:pos="993"/>
          <w:tab w:val="left" w:pos="1701"/>
        </w:tabs>
        <w:ind w:left="0" w:firstLine="709"/>
        <w:jc w:val="both"/>
        <w:rPr>
          <w:sz w:val="28"/>
          <w:szCs w:val="28"/>
        </w:rPr>
      </w:pPr>
      <w:r w:rsidRPr="008D763E">
        <w:rPr>
          <w:sz w:val="28"/>
          <w:szCs w:val="28"/>
        </w:rPr>
        <w:t xml:space="preserve">Предоставить </w:t>
      </w:r>
      <w:r w:rsidR="002C729E" w:rsidRPr="008D763E">
        <w:rPr>
          <w:sz w:val="28"/>
          <w:szCs w:val="28"/>
        </w:rPr>
        <w:t>Владельцу</w:t>
      </w:r>
      <w:r w:rsidRPr="008D763E">
        <w:rPr>
          <w:sz w:val="28"/>
          <w:szCs w:val="28"/>
        </w:rPr>
        <w:t xml:space="preserve"> НТО право на размещение НТО в соответствии с условиями настоящего Договора.</w:t>
      </w:r>
    </w:p>
    <w:p w:rsidR="00AD6D00" w:rsidRPr="008D763E" w:rsidRDefault="00AD6D00" w:rsidP="0079127D">
      <w:pPr>
        <w:pStyle w:val="a4"/>
        <w:numPr>
          <w:ilvl w:val="2"/>
          <w:numId w:val="9"/>
        </w:numPr>
        <w:tabs>
          <w:tab w:val="left" w:pos="851"/>
          <w:tab w:val="left" w:pos="993"/>
          <w:tab w:val="left" w:pos="1701"/>
        </w:tabs>
        <w:ind w:left="0" w:firstLine="709"/>
        <w:jc w:val="both"/>
        <w:rPr>
          <w:sz w:val="24"/>
          <w:szCs w:val="24"/>
        </w:rPr>
      </w:pPr>
      <w:r w:rsidRPr="008D763E">
        <w:rPr>
          <w:sz w:val="28"/>
          <w:szCs w:val="28"/>
        </w:rPr>
        <w:t>Обеспечить реализацию права на размещение и эксплуатацию НТО в соответствии с настоящим Договором, дополнительными соглашениями и приложениями к нему.</w:t>
      </w:r>
    </w:p>
    <w:p w:rsidR="00AD6D00" w:rsidRPr="008D763E" w:rsidRDefault="00AD6D00" w:rsidP="0079127D">
      <w:pPr>
        <w:pStyle w:val="a4"/>
        <w:numPr>
          <w:ilvl w:val="0"/>
          <w:numId w:val="9"/>
        </w:numPr>
        <w:ind w:left="0" w:firstLine="709"/>
        <w:jc w:val="both"/>
        <w:rPr>
          <w:sz w:val="28"/>
          <w:szCs w:val="28"/>
        </w:rPr>
      </w:pPr>
      <w:r w:rsidRPr="008D763E">
        <w:rPr>
          <w:sz w:val="28"/>
          <w:szCs w:val="28"/>
        </w:rPr>
        <w:t>Плата за размещение НТО и порядок расчетов.</w:t>
      </w:r>
    </w:p>
    <w:p w:rsidR="00AD6D00" w:rsidRPr="008D763E" w:rsidRDefault="00AD6D00" w:rsidP="0079127D">
      <w:pPr>
        <w:pStyle w:val="a4"/>
        <w:numPr>
          <w:ilvl w:val="0"/>
          <w:numId w:val="12"/>
        </w:numPr>
        <w:ind w:left="0" w:firstLine="709"/>
        <w:jc w:val="both"/>
        <w:rPr>
          <w:sz w:val="28"/>
          <w:szCs w:val="28"/>
        </w:rPr>
      </w:pPr>
      <w:r w:rsidRPr="008D763E">
        <w:rPr>
          <w:sz w:val="28"/>
          <w:szCs w:val="28"/>
        </w:rPr>
        <w:lastRenderedPageBreak/>
        <w:t xml:space="preserve">Плата за право размещения НТО устанавливается в размере итоговой цены аукциона, за которую </w:t>
      </w:r>
      <w:r w:rsidR="002C729E" w:rsidRPr="008D763E">
        <w:rPr>
          <w:sz w:val="28"/>
          <w:szCs w:val="28"/>
        </w:rPr>
        <w:t>Владелец</w:t>
      </w:r>
      <w:r w:rsidRPr="008D763E">
        <w:rPr>
          <w:sz w:val="28"/>
          <w:szCs w:val="28"/>
        </w:rPr>
        <w:t xml:space="preserve"> НТО приобрел право на заключение настоящего Договора и составляет _______________________ рублей (далее - «Цена»).</w:t>
      </w:r>
    </w:p>
    <w:p w:rsidR="00AD6D00" w:rsidRPr="008D763E" w:rsidRDefault="00AD6D00" w:rsidP="0079127D">
      <w:pPr>
        <w:pStyle w:val="a4"/>
        <w:numPr>
          <w:ilvl w:val="0"/>
          <w:numId w:val="12"/>
        </w:numPr>
        <w:ind w:left="0" w:firstLine="709"/>
        <w:jc w:val="both"/>
        <w:rPr>
          <w:sz w:val="28"/>
          <w:szCs w:val="28"/>
        </w:rPr>
      </w:pPr>
      <w:r w:rsidRPr="008D763E">
        <w:rPr>
          <w:sz w:val="28"/>
          <w:szCs w:val="28"/>
        </w:rPr>
        <w:t>Цена, установленная п. 4.1 Договора не может быть изменена по соглашению сторон.</w:t>
      </w:r>
    </w:p>
    <w:p w:rsidR="00AD6D00" w:rsidRPr="008D763E" w:rsidRDefault="00AD6D00" w:rsidP="0079127D">
      <w:pPr>
        <w:pStyle w:val="a4"/>
        <w:numPr>
          <w:ilvl w:val="0"/>
          <w:numId w:val="12"/>
        </w:numPr>
        <w:ind w:left="0" w:firstLine="709"/>
        <w:jc w:val="both"/>
        <w:rPr>
          <w:sz w:val="28"/>
          <w:szCs w:val="28"/>
        </w:rPr>
      </w:pPr>
      <w:r w:rsidRPr="008D763E">
        <w:rPr>
          <w:sz w:val="28"/>
          <w:szCs w:val="28"/>
        </w:rPr>
        <w:t>При заключении Договора на размещение НТО без проведения торгов по основаниям, предусмотренным Положением, плата устанавливается в соответствии с п. 9 Положения.</w:t>
      </w:r>
      <w:r w:rsidR="00E13F65" w:rsidRPr="008D763E">
        <w:rPr>
          <w:sz w:val="28"/>
          <w:szCs w:val="28"/>
        </w:rPr>
        <w:t xml:space="preserve"> (расчет).</w:t>
      </w:r>
    </w:p>
    <w:p w:rsidR="00AD6D00" w:rsidRPr="008D763E" w:rsidRDefault="00AD6D00" w:rsidP="0079127D">
      <w:pPr>
        <w:pStyle w:val="a4"/>
        <w:numPr>
          <w:ilvl w:val="0"/>
          <w:numId w:val="12"/>
        </w:numPr>
        <w:ind w:left="0" w:firstLine="709"/>
        <w:jc w:val="both"/>
        <w:rPr>
          <w:sz w:val="28"/>
          <w:szCs w:val="28"/>
        </w:rPr>
      </w:pPr>
      <w:r w:rsidRPr="008D763E">
        <w:rPr>
          <w:sz w:val="28"/>
          <w:szCs w:val="28"/>
        </w:rPr>
        <w:t xml:space="preserve">Цена подлежит пересчету при изменении расчетных характеристик, указанных в п. 9 Положения без дополнительных согласований с </w:t>
      </w:r>
      <w:r w:rsidR="002C729E" w:rsidRPr="008D763E">
        <w:rPr>
          <w:sz w:val="28"/>
          <w:szCs w:val="28"/>
        </w:rPr>
        <w:t>Владельцем</w:t>
      </w:r>
      <w:r w:rsidRPr="008D763E">
        <w:rPr>
          <w:sz w:val="28"/>
          <w:szCs w:val="28"/>
        </w:rPr>
        <w:t xml:space="preserve"> НТО. </w:t>
      </w:r>
    </w:p>
    <w:p w:rsidR="00AD6D00" w:rsidRPr="008D763E" w:rsidRDefault="00AD6D00" w:rsidP="0079127D">
      <w:pPr>
        <w:pStyle w:val="a4"/>
        <w:numPr>
          <w:ilvl w:val="0"/>
          <w:numId w:val="12"/>
        </w:numPr>
        <w:ind w:left="0" w:firstLine="709"/>
        <w:jc w:val="both"/>
        <w:rPr>
          <w:sz w:val="28"/>
          <w:szCs w:val="28"/>
        </w:rPr>
      </w:pPr>
      <w:r w:rsidRPr="008D763E">
        <w:rPr>
          <w:sz w:val="28"/>
          <w:szCs w:val="28"/>
        </w:rPr>
        <w:t>Положения пункта 4.4</w:t>
      </w:r>
      <w:r w:rsidR="00B64127" w:rsidRPr="008D763E">
        <w:rPr>
          <w:sz w:val="28"/>
          <w:szCs w:val="28"/>
        </w:rPr>
        <w:t xml:space="preserve"> Договора</w:t>
      </w:r>
      <w:r w:rsidRPr="008D763E">
        <w:rPr>
          <w:sz w:val="28"/>
          <w:szCs w:val="28"/>
        </w:rPr>
        <w:t xml:space="preserve"> не распространяются на п. 4.1</w:t>
      </w:r>
      <w:r w:rsidR="00B64127" w:rsidRPr="008D763E">
        <w:rPr>
          <w:sz w:val="28"/>
          <w:szCs w:val="28"/>
        </w:rPr>
        <w:t xml:space="preserve"> Договора.</w:t>
      </w:r>
    </w:p>
    <w:p w:rsidR="00AD6D00" w:rsidRPr="008D763E" w:rsidRDefault="00AD6D00" w:rsidP="0079127D">
      <w:pPr>
        <w:pStyle w:val="a4"/>
        <w:numPr>
          <w:ilvl w:val="0"/>
          <w:numId w:val="12"/>
        </w:numPr>
        <w:ind w:left="0" w:firstLine="709"/>
        <w:jc w:val="both"/>
        <w:rPr>
          <w:sz w:val="28"/>
          <w:szCs w:val="28"/>
        </w:rPr>
      </w:pPr>
      <w:r w:rsidRPr="008D763E">
        <w:rPr>
          <w:sz w:val="28"/>
          <w:szCs w:val="28"/>
        </w:rPr>
        <w:t>Оплата по настоящему Договору вносится ежеквартально до 20 числа месяца, следующего за отчетным кварталом  по выставленным платежам, оплата за четвертый квартал вносится не позднее 20 декабря текущего года.</w:t>
      </w:r>
    </w:p>
    <w:p w:rsidR="00AD6D00" w:rsidRPr="008D763E" w:rsidRDefault="00AD6D00" w:rsidP="0079127D">
      <w:pPr>
        <w:pStyle w:val="a4"/>
        <w:numPr>
          <w:ilvl w:val="0"/>
          <w:numId w:val="12"/>
        </w:numPr>
        <w:ind w:left="0" w:firstLine="709"/>
        <w:jc w:val="both"/>
        <w:rPr>
          <w:sz w:val="28"/>
          <w:szCs w:val="28"/>
        </w:rPr>
      </w:pPr>
      <w:r w:rsidRPr="008D763E">
        <w:rPr>
          <w:sz w:val="28"/>
          <w:szCs w:val="28"/>
        </w:rPr>
        <w:t xml:space="preserve">Плата по настоящему Договору начисляется с ……..  </w:t>
      </w:r>
    </w:p>
    <w:p w:rsidR="00AD6D00" w:rsidRPr="008D763E" w:rsidRDefault="00AD6D00" w:rsidP="0079127D">
      <w:pPr>
        <w:pStyle w:val="a4"/>
        <w:numPr>
          <w:ilvl w:val="0"/>
          <w:numId w:val="12"/>
        </w:numPr>
        <w:ind w:left="0" w:firstLine="709"/>
        <w:jc w:val="both"/>
        <w:rPr>
          <w:sz w:val="28"/>
          <w:szCs w:val="28"/>
        </w:rPr>
      </w:pPr>
      <w:r w:rsidRPr="008D763E">
        <w:rPr>
          <w:sz w:val="28"/>
          <w:szCs w:val="28"/>
        </w:rPr>
        <w:t>Первый платеж по настоящему Договору осуществляется до 20 числа месяца, следующего за истекшим кварталом.</w:t>
      </w:r>
    </w:p>
    <w:p w:rsidR="00AD6D00" w:rsidRPr="008D763E" w:rsidRDefault="00AD6D00" w:rsidP="0079127D">
      <w:pPr>
        <w:pStyle w:val="a4"/>
        <w:numPr>
          <w:ilvl w:val="0"/>
          <w:numId w:val="12"/>
        </w:numPr>
        <w:ind w:left="0" w:firstLine="709"/>
        <w:jc w:val="both"/>
        <w:rPr>
          <w:sz w:val="28"/>
          <w:szCs w:val="28"/>
        </w:rPr>
      </w:pPr>
      <w:r w:rsidRPr="008D763E">
        <w:rPr>
          <w:sz w:val="28"/>
          <w:szCs w:val="28"/>
        </w:rPr>
        <w:t>Двукратное нарушение сроков оплаты по настоящему Договору, является основанием для расторжения Договора.</w:t>
      </w:r>
    </w:p>
    <w:p w:rsidR="00AD6D00" w:rsidRPr="008D763E" w:rsidRDefault="00AD6D00" w:rsidP="0079127D">
      <w:pPr>
        <w:pStyle w:val="a4"/>
        <w:numPr>
          <w:ilvl w:val="0"/>
          <w:numId w:val="12"/>
        </w:numPr>
        <w:ind w:left="0" w:firstLine="709"/>
        <w:jc w:val="both"/>
        <w:rPr>
          <w:sz w:val="28"/>
          <w:szCs w:val="28"/>
        </w:rPr>
      </w:pPr>
      <w:r w:rsidRPr="008D763E">
        <w:rPr>
          <w:sz w:val="28"/>
          <w:szCs w:val="28"/>
        </w:rPr>
        <w:t xml:space="preserve">На образовавшуюся задолженность начисляется пеня </w:t>
      </w:r>
      <w:r w:rsidR="000450A6" w:rsidRPr="008D763E">
        <w:rPr>
          <w:sz w:val="28"/>
          <w:szCs w:val="28"/>
        </w:rPr>
        <w:t>в размере 0,03 % за каждый день просрочки платежа.</w:t>
      </w:r>
    </w:p>
    <w:p w:rsidR="00AD6D00" w:rsidRPr="008D763E" w:rsidRDefault="00AD6D00" w:rsidP="0079127D">
      <w:pPr>
        <w:ind w:firstLine="709"/>
        <w:jc w:val="both"/>
        <w:rPr>
          <w:sz w:val="28"/>
          <w:szCs w:val="28"/>
        </w:rPr>
      </w:pPr>
      <w:r w:rsidRPr="008D763E">
        <w:rPr>
          <w:sz w:val="28"/>
          <w:szCs w:val="28"/>
        </w:rPr>
        <w:t>5.Изменение, досрочное расторжение и прекращение договора.</w:t>
      </w:r>
    </w:p>
    <w:p w:rsidR="00AD6D00" w:rsidRPr="008D763E" w:rsidRDefault="00AD6D00" w:rsidP="0079127D">
      <w:pPr>
        <w:pStyle w:val="a4"/>
        <w:numPr>
          <w:ilvl w:val="0"/>
          <w:numId w:val="13"/>
        </w:numPr>
        <w:ind w:left="0" w:firstLine="709"/>
        <w:jc w:val="both"/>
        <w:rPr>
          <w:sz w:val="28"/>
          <w:szCs w:val="28"/>
        </w:rPr>
      </w:pPr>
      <w:r w:rsidRPr="008D763E">
        <w:rPr>
          <w:sz w:val="28"/>
          <w:szCs w:val="28"/>
        </w:rPr>
        <w:t>Настоящий Договор действует с момента его подписания Сторонами и до окончания периода размещения</w:t>
      </w:r>
      <w:r w:rsidR="008440A4">
        <w:rPr>
          <w:sz w:val="28"/>
          <w:szCs w:val="28"/>
        </w:rPr>
        <w:t>, указанного в п.1.1. Договора.</w:t>
      </w:r>
      <w:r w:rsidRPr="008D763E">
        <w:rPr>
          <w:sz w:val="28"/>
          <w:szCs w:val="28"/>
        </w:rPr>
        <w:t xml:space="preserve"> Внесение изменений в настоящий Договор осуществляется путем заключения дополнительного соглашения к Договору, подписываемого обеими Сторонами, за исключением п. 4.4 Договора.</w:t>
      </w:r>
    </w:p>
    <w:p w:rsidR="00AD6D00" w:rsidRPr="008D763E" w:rsidRDefault="00AD6D00" w:rsidP="0079127D">
      <w:pPr>
        <w:pStyle w:val="a4"/>
        <w:numPr>
          <w:ilvl w:val="0"/>
          <w:numId w:val="13"/>
        </w:numPr>
        <w:ind w:left="0" w:firstLine="709"/>
        <w:jc w:val="both"/>
        <w:rPr>
          <w:sz w:val="28"/>
          <w:szCs w:val="28"/>
        </w:rPr>
      </w:pPr>
      <w:r w:rsidRPr="008D763E">
        <w:rPr>
          <w:sz w:val="28"/>
          <w:szCs w:val="28"/>
        </w:rPr>
        <w:t>Договор</w:t>
      </w:r>
      <w:r w:rsidR="005B0BC0">
        <w:rPr>
          <w:sz w:val="28"/>
          <w:szCs w:val="28"/>
        </w:rPr>
        <w:t xml:space="preserve"> </w:t>
      </w:r>
      <w:r w:rsidRPr="008D763E">
        <w:rPr>
          <w:sz w:val="28"/>
          <w:szCs w:val="28"/>
        </w:rPr>
        <w:t>может быть расторгнут Администрацией по основаниям, предусмотренным Положением и Договором, а так же в судебном порядке.</w:t>
      </w:r>
    </w:p>
    <w:p w:rsidR="00AD6D00" w:rsidRPr="008D763E" w:rsidRDefault="00AD6D00" w:rsidP="0079127D">
      <w:pPr>
        <w:pStyle w:val="a4"/>
        <w:numPr>
          <w:ilvl w:val="0"/>
          <w:numId w:val="13"/>
        </w:numPr>
        <w:ind w:left="0" w:firstLine="709"/>
        <w:jc w:val="both"/>
        <w:rPr>
          <w:sz w:val="28"/>
          <w:szCs w:val="28"/>
        </w:rPr>
      </w:pPr>
      <w:r w:rsidRPr="008D763E">
        <w:rPr>
          <w:sz w:val="28"/>
          <w:szCs w:val="28"/>
        </w:rPr>
        <w:t>Договор прекращает свое действие по истечении срока, на который был заключен.</w:t>
      </w:r>
    </w:p>
    <w:p w:rsidR="00AD6D00" w:rsidRPr="008D763E" w:rsidRDefault="00EA064E" w:rsidP="0079127D">
      <w:pPr>
        <w:pStyle w:val="a4"/>
        <w:ind w:left="0" w:firstLine="709"/>
        <w:jc w:val="both"/>
        <w:rPr>
          <w:sz w:val="28"/>
          <w:szCs w:val="28"/>
        </w:rPr>
      </w:pPr>
      <w:r w:rsidRPr="008D763E">
        <w:rPr>
          <w:sz w:val="28"/>
          <w:szCs w:val="28"/>
        </w:rPr>
        <w:t>6.</w:t>
      </w:r>
      <w:r w:rsidR="00AD6D00" w:rsidRPr="008D763E">
        <w:rPr>
          <w:sz w:val="28"/>
          <w:szCs w:val="28"/>
        </w:rPr>
        <w:t>Ответственность сторон</w:t>
      </w:r>
    </w:p>
    <w:p w:rsidR="00EA064E" w:rsidRDefault="00AD6D00" w:rsidP="0079127D">
      <w:pPr>
        <w:pStyle w:val="a4"/>
        <w:numPr>
          <w:ilvl w:val="1"/>
          <w:numId w:val="18"/>
        </w:numPr>
        <w:ind w:left="0" w:firstLine="709"/>
        <w:jc w:val="both"/>
        <w:rPr>
          <w:sz w:val="28"/>
          <w:szCs w:val="28"/>
        </w:rPr>
      </w:pPr>
      <w:r w:rsidRPr="008D763E">
        <w:rPr>
          <w:sz w:val="28"/>
          <w:szCs w:val="28"/>
        </w:rPr>
        <w:t>Ответственность по настоящему Договору в при неисполнения, либо ненадлежащем исполнения обязательств, в случаях не урегулированных Положением и Договором, стороны несут в соответствии с действующим законодательством.</w:t>
      </w:r>
    </w:p>
    <w:p w:rsidR="00EA064E" w:rsidRPr="008D763E" w:rsidRDefault="00EA064E" w:rsidP="0079127D">
      <w:pPr>
        <w:pStyle w:val="a4"/>
        <w:tabs>
          <w:tab w:val="left" w:pos="851"/>
          <w:tab w:val="left" w:pos="1134"/>
          <w:tab w:val="left" w:pos="1162"/>
        </w:tabs>
        <w:ind w:left="0" w:firstLine="709"/>
        <w:jc w:val="both"/>
        <w:rPr>
          <w:sz w:val="28"/>
          <w:szCs w:val="28"/>
        </w:rPr>
      </w:pPr>
      <w:r w:rsidRPr="008D763E">
        <w:rPr>
          <w:sz w:val="28"/>
          <w:szCs w:val="28"/>
        </w:rPr>
        <w:t>7.</w:t>
      </w:r>
      <w:r w:rsidR="00AD6D00" w:rsidRPr="008D763E">
        <w:rPr>
          <w:sz w:val="28"/>
          <w:szCs w:val="28"/>
        </w:rPr>
        <w:t>Заключительные положения.</w:t>
      </w:r>
    </w:p>
    <w:p w:rsidR="00AD6D00" w:rsidRPr="008D763E" w:rsidRDefault="00EA064E" w:rsidP="0079127D">
      <w:pPr>
        <w:pStyle w:val="a4"/>
        <w:tabs>
          <w:tab w:val="left" w:pos="851"/>
          <w:tab w:val="left" w:pos="1134"/>
          <w:tab w:val="left" w:pos="1162"/>
        </w:tabs>
        <w:ind w:left="0" w:firstLine="709"/>
        <w:jc w:val="both"/>
        <w:rPr>
          <w:sz w:val="28"/>
          <w:szCs w:val="28"/>
        </w:rPr>
      </w:pPr>
      <w:r w:rsidRPr="008D763E">
        <w:rPr>
          <w:sz w:val="28"/>
          <w:szCs w:val="28"/>
        </w:rPr>
        <w:t xml:space="preserve">7.1. </w:t>
      </w:r>
      <w:r w:rsidR="00AD6D00" w:rsidRPr="008D763E">
        <w:rPr>
          <w:sz w:val="28"/>
          <w:szCs w:val="28"/>
        </w:rPr>
        <w:t xml:space="preserve">Передача или уступка прав по настоящему Договору, либо ведение третьими лицами торговой деятельности с использованием НТО не допускаются. </w:t>
      </w:r>
    </w:p>
    <w:p w:rsidR="00AD6D00" w:rsidRPr="008D763E" w:rsidRDefault="00EA064E" w:rsidP="0079127D">
      <w:pPr>
        <w:pStyle w:val="a4"/>
        <w:tabs>
          <w:tab w:val="left" w:pos="851"/>
          <w:tab w:val="left" w:pos="1134"/>
          <w:tab w:val="left" w:pos="1162"/>
        </w:tabs>
        <w:ind w:left="0" w:firstLine="709"/>
        <w:jc w:val="both"/>
        <w:rPr>
          <w:sz w:val="28"/>
          <w:szCs w:val="28"/>
        </w:rPr>
      </w:pPr>
      <w:r w:rsidRPr="008D763E">
        <w:rPr>
          <w:sz w:val="28"/>
          <w:szCs w:val="28"/>
        </w:rPr>
        <w:t>7.2.</w:t>
      </w:r>
      <w:r w:rsidR="00AD6D00" w:rsidRPr="008D763E">
        <w:rPr>
          <w:sz w:val="28"/>
          <w:szCs w:val="28"/>
        </w:rPr>
        <w:t>Настоящий Договор составлен в 2 (двух) идентичных экземплярах, имеющих одинаковую юридическую силу, по 1 (одному) для каждой из Сторон.</w:t>
      </w:r>
    </w:p>
    <w:p w:rsidR="00AD6D00" w:rsidRPr="008D763E" w:rsidRDefault="00AD6D00" w:rsidP="0079127D">
      <w:pPr>
        <w:pStyle w:val="a4"/>
        <w:numPr>
          <w:ilvl w:val="1"/>
          <w:numId w:val="19"/>
        </w:numPr>
        <w:ind w:left="0" w:firstLine="709"/>
        <w:jc w:val="both"/>
        <w:rPr>
          <w:sz w:val="28"/>
          <w:szCs w:val="28"/>
        </w:rPr>
      </w:pPr>
      <w:r w:rsidRPr="008D763E">
        <w:rPr>
          <w:sz w:val="28"/>
          <w:szCs w:val="28"/>
        </w:rPr>
        <w:lastRenderedPageBreak/>
        <w:t>Приложения к Договору составляют его неотъемлемую часть.</w:t>
      </w:r>
    </w:p>
    <w:p w:rsidR="006452A6" w:rsidRPr="008D763E" w:rsidRDefault="006452A6" w:rsidP="006C069F">
      <w:pPr>
        <w:pStyle w:val="a4"/>
        <w:ind w:left="1713"/>
        <w:jc w:val="both"/>
        <w:rPr>
          <w:sz w:val="28"/>
          <w:szCs w:val="28"/>
        </w:rPr>
      </w:pPr>
    </w:p>
    <w:p w:rsidR="00AD6D00" w:rsidRPr="008D763E" w:rsidRDefault="00AD6D00" w:rsidP="006C069F">
      <w:pPr>
        <w:jc w:val="both"/>
        <w:rPr>
          <w:sz w:val="28"/>
          <w:szCs w:val="28"/>
        </w:rPr>
      </w:pPr>
      <w:r w:rsidRPr="008D763E">
        <w:rPr>
          <w:sz w:val="28"/>
          <w:szCs w:val="28"/>
        </w:rPr>
        <w:t>Приложение 1: схема размещения объекта НТО;</w:t>
      </w:r>
    </w:p>
    <w:p w:rsidR="00AD6D00" w:rsidRPr="008D763E" w:rsidRDefault="00AD6D00" w:rsidP="006C069F">
      <w:pPr>
        <w:jc w:val="both"/>
        <w:rPr>
          <w:sz w:val="28"/>
          <w:szCs w:val="28"/>
        </w:rPr>
      </w:pPr>
    </w:p>
    <w:p w:rsidR="00AD6D00" w:rsidRPr="008D763E" w:rsidRDefault="00AD6D00" w:rsidP="006C069F">
      <w:pPr>
        <w:jc w:val="both"/>
        <w:rPr>
          <w:sz w:val="28"/>
          <w:szCs w:val="28"/>
        </w:rPr>
      </w:pPr>
      <w:r w:rsidRPr="008D763E">
        <w:rPr>
          <w:sz w:val="28"/>
          <w:szCs w:val="28"/>
        </w:rPr>
        <w:t>Реквизиты сторон:</w:t>
      </w:r>
    </w:p>
    <w:p w:rsidR="00AD6D00" w:rsidRPr="008D763E" w:rsidRDefault="00AD6D00" w:rsidP="006C069F">
      <w:pPr>
        <w:jc w:val="both"/>
        <w:rPr>
          <w:sz w:val="28"/>
          <w:szCs w:val="28"/>
        </w:rPr>
      </w:pPr>
    </w:p>
    <w:p w:rsidR="00AD6D00" w:rsidRPr="008D763E" w:rsidRDefault="00AD6D00" w:rsidP="006C069F">
      <w:pPr>
        <w:jc w:val="both"/>
        <w:rPr>
          <w:sz w:val="28"/>
          <w:szCs w:val="28"/>
        </w:rPr>
      </w:pPr>
      <w:r w:rsidRPr="008D763E">
        <w:rPr>
          <w:sz w:val="28"/>
          <w:szCs w:val="28"/>
        </w:rPr>
        <w:t xml:space="preserve">Администрация:                      </w:t>
      </w:r>
      <w:r w:rsidR="006452A6" w:rsidRPr="008D763E">
        <w:rPr>
          <w:sz w:val="28"/>
          <w:szCs w:val="28"/>
        </w:rPr>
        <w:tab/>
      </w:r>
      <w:r w:rsidR="006452A6" w:rsidRPr="008D763E">
        <w:rPr>
          <w:sz w:val="28"/>
          <w:szCs w:val="28"/>
        </w:rPr>
        <w:tab/>
      </w:r>
      <w:r w:rsidR="006452A6" w:rsidRPr="008D763E">
        <w:rPr>
          <w:sz w:val="28"/>
          <w:szCs w:val="28"/>
        </w:rPr>
        <w:tab/>
      </w:r>
      <w:r w:rsidR="006452A6" w:rsidRPr="008D763E">
        <w:rPr>
          <w:sz w:val="28"/>
          <w:szCs w:val="28"/>
        </w:rPr>
        <w:tab/>
      </w:r>
      <w:r w:rsidR="006452A6" w:rsidRPr="008D763E">
        <w:rPr>
          <w:sz w:val="28"/>
          <w:szCs w:val="28"/>
        </w:rPr>
        <w:tab/>
      </w:r>
      <w:r w:rsidR="002C729E" w:rsidRPr="008D763E">
        <w:rPr>
          <w:sz w:val="28"/>
          <w:szCs w:val="28"/>
        </w:rPr>
        <w:t>Владелец</w:t>
      </w:r>
      <w:r w:rsidRPr="008D763E">
        <w:rPr>
          <w:sz w:val="28"/>
          <w:szCs w:val="28"/>
        </w:rPr>
        <w:t xml:space="preserve"> НТО. </w:t>
      </w:r>
    </w:p>
    <w:p w:rsidR="00AD6D00" w:rsidRPr="008D763E" w:rsidRDefault="00AD6D00" w:rsidP="006C069F">
      <w:pPr>
        <w:pStyle w:val="a4"/>
        <w:tabs>
          <w:tab w:val="left" w:pos="851"/>
          <w:tab w:val="left" w:pos="993"/>
        </w:tabs>
        <w:ind w:left="1065"/>
        <w:jc w:val="both"/>
        <w:rPr>
          <w:sz w:val="28"/>
          <w:szCs w:val="28"/>
        </w:rPr>
      </w:pPr>
    </w:p>
    <w:p w:rsidR="00AD6D00" w:rsidRPr="008D763E" w:rsidRDefault="00AC6F49" w:rsidP="006C069F">
      <w:pPr>
        <w:tabs>
          <w:tab w:val="left" w:pos="993"/>
          <w:tab w:val="left" w:pos="1276"/>
        </w:tabs>
        <w:jc w:val="both"/>
        <w:rPr>
          <w:sz w:val="28"/>
          <w:szCs w:val="28"/>
        </w:rPr>
      </w:pPr>
      <w:r w:rsidRPr="008D763E">
        <w:rPr>
          <w:sz w:val="28"/>
          <w:szCs w:val="28"/>
        </w:rPr>
        <w:t>Подписи сторон.</w:t>
      </w:r>
    </w:p>
    <w:p w:rsidR="00AD6D00" w:rsidRPr="008D763E" w:rsidRDefault="00AD6D00" w:rsidP="006C069F"/>
    <w:p w:rsidR="00AD6D00" w:rsidRPr="008D763E" w:rsidRDefault="00AD6D00" w:rsidP="006C069F">
      <w:pPr>
        <w:pStyle w:val="a4"/>
        <w:tabs>
          <w:tab w:val="left" w:pos="993"/>
          <w:tab w:val="left" w:pos="1276"/>
        </w:tabs>
        <w:ind w:left="1065"/>
        <w:jc w:val="both"/>
        <w:rPr>
          <w:sz w:val="28"/>
          <w:szCs w:val="28"/>
        </w:rPr>
      </w:pPr>
      <w:r w:rsidRPr="008D763E">
        <w:rPr>
          <w:sz w:val="24"/>
          <w:szCs w:val="24"/>
        </w:rPr>
        <w:br/>
      </w:r>
    </w:p>
    <w:p w:rsidR="00AD6D00" w:rsidRPr="008D763E" w:rsidRDefault="00AD6D00" w:rsidP="006C069F">
      <w:pPr>
        <w:pStyle w:val="a4"/>
        <w:tabs>
          <w:tab w:val="left" w:pos="1276"/>
          <w:tab w:val="left" w:pos="1701"/>
        </w:tabs>
        <w:ind w:left="1560"/>
        <w:jc w:val="both"/>
        <w:rPr>
          <w:sz w:val="28"/>
          <w:szCs w:val="28"/>
        </w:rPr>
      </w:pPr>
      <w:r w:rsidRPr="008D763E">
        <w:rPr>
          <w:sz w:val="24"/>
          <w:szCs w:val="24"/>
        </w:rPr>
        <w:br/>
      </w:r>
      <w:r w:rsidRPr="008D763E">
        <w:rPr>
          <w:sz w:val="24"/>
          <w:szCs w:val="24"/>
        </w:rPr>
        <w:br/>
      </w:r>
    </w:p>
    <w:p w:rsidR="00AD6D00" w:rsidRPr="008D763E" w:rsidRDefault="00AD6D00" w:rsidP="006C069F">
      <w:pPr>
        <w:tabs>
          <w:tab w:val="left" w:pos="993"/>
        </w:tabs>
        <w:ind w:left="426"/>
        <w:jc w:val="both"/>
        <w:rPr>
          <w:sz w:val="28"/>
          <w:szCs w:val="28"/>
        </w:rPr>
      </w:pPr>
      <w:r w:rsidRPr="008D763E">
        <w:rPr>
          <w:sz w:val="24"/>
          <w:szCs w:val="24"/>
        </w:rPr>
        <w:br/>
      </w:r>
    </w:p>
    <w:p w:rsidR="00AD6D00" w:rsidRPr="008D763E" w:rsidRDefault="00AD6D00" w:rsidP="006C069F">
      <w:pPr>
        <w:pStyle w:val="a4"/>
        <w:ind w:left="792"/>
        <w:jc w:val="both"/>
        <w:rPr>
          <w:sz w:val="28"/>
          <w:szCs w:val="28"/>
        </w:rPr>
      </w:pPr>
    </w:p>
    <w:p w:rsidR="00AD6D00" w:rsidRPr="008D763E" w:rsidRDefault="00AD6D00" w:rsidP="006C069F">
      <w:pPr>
        <w:pStyle w:val="a4"/>
        <w:ind w:left="360"/>
        <w:jc w:val="both"/>
        <w:rPr>
          <w:sz w:val="28"/>
          <w:szCs w:val="28"/>
        </w:rPr>
      </w:pPr>
    </w:p>
    <w:p w:rsidR="00AD6D00" w:rsidRPr="008D763E" w:rsidRDefault="00AD6D00" w:rsidP="006C069F">
      <w:pPr>
        <w:overflowPunct/>
        <w:autoSpaceDE/>
        <w:autoSpaceDN/>
        <w:adjustRightInd/>
        <w:jc w:val="center"/>
        <w:textAlignment w:val="auto"/>
        <w:rPr>
          <w:sz w:val="28"/>
          <w:szCs w:val="28"/>
        </w:rPr>
      </w:pPr>
    </w:p>
    <w:p w:rsidR="00AD6D00" w:rsidRPr="008D763E" w:rsidRDefault="00AD6D00" w:rsidP="006C069F">
      <w:pPr>
        <w:overflowPunct/>
        <w:autoSpaceDE/>
        <w:autoSpaceDN/>
        <w:adjustRightInd/>
        <w:jc w:val="center"/>
        <w:textAlignment w:val="auto"/>
        <w:rPr>
          <w:sz w:val="28"/>
          <w:szCs w:val="28"/>
        </w:rPr>
      </w:pPr>
    </w:p>
    <w:p w:rsidR="00AD6D00" w:rsidRDefault="00AD6D00" w:rsidP="005B0BC0">
      <w:pPr>
        <w:overflowPunct/>
        <w:autoSpaceDE/>
        <w:autoSpaceDN/>
        <w:adjustRightInd/>
        <w:ind w:firstLine="425"/>
        <w:jc w:val="right"/>
        <w:textAlignment w:val="auto"/>
        <w:rPr>
          <w:sz w:val="28"/>
          <w:szCs w:val="28"/>
        </w:rPr>
      </w:pPr>
      <w:r w:rsidRPr="008D763E">
        <w:br w:type="page"/>
      </w:r>
      <w:r w:rsidRPr="00C076FF">
        <w:rPr>
          <w:sz w:val="28"/>
          <w:szCs w:val="28"/>
        </w:rPr>
        <w:lastRenderedPageBreak/>
        <w:t>Приложение 2</w:t>
      </w:r>
    </w:p>
    <w:p w:rsidR="00C076FF" w:rsidRPr="00C076FF" w:rsidRDefault="00C076FF" w:rsidP="005B0BC0">
      <w:pPr>
        <w:overflowPunct/>
        <w:autoSpaceDE/>
        <w:autoSpaceDN/>
        <w:adjustRightInd/>
        <w:ind w:firstLine="425"/>
        <w:jc w:val="right"/>
        <w:textAlignment w:val="auto"/>
        <w:rPr>
          <w:sz w:val="28"/>
          <w:szCs w:val="28"/>
        </w:rPr>
      </w:pPr>
    </w:p>
    <w:p w:rsidR="00AD6D00" w:rsidRPr="008D763E" w:rsidRDefault="008440A4" w:rsidP="008440A4">
      <w:pPr>
        <w:ind w:left="4678"/>
        <w:jc w:val="both"/>
        <w:rPr>
          <w:sz w:val="28"/>
          <w:szCs w:val="28"/>
        </w:rPr>
      </w:pPr>
      <w:r>
        <w:rPr>
          <w:sz w:val="28"/>
          <w:szCs w:val="28"/>
        </w:rPr>
        <w:t>к</w:t>
      </w:r>
      <w:r w:rsidR="00C076FF">
        <w:rPr>
          <w:sz w:val="28"/>
          <w:szCs w:val="28"/>
        </w:rPr>
        <w:t xml:space="preserve"> </w:t>
      </w:r>
      <w:r>
        <w:rPr>
          <w:sz w:val="28"/>
          <w:szCs w:val="28"/>
        </w:rPr>
        <w:t>П</w:t>
      </w:r>
      <w:r w:rsidR="00C076FF">
        <w:rPr>
          <w:sz w:val="28"/>
          <w:szCs w:val="28"/>
        </w:rPr>
        <w:t xml:space="preserve">оложению </w:t>
      </w:r>
      <w:r>
        <w:rPr>
          <w:sz w:val="28"/>
          <w:szCs w:val="28"/>
        </w:rPr>
        <w:t>о</w:t>
      </w:r>
      <w:r w:rsidR="00C076FF" w:rsidRPr="00C076FF">
        <w:rPr>
          <w:sz w:val="28"/>
          <w:szCs w:val="28"/>
        </w:rPr>
        <w:t xml:space="preserve"> порядке и условиях размещения нестационарных торговых объектов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на территории Катав-Ивановского муниципального округа Челябинской области </w:t>
      </w:r>
    </w:p>
    <w:p w:rsidR="00AD6D00" w:rsidRPr="008D763E" w:rsidRDefault="00AD6D00" w:rsidP="005B0BC0">
      <w:pPr>
        <w:jc w:val="right"/>
        <w:rPr>
          <w:sz w:val="28"/>
          <w:szCs w:val="28"/>
        </w:rPr>
      </w:pPr>
    </w:p>
    <w:p w:rsidR="00AD6D00" w:rsidRPr="008D763E" w:rsidRDefault="00AD6D00" w:rsidP="005B0BC0">
      <w:pPr>
        <w:jc w:val="right"/>
        <w:rPr>
          <w:sz w:val="28"/>
          <w:szCs w:val="28"/>
        </w:rPr>
      </w:pPr>
      <w:r w:rsidRPr="008D763E">
        <w:rPr>
          <w:sz w:val="28"/>
          <w:szCs w:val="28"/>
        </w:rPr>
        <w:t xml:space="preserve">Утверждена Постановлением </w:t>
      </w:r>
    </w:p>
    <w:p w:rsidR="00AD6D00" w:rsidRPr="008D763E" w:rsidRDefault="00AD6D00" w:rsidP="005B0BC0">
      <w:pPr>
        <w:jc w:val="right"/>
        <w:rPr>
          <w:sz w:val="28"/>
          <w:szCs w:val="28"/>
        </w:rPr>
      </w:pPr>
      <w:r w:rsidRPr="008D763E">
        <w:rPr>
          <w:sz w:val="28"/>
          <w:szCs w:val="28"/>
        </w:rPr>
        <w:t>Администрации Катав-Ивановского</w:t>
      </w:r>
    </w:p>
    <w:p w:rsidR="00AD6D00" w:rsidRPr="008D763E" w:rsidRDefault="005B0BC0" w:rsidP="005B0BC0">
      <w:pPr>
        <w:jc w:val="right"/>
        <w:rPr>
          <w:sz w:val="28"/>
          <w:szCs w:val="28"/>
        </w:rPr>
      </w:pPr>
      <w:r>
        <w:rPr>
          <w:sz w:val="28"/>
          <w:szCs w:val="28"/>
        </w:rPr>
        <w:t xml:space="preserve"> муниципального округа</w:t>
      </w:r>
      <w:r w:rsidR="00AD6D00" w:rsidRPr="008D763E">
        <w:rPr>
          <w:sz w:val="28"/>
          <w:szCs w:val="28"/>
        </w:rPr>
        <w:t xml:space="preserve"> от _______________ № _____  </w:t>
      </w:r>
    </w:p>
    <w:p w:rsidR="00AD6D00" w:rsidRPr="008D763E" w:rsidRDefault="00AD6D00" w:rsidP="006C069F">
      <w:pPr>
        <w:jc w:val="center"/>
        <w:rPr>
          <w:sz w:val="28"/>
          <w:szCs w:val="28"/>
        </w:rPr>
      </w:pPr>
    </w:p>
    <w:p w:rsidR="00AD6D00" w:rsidRPr="008D763E" w:rsidRDefault="00AD6D00" w:rsidP="006C069F">
      <w:pPr>
        <w:jc w:val="center"/>
        <w:rPr>
          <w:sz w:val="28"/>
          <w:szCs w:val="28"/>
        </w:rPr>
      </w:pPr>
      <w:r w:rsidRPr="008D763E">
        <w:rPr>
          <w:sz w:val="28"/>
          <w:szCs w:val="28"/>
        </w:rPr>
        <w:t>Схема</w:t>
      </w:r>
      <w:r w:rsidR="00C42EB1" w:rsidRPr="008D763E">
        <w:rPr>
          <w:sz w:val="28"/>
          <w:szCs w:val="28"/>
        </w:rPr>
        <w:t xml:space="preserve">тический </w:t>
      </w:r>
      <w:r w:rsidR="00886E8F" w:rsidRPr="008D763E">
        <w:rPr>
          <w:sz w:val="28"/>
          <w:szCs w:val="28"/>
        </w:rPr>
        <w:t>чертеж</w:t>
      </w:r>
      <w:r w:rsidRPr="008D763E">
        <w:rPr>
          <w:sz w:val="28"/>
          <w:szCs w:val="28"/>
        </w:rPr>
        <w:t xml:space="preserve"> размещения НТО.</w:t>
      </w:r>
    </w:p>
    <w:p w:rsidR="00C42EB1" w:rsidRPr="008D763E" w:rsidRDefault="00C42EB1" w:rsidP="006C069F">
      <w:pPr>
        <w:rPr>
          <w:sz w:val="28"/>
          <w:szCs w:val="28"/>
        </w:rPr>
      </w:pPr>
    </w:p>
    <w:p w:rsidR="00AD6D00" w:rsidRPr="008D763E" w:rsidRDefault="00AD6D00" w:rsidP="006C069F">
      <w:pPr>
        <w:rPr>
          <w:sz w:val="28"/>
          <w:szCs w:val="28"/>
        </w:rPr>
      </w:pPr>
      <w:r w:rsidRPr="008D763E">
        <w:rPr>
          <w:sz w:val="28"/>
          <w:szCs w:val="28"/>
        </w:rPr>
        <w:t>Ситуационный план места размещения НТО</w:t>
      </w:r>
    </w:p>
    <w:p w:rsidR="005A0DCD" w:rsidRPr="008D763E" w:rsidRDefault="00AD6D00" w:rsidP="006C069F">
      <w:pPr>
        <w:rPr>
          <w:sz w:val="28"/>
          <w:szCs w:val="28"/>
        </w:rPr>
      </w:pPr>
      <w:r w:rsidRPr="008D763E">
        <w:rPr>
          <w:sz w:val="28"/>
          <w:szCs w:val="28"/>
        </w:rPr>
        <w:t xml:space="preserve">г. </w:t>
      </w:r>
      <w:proofErr w:type="spellStart"/>
      <w:r w:rsidRPr="008D763E">
        <w:rPr>
          <w:sz w:val="28"/>
          <w:szCs w:val="28"/>
        </w:rPr>
        <w:t>Катав-Ивановск</w:t>
      </w:r>
      <w:proofErr w:type="spellEnd"/>
      <w:r w:rsidRPr="008D763E">
        <w:rPr>
          <w:sz w:val="28"/>
          <w:szCs w:val="28"/>
        </w:rPr>
        <w:t>, Челябинская область.</w:t>
      </w:r>
    </w:p>
    <w:p w:rsidR="00AD6D00" w:rsidRPr="008D763E" w:rsidRDefault="005A0DCD" w:rsidP="006C069F">
      <w:pPr>
        <w:rPr>
          <w:sz w:val="28"/>
          <w:szCs w:val="28"/>
        </w:rPr>
      </w:pPr>
      <w:r w:rsidRPr="008D763E">
        <w:rPr>
          <w:sz w:val="28"/>
          <w:szCs w:val="28"/>
        </w:rPr>
        <w:t xml:space="preserve">Номер кадастрового квартала, в котором расположен НТО: </w:t>
      </w:r>
      <w:r w:rsidRPr="008D763E">
        <w:rPr>
          <w:b/>
          <w:bCs/>
          <w:sz w:val="28"/>
          <w:szCs w:val="28"/>
          <w:u w:val="single"/>
        </w:rPr>
        <w:t>74:10:000000:</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3"/>
      </w:tblGrid>
      <w:tr w:rsidR="00AD6D00" w:rsidRPr="008D763E">
        <w:tc>
          <w:tcPr>
            <w:tcW w:w="10422" w:type="dxa"/>
          </w:tcPr>
          <w:p w:rsidR="00AD6D00" w:rsidRPr="008D763E" w:rsidRDefault="0079127D" w:rsidP="006C069F">
            <w:pPr>
              <w:jc w:val="center"/>
              <w:rPr>
                <w:sz w:val="28"/>
                <w:szCs w:val="28"/>
              </w:rPr>
            </w:pPr>
            <w:r w:rsidRPr="00200E74">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Untitled.jpg" style="width:510.9pt;height:246.7pt;visibility:visible">
                  <v:imagedata r:id="rId15" o:title=""/>
                </v:shape>
              </w:pict>
            </w:r>
          </w:p>
        </w:tc>
      </w:tr>
    </w:tbl>
    <w:p w:rsidR="00AD6D00" w:rsidRPr="008D763E" w:rsidRDefault="00AD6D00" w:rsidP="006C069F">
      <w:pPr>
        <w:jc w:val="center"/>
        <w:rPr>
          <w:sz w:val="28"/>
          <w:szCs w:val="28"/>
        </w:rPr>
      </w:pPr>
    </w:p>
    <w:p w:rsidR="00AD6D00" w:rsidRPr="008D763E" w:rsidRDefault="00AD6D00" w:rsidP="006C069F">
      <w:pPr>
        <w:jc w:val="center"/>
        <w:rPr>
          <w:sz w:val="28"/>
          <w:szCs w:val="28"/>
        </w:rPr>
      </w:pPr>
      <w:r w:rsidRPr="008D763E">
        <w:rPr>
          <w:sz w:val="28"/>
          <w:szCs w:val="28"/>
        </w:rPr>
        <w:t>Описание нестационарного торгового объекта.</w:t>
      </w:r>
    </w:p>
    <w:tbl>
      <w:tblPr>
        <w:tblW w:w="9851" w:type="dxa"/>
        <w:tblInd w:w="2" w:type="dxa"/>
        <w:tblBorders>
          <w:top w:val="single" w:sz="12" w:space="0" w:color="000000"/>
          <w:left w:val="single" w:sz="12" w:space="0" w:color="000000"/>
          <w:bottom w:val="single" w:sz="4" w:space="0" w:color="000000"/>
          <w:right w:val="single" w:sz="12" w:space="0" w:color="000000"/>
          <w:insideH w:val="single" w:sz="4" w:space="0" w:color="000000"/>
          <w:insideV w:val="single" w:sz="12" w:space="0" w:color="000000"/>
        </w:tblBorders>
        <w:tblLayout w:type="fixed"/>
        <w:tblLook w:val="00A0"/>
      </w:tblPr>
      <w:tblGrid>
        <w:gridCol w:w="1242"/>
        <w:gridCol w:w="1558"/>
        <w:gridCol w:w="2691"/>
        <w:gridCol w:w="1559"/>
        <w:gridCol w:w="992"/>
        <w:gridCol w:w="1809"/>
      </w:tblGrid>
      <w:tr w:rsidR="00AD6D00" w:rsidRPr="008D763E" w:rsidTr="008440A4">
        <w:trPr>
          <w:cantSplit/>
          <w:trHeight w:val="1134"/>
        </w:trPr>
        <w:tc>
          <w:tcPr>
            <w:tcW w:w="1242" w:type="dxa"/>
            <w:tcBorders>
              <w:top w:val="single" w:sz="12" w:space="0" w:color="000000"/>
              <w:bottom w:val="single" w:sz="12" w:space="0" w:color="000000"/>
            </w:tcBorders>
            <w:vAlign w:val="center"/>
          </w:tcPr>
          <w:p w:rsidR="00AD6D00" w:rsidRPr="008D763E" w:rsidRDefault="00C42EB1" w:rsidP="006C069F">
            <w:pPr>
              <w:rPr>
                <w:sz w:val="24"/>
                <w:szCs w:val="24"/>
              </w:rPr>
            </w:pPr>
            <w:r w:rsidRPr="008D763E">
              <w:rPr>
                <w:sz w:val="24"/>
                <w:szCs w:val="24"/>
              </w:rPr>
              <w:lastRenderedPageBreak/>
              <w:t xml:space="preserve">Тип </w:t>
            </w:r>
            <w:r w:rsidR="00AD6D00" w:rsidRPr="008D763E">
              <w:rPr>
                <w:sz w:val="24"/>
                <w:szCs w:val="24"/>
              </w:rPr>
              <w:t>объекта</w:t>
            </w:r>
          </w:p>
        </w:tc>
        <w:tc>
          <w:tcPr>
            <w:tcW w:w="1558" w:type="dxa"/>
            <w:tcBorders>
              <w:top w:val="single" w:sz="12" w:space="0" w:color="000000"/>
              <w:bottom w:val="single" w:sz="12" w:space="0" w:color="000000"/>
            </w:tcBorders>
            <w:vAlign w:val="center"/>
          </w:tcPr>
          <w:p w:rsidR="00AD6D00" w:rsidRPr="008D763E" w:rsidRDefault="00AD6D00" w:rsidP="006C069F">
            <w:pPr>
              <w:rPr>
                <w:sz w:val="24"/>
                <w:szCs w:val="24"/>
              </w:rPr>
            </w:pPr>
            <w:r w:rsidRPr="008D763E">
              <w:rPr>
                <w:sz w:val="24"/>
                <w:szCs w:val="24"/>
              </w:rPr>
              <w:t>Специализация</w:t>
            </w:r>
            <w:r w:rsidR="00C42EB1" w:rsidRPr="008D763E">
              <w:rPr>
                <w:sz w:val="24"/>
                <w:szCs w:val="24"/>
              </w:rPr>
              <w:t xml:space="preserve"> (назначение объекта НТО)</w:t>
            </w:r>
          </w:p>
        </w:tc>
        <w:tc>
          <w:tcPr>
            <w:tcW w:w="2691" w:type="dxa"/>
            <w:tcBorders>
              <w:top w:val="single" w:sz="12" w:space="0" w:color="000000"/>
              <w:bottom w:val="single" w:sz="12" w:space="0" w:color="000000"/>
            </w:tcBorders>
            <w:vAlign w:val="center"/>
          </w:tcPr>
          <w:p w:rsidR="00AD6D00" w:rsidRPr="008D763E" w:rsidRDefault="00AD6D00" w:rsidP="006C069F">
            <w:pPr>
              <w:rPr>
                <w:sz w:val="24"/>
                <w:szCs w:val="24"/>
              </w:rPr>
            </w:pPr>
            <w:r w:rsidRPr="008D763E">
              <w:rPr>
                <w:sz w:val="24"/>
                <w:szCs w:val="24"/>
              </w:rPr>
              <w:t>Местоположение</w:t>
            </w:r>
            <w:r w:rsidR="00C42EB1" w:rsidRPr="008D763E">
              <w:rPr>
                <w:sz w:val="24"/>
                <w:szCs w:val="24"/>
              </w:rPr>
              <w:t xml:space="preserve"> НТО</w:t>
            </w:r>
          </w:p>
        </w:tc>
        <w:tc>
          <w:tcPr>
            <w:tcW w:w="1559" w:type="dxa"/>
            <w:tcBorders>
              <w:top w:val="single" w:sz="12" w:space="0" w:color="000000"/>
              <w:bottom w:val="single" w:sz="12" w:space="0" w:color="000000"/>
            </w:tcBorders>
            <w:vAlign w:val="center"/>
          </w:tcPr>
          <w:p w:rsidR="00AD6D00" w:rsidRPr="008D763E" w:rsidRDefault="00AD6D00" w:rsidP="006C069F">
            <w:pPr>
              <w:rPr>
                <w:sz w:val="24"/>
                <w:szCs w:val="24"/>
              </w:rPr>
            </w:pPr>
            <w:r w:rsidRPr="008D763E">
              <w:rPr>
                <w:sz w:val="24"/>
                <w:szCs w:val="24"/>
              </w:rPr>
              <w:t>Период размещения</w:t>
            </w:r>
          </w:p>
        </w:tc>
        <w:tc>
          <w:tcPr>
            <w:tcW w:w="992" w:type="dxa"/>
            <w:tcBorders>
              <w:top w:val="single" w:sz="12" w:space="0" w:color="000000"/>
              <w:bottom w:val="single" w:sz="12" w:space="0" w:color="000000"/>
            </w:tcBorders>
            <w:textDirection w:val="btLr"/>
            <w:vAlign w:val="center"/>
          </w:tcPr>
          <w:p w:rsidR="00AD6D00" w:rsidRPr="008D763E" w:rsidRDefault="00AD6D00" w:rsidP="006C069F">
            <w:pPr>
              <w:ind w:left="113" w:right="113"/>
              <w:rPr>
                <w:sz w:val="24"/>
                <w:szCs w:val="24"/>
              </w:rPr>
            </w:pPr>
            <w:r w:rsidRPr="008D763E">
              <w:rPr>
                <w:sz w:val="24"/>
                <w:szCs w:val="24"/>
              </w:rPr>
              <w:t>Площадь</w:t>
            </w:r>
          </w:p>
        </w:tc>
        <w:tc>
          <w:tcPr>
            <w:tcW w:w="1809" w:type="dxa"/>
            <w:tcBorders>
              <w:top w:val="single" w:sz="12" w:space="0" w:color="000000"/>
              <w:bottom w:val="single" w:sz="12" w:space="0" w:color="000000"/>
            </w:tcBorders>
            <w:vAlign w:val="center"/>
          </w:tcPr>
          <w:p w:rsidR="00AD6D00" w:rsidRPr="008D763E" w:rsidRDefault="00AD6D00" w:rsidP="006C069F">
            <w:pPr>
              <w:rPr>
                <w:sz w:val="24"/>
                <w:szCs w:val="24"/>
              </w:rPr>
            </w:pPr>
            <w:r w:rsidRPr="008D763E">
              <w:rPr>
                <w:sz w:val="24"/>
                <w:szCs w:val="24"/>
              </w:rPr>
              <w:t>Кадастровый номер земельного участка (квартала).</w:t>
            </w:r>
          </w:p>
        </w:tc>
      </w:tr>
      <w:tr w:rsidR="00AD6D00" w:rsidRPr="008D763E" w:rsidTr="008440A4">
        <w:tc>
          <w:tcPr>
            <w:tcW w:w="1242"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Павильон</w:t>
            </w:r>
          </w:p>
        </w:tc>
        <w:tc>
          <w:tcPr>
            <w:tcW w:w="1558"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Кафе</w:t>
            </w:r>
          </w:p>
        </w:tc>
        <w:tc>
          <w:tcPr>
            <w:tcW w:w="2691"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 xml:space="preserve">г. </w:t>
            </w:r>
            <w:proofErr w:type="spellStart"/>
            <w:r w:rsidRPr="008D763E">
              <w:rPr>
                <w:sz w:val="24"/>
                <w:szCs w:val="24"/>
              </w:rPr>
              <w:t>Катав-Ивановск</w:t>
            </w:r>
            <w:proofErr w:type="spellEnd"/>
            <w:r w:rsidRPr="008D763E">
              <w:rPr>
                <w:sz w:val="24"/>
                <w:szCs w:val="24"/>
              </w:rPr>
              <w:t xml:space="preserve"> , Челябинская область, ул. Степана Разина, в …. м. на северо-восток от дома № ..</w:t>
            </w:r>
          </w:p>
        </w:tc>
        <w:tc>
          <w:tcPr>
            <w:tcW w:w="1559"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с 01.05 20… по 30.09.20..</w:t>
            </w:r>
          </w:p>
        </w:tc>
        <w:tc>
          <w:tcPr>
            <w:tcW w:w="992"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50 кв.м.</w:t>
            </w:r>
          </w:p>
        </w:tc>
        <w:tc>
          <w:tcPr>
            <w:tcW w:w="1809" w:type="dxa"/>
            <w:tcBorders>
              <w:top w:val="single" w:sz="12" w:space="0" w:color="000000"/>
              <w:left w:val="single" w:sz="4" w:space="0" w:color="000000"/>
              <w:right w:val="single" w:sz="4" w:space="0" w:color="000000"/>
            </w:tcBorders>
            <w:vAlign w:val="center"/>
          </w:tcPr>
          <w:p w:rsidR="00AD6D00" w:rsidRPr="008D763E" w:rsidRDefault="00AD6D00" w:rsidP="006C069F">
            <w:pPr>
              <w:rPr>
                <w:sz w:val="24"/>
                <w:szCs w:val="24"/>
              </w:rPr>
            </w:pPr>
            <w:r w:rsidRPr="008D763E">
              <w:rPr>
                <w:sz w:val="24"/>
                <w:szCs w:val="24"/>
              </w:rPr>
              <w:t>74:10:0422001:</w:t>
            </w:r>
          </w:p>
        </w:tc>
      </w:tr>
    </w:tbl>
    <w:p w:rsidR="00AD6D00" w:rsidRPr="008D763E" w:rsidRDefault="00AD6D00" w:rsidP="006C069F">
      <w:pPr>
        <w:overflowPunct/>
        <w:autoSpaceDE/>
        <w:autoSpaceDN/>
        <w:adjustRightInd/>
        <w:ind w:firstLine="425"/>
        <w:jc w:val="center"/>
        <w:textAlignment w:val="auto"/>
        <w:rPr>
          <w:sz w:val="28"/>
          <w:szCs w:val="28"/>
        </w:rPr>
      </w:pPr>
    </w:p>
    <w:p w:rsidR="00AD6D00" w:rsidRPr="008D763E" w:rsidRDefault="00AD6D00" w:rsidP="006C069F">
      <w:pPr>
        <w:overflowPunct/>
        <w:autoSpaceDE/>
        <w:autoSpaceDN/>
        <w:adjustRightInd/>
        <w:ind w:firstLine="425"/>
        <w:jc w:val="center"/>
        <w:textAlignment w:val="auto"/>
      </w:pPr>
      <w:r w:rsidRPr="008D763E">
        <w:rPr>
          <w:sz w:val="28"/>
          <w:szCs w:val="28"/>
        </w:rPr>
        <w:t>План размещения НТО М 1:500</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3"/>
      </w:tblGrid>
      <w:tr w:rsidR="00AD6D00" w:rsidRPr="008D763E">
        <w:tc>
          <w:tcPr>
            <w:tcW w:w="10422" w:type="dxa"/>
          </w:tcPr>
          <w:p w:rsidR="00AD6D00" w:rsidRPr="008D763E" w:rsidRDefault="0079127D" w:rsidP="006C069F">
            <w:pPr>
              <w:overflowPunct/>
              <w:autoSpaceDE/>
              <w:autoSpaceDN/>
              <w:adjustRightInd/>
              <w:jc w:val="center"/>
              <w:textAlignment w:val="auto"/>
            </w:pPr>
            <w:r>
              <w:rPr>
                <w:noProof/>
              </w:rPr>
              <w:pict>
                <v:shape id="Рисунок 2" o:spid="_x0000_i1026" type="#_x0000_t75" alt="Untitled 1.jpg" style="width:510.9pt;height:246.7pt;visibility:visible">
                  <v:imagedata r:id="rId16" o:title=""/>
                </v:shape>
              </w:pict>
            </w:r>
          </w:p>
        </w:tc>
      </w:tr>
    </w:tbl>
    <w:p w:rsidR="00AD6D00" w:rsidRPr="008D763E" w:rsidRDefault="00AD6D00" w:rsidP="006C069F">
      <w:pPr>
        <w:overflowPunct/>
        <w:autoSpaceDE/>
        <w:autoSpaceDN/>
        <w:adjustRightInd/>
        <w:ind w:firstLine="425"/>
        <w:jc w:val="center"/>
        <w:textAlignment w:val="auto"/>
      </w:pPr>
    </w:p>
    <w:p w:rsidR="00AD6D00" w:rsidRPr="008D763E" w:rsidRDefault="00AC6F49" w:rsidP="006C069F">
      <w:pPr>
        <w:overflowPunct/>
        <w:autoSpaceDE/>
        <w:autoSpaceDN/>
        <w:adjustRightInd/>
        <w:ind w:firstLine="425"/>
        <w:jc w:val="both"/>
        <w:textAlignment w:val="auto"/>
        <w:rPr>
          <w:sz w:val="28"/>
          <w:szCs w:val="28"/>
        </w:rPr>
      </w:pPr>
      <w:r w:rsidRPr="008D763E">
        <w:rPr>
          <w:sz w:val="28"/>
          <w:szCs w:val="28"/>
        </w:rPr>
        <w:t>ФИО заявителя, наименование юридического лица, ФИО представителя, дата подпись.</w:t>
      </w:r>
    </w:p>
    <w:p w:rsidR="00AD6D00" w:rsidRPr="00C076FF" w:rsidRDefault="00AD6D00" w:rsidP="005B0BC0">
      <w:pPr>
        <w:overflowPunct/>
        <w:autoSpaceDE/>
        <w:autoSpaceDN/>
        <w:adjustRightInd/>
        <w:ind w:firstLine="425"/>
        <w:jc w:val="right"/>
        <w:textAlignment w:val="auto"/>
        <w:rPr>
          <w:sz w:val="28"/>
          <w:szCs w:val="28"/>
        </w:rPr>
      </w:pPr>
      <w:r w:rsidRPr="008D763E">
        <w:br w:type="page"/>
      </w:r>
      <w:r w:rsidRPr="00C076FF">
        <w:rPr>
          <w:sz w:val="28"/>
          <w:szCs w:val="28"/>
        </w:rPr>
        <w:lastRenderedPageBreak/>
        <w:t>Приложение 3</w:t>
      </w:r>
    </w:p>
    <w:p w:rsidR="00C076FF" w:rsidRPr="005B0BC0" w:rsidRDefault="00C076FF" w:rsidP="005B0BC0">
      <w:pPr>
        <w:overflowPunct/>
        <w:autoSpaceDE/>
        <w:autoSpaceDN/>
        <w:adjustRightInd/>
        <w:ind w:firstLine="425"/>
        <w:jc w:val="right"/>
        <w:textAlignment w:val="auto"/>
        <w:rPr>
          <w:sz w:val="28"/>
          <w:szCs w:val="28"/>
          <w:highlight w:val="yellow"/>
        </w:rPr>
      </w:pPr>
    </w:p>
    <w:p w:rsidR="00AD6D00" w:rsidRDefault="008440A4" w:rsidP="008440A4">
      <w:pPr>
        <w:ind w:left="4678"/>
        <w:jc w:val="both"/>
        <w:rPr>
          <w:sz w:val="28"/>
          <w:szCs w:val="28"/>
        </w:rPr>
      </w:pPr>
      <w:r>
        <w:rPr>
          <w:sz w:val="28"/>
          <w:szCs w:val="28"/>
        </w:rPr>
        <w:t>к</w:t>
      </w:r>
      <w:r w:rsidR="00C076FF">
        <w:rPr>
          <w:sz w:val="28"/>
          <w:szCs w:val="28"/>
        </w:rPr>
        <w:t xml:space="preserve"> </w:t>
      </w:r>
      <w:r>
        <w:rPr>
          <w:sz w:val="28"/>
          <w:szCs w:val="28"/>
        </w:rPr>
        <w:t>П</w:t>
      </w:r>
      <w:r w:rsidR="00C076FF">
        <w:rPr>
          <w:sz w:val="28"/>
          <w:szCs w:val="28"/>
        </w:rPr>
        <w:t xml:space="preserve">оложению </w:t>
      </w:r>
      <w:r>
        <w:rPr>
          <w:sz w:val="28"/>
          <w:szCs w:val="28"/>
        </w:rPr>
        <w:t>о</w:t>
      </w:r>
      <w:r w:rsidR="00C076FF" w:rsidRPr="00C076FF">
        <w:rPr>
          <w:sz w:val="28"/>
          <w:szCs w:val="28"/>
        </w:rPr>
        <w:t xml:space="preserve"> порядке и условиях размещения нестационарных торговых объектов на землях или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на территории Катав-Ивановского муниципаль</w:t>
      </w:r>
      <w:r>
        <w:rPr>
          <w:sz w:val="28"/>
          <w:szCs w:val="28"/>
        </w:rPr>
        <w:t>ного округа Челябинской области</w:t>
      </w:r>
    </w:p>
    <w:p w:rsidR="00C076FF" w:rsidRPr="008D763E" w:rsidRDefault="00C076FF" w:rsidP="005B0BC0">
      <w:pPr>
        <w:jc w:val="right"/>
        <w:rPr>
          <w:b/>
          <w:sz w:val="28"/>
          <w:szCs w:val="28"/>
        </w:rPr>
      </w:pPr>
    </w:p>
    <w:p w:rsidR="00AD6D00" w:rsidRDefault="00AD6D00" w:rsidP="006C069F">
      <w:pPr>
        <w:ind w:firstLine="1701"/>
        <w:jc w:val="right"/>
        <w:rPr>
          <w:sz w:val="28"/>
          <w:szCs w:val="28"/>
        </w:rPr>
      </w:pPr>
      <w:r w:rsidRPr="008D763E">
        <w:rPr>
          <w:sz w:val="28"/>
          <w:szCs w:val="28"/>
        </w:rPr>
        <w:t xml:space="preserve">Главе Катав-Ивановского муниципального </w:t>
      </w:r>
      <w:r w:rsidR="005B0BC0">
        <w:rPr>
          <w:sz w:val="28"/>
          <w:szCs w:val="28"/>
        </w:rPr>
        <w:t>округа</w:t>
      </w:r>
    </w:p>
    <w:p w:rsidR="005B0BC0" w:rsidRPr="008D763E" w:rsidRDefault="005B0BC0" w:rsidP="006C069F">
      <w:pPr>
        <w:ind w:firstLine="1701"/>
        <w:jc w:val="right"/>
        <w:rPr>
          <w:sz w:val="28"/>
          <w:szCs w:val="28"/>
        </w:rPr>
      </w:pPr>
      <w:r>
        <w:rPr>
          <w:sz w:val="28"/>
          <w:szCs w:val="28"/>
        </w:rPr>
        <w:t>Челябинской области</w:t>
      </w:r>
    </w:p>
    <w:p w:rsidR="00AD6D00" w:rsidRPr="008D763E" w:rsidRDefault="00266A0B" w:rsidP="006C069F">
      <w:pPr>
        <w:ind w:firstLine="1701"/>
        <w:jc w:val="right"/>
        <w:rPr>
          <w:sz w:val="28"/>
          <w:szCs w:val="28"/>
        </w:rPr>
      </w:pPr>
      <w:r w:rsidRPr="008D763E">
        <w:rPr>
          <w:sz w:val="28"/>
          <w:szCs w:val="28"/>
        </w:rPr>
        <w:t>________________</w:t>
      </w:r>
    </w:p>
    <w:p w:rsidR="00AD6D00" w:rsidRPr="008D763E" w:rsidRDefault="00AD6D00" w:rsidP="006C069F">
      <w:pPr>
        <w:ind w:firstLine="1701"/>
        <w:jc w:val="right"/>
        <w:rPr>
          <w:sz w:val="28"/>
          <w:szCs w:val="28"/>
        </w:rPr>
      </w:pPr>
      <w:r w:rsidRPr="008D763E">
        <w:rPr>
          <w:sz w:val="28"/>
          <w:szCs w:val="28"/>
        </w:rPr>
        <w:t xml:space="preserve">ФИО индивидуального предпринимателя, </w:t>
      </w:r>
    </w:p>
    <w:p w:rsidR="00AD6D00" w:rsidRPr="008D763E" w:rsidRDefault="00AD6D00" w:rsidP="006C069F">
      <w:pPr>
        <w:ind w:firstLine="1701"/>
        <w:jc w:val="right"/>
        <w:rPr>
          <w:sz w:val="28"/>
          <w:szCs w:val="28"/>
        </w:rPr>
      </w:pPr>
      <w:r w:rsidRPr="008D763E">
        <w:rPr>
          <w:sz w:val="28"/>
          <w:szCs w:val="28"/>
        </w:rPr>
        <w:t xml:space="preserve">наименование юридического лица, ИНН, ОРГН, </w:t>
      </w:r>
    </w:p>
    <w:p w:rsidR="00AD6D00" w:rsidRPr="008D763E" w:rsidRDefault="00AD6D00" w:rsidP="006C069F">
      <w:pPr>
        <w:ind w:firstLine="1701"/>
        <w:jc w:val="right"/>
        <w:rPr>
          <w:sz w:val="28"/>
          <w:szCs w:val="28"/>
        </w:rPr>
      </w:pPr>
      <w:r w:rsidRPr="008D763E">
        <w:rPr>
          <w:sz w:val="28"/>
          <w:szCs w:val="28"/>
        </w:rPr>
        <w:t>место проживания ИП либо регистрации юридического лица,</w:t>
      </w:r>
    </w:p>
    <w:p w:rsidR="00AD6D00" w:rsidRPr="008D763E" w:rsidRDefault="00AD6D00" w:rsidP="006C069F">
      <w:pPr>
        <w:ind w:firstLine="1701"/>
        <w:jc w:val="right"/>
        <w:rPr>
          <w:sz w:val="28"/>
          <w:szCs w:val="28"/>
        </w:rPr>
      </w:pPr>
      <w:r w:rsidRPr="008D763E">
        <w:rPr>
          <w:sz w:val="28"/>
          <w:szCs w:val="28"/>
        </w:rPr>
        <w:t xml:space="preserve">ФИО лица, уполномоченного действовать без доверенности </w:t>
      </w:r>
    </w:p>
    <w:p w:rsidR="00AD6D00" w:rsidRPr="008D763E" w:rsidRDefault="00AD6D00" w:rsidP="006C069F">
      <w:pPr>
        <w:ind w:firstLine="1701"/>
        <w:jc w:val="right"/>
        <w:rPr>
          <w:sz w:val="28"/>
          <w:szCs w:val="28"/>
        </w:rPr>
      </w:pPr>
      <w:r w:rsidRPr="008D763E">
        <w:rPr>
          <w:sz w:val="28"/>
          <w:szCs w:val="28"/>
        </w:rPr>
        <w:t xml:space="preserve">от имени юридического лица, оригинал и заверенная в установленном </w:t>
      </w:r>
    </w:p>
    <w:p w:rsidR="00AD6D00" w:rsidRPr="008D763E" w:rsidRDefault="00AD6D00" w:rsidP="006C069F">
      <w:pPr>
        <w:ind w:firstLine="1701"/>
        <w:jc w:val="right"/>
        <w:rPr>
          <w:sz w:val="28"/>
          <w:szCs w:val="28"/>
        </w:rPr>
      </w:pPr>
      <w:r w:rsidRPr="008D763E">
        <w:rPr>
          <w:sz w:val="28"/>
          <w:szCs w:val="28"/>
        </w:rPr>
        <w:t>порядке копия документа, подтверждающего вышеуказанное право,</w:t>
      </w:r>
    </w:p>
    <w:p w:rsidR="00AD6D00" w:rsidRPr="008D763E" w:rsidRDefault="00AD6D00" w:rsidP="006C069F">
      <w:pPr>
        <w:ind w:firstLine="1701"/>
        <w:jc w:val="right"/>
        <w:rPr>
          <w:sz w:val="28"/>
          <w:szCs w:val="28"/>
        </w:rPr>
      </w:pPr>
      <w:r w:rsidRPr="008D763E">
        <w:rPr>
          <w:sz w:val="28"/>
          <w:szCs w:val="28"/>
        </w:rPr>
        <w:t xml:space="preserve">оригинал и заверенная в установленном порядке копия доверенности </w:t>
      </w:r>
    </w:p>
    <w:p w:rsidR="00AD6D00" w:rsidRPr="008D763E" w:rsidRDefault="00AD6D00" w:rsidP="006C069F">
      <w:pPr>
        <w:ind w:firstLine="1701"/>
        <w:jc w:val="right"/>
        <w:rPr>
          <w:sz w:val="28"/>
          <w:szCs w:val="28"/>
        </w:rPr>
      </w:pPr>
      <w:r w:rsidRPr="008D763E">
        <w:rPr>
          <w:sz w:val="28"/>
          <w:szCs w:val="28"/>
        </w:rPr>
        <w:t>в случае представления интересов заявителя доверенным лицом.</w:t>
      </w:r>
    </w:p>
    <w:p w:rsidR="00AD6D00" w:rsidRPr="008D763E" w:rsidRDefault="00AD6D00" w:rsidP="006C069F">
      <w:pPr>
        <w:jc w:val="center"/>
        <w:rPr>
          <w:sz w:val="28"/>
          <w:szCs w:val="28"/>
        </w:rPr>
      </w:pPr>
    </w:p>
    <w:p w:rsidR="00AD6D00" w:rsidRPr="008D763E" w:rsidRDefault="00AD6D00" w:rsidP="006C069F">
      <w:pPr>
        <w:jc w:val="center"/>
        <w:rPr>
          <w:sz w:val="28"/>
          <w:szCs w:val="28"/>
        </w:rPr>
      </w:pPr>
      <w:r w:rsidRPr="008D763E">
        <w:rPr>
          <w:sz w:val="28"/>
          <w:szCs w:val="28"/>
        </w:rPr>
        <w:t>Заявление</w:t>
      </w:r>
    </w:p>
    <w:p w:rsidR="00470341" w:rsidRPr="008D763E" w:rsidRDefault="00AD6D00" w:rsidP="006C069F">
      <w:pPr>
        <w:jc w:val="center"/>
        <w:rPr>
          <w:sz w:val="28"/>
          <w:szCs w:val="28"/>
        </w:rPr>
      </w:pPr>
      <w:r w:rsidRPr="008D763E">
        <w:rPr>
          <w:sz w:val="28"/>
          <w:szCs w:val="28"/>
        </w:rPr>
        <w:t xml:space="preserve">на размещение нестационарного торгового объекта </w:t>
      </w:r>
    </w:p>
    <w:p w:rsidR="00470341" w:rsidRPr="008D763E" w:rsidRDefault="00AD6D00" w:rsidP="006C069F">
      <w:pPr>
        <w:jc w:val="center"/>
        <w:rPr>
          <w:sz w:val="28"/>
          <w:szCs w:val="28"/>
        </w:rPr>
      </w:pPr>
      <w:r w:rsidRPr="008D763E">
        <w:rPr>
          <w:sz w:val="28"/>
          <w:szCs w:val="28"/>
        </w:rPr>
        <w:t>на территории</w:t>
      </w:r>
      <w:r w:rsidR="00B32438" w:rsidRPr="008D763E">
        <w:rPr>
          <w:sz w:val="28"/>
          <w:szCs w:val="28"/>
        </w:rPr>
        <w:t xml:space="preserve"> </w:t>
      </w:r>
      <w:r w:rsidRPr="008D763E">
        <w:rPr>
          <w:sz w:val="28"/>
          <w:szCs w:val="28"/>
        </w:rPr>
        <w:t xml:space="preserve">Катав-Ивановского муниципального </w:t>
      </w:r>
      <w:r w:rsidR="005B0BC0">
        <w:rPr>
          <w:sz w:val="28"/>
          <w:szCs w:val="28"/>
        </w:rPr>
        <w:t>округа</w:t>
      </w:r>
    </w:p>
    <w:p w:rsidR="00266A0B" w:rsidRPr="008D763E" w:rsidRDefault="00470341" w:rsidP="006C069F">
      <w:pPr>
        <w:jc w:val="center"/>
        <w:rPr>
          <w:sz w:val="28"/>
          <w:szCs w:val="28"/>
        </w:rPr>
      </w:pPr>
      <w:r w:rsidRPr="008D763E">
        <w:rPr>
          <w:sz w:val="28"/>
          <w:szCs w:val="28"/>
        </w:rPr>
        <w:t>без предоставления земельного участка.</w:t>
      </w:r>
    </w:p>
    <w:p w:rsidR="00266A0B" w:rsidRPr="008D763E" w:rsidRDefault="00266A0B" w:rsidP="006C069F">
      <w:pPr>
        <w:jc w:val="center"/>
        <w:rPr>
          <w:sz w:val="28"/>
          <w:szCs w:val="28"/>
        </w:rPr>
      </w:pPr>
    </w:p>
    <w:p w:rsidR="00AD6D00" w:rsidRPr="008D763E" w:rsidRDefault="00AD6D00" w:rsidP="006C069F">
      <w:pPr>
        <w:jc w:val="both"/>
        <w:rPr>
          <w:b/>
          <w:sz w:val="28"/>
          <w:szCs w:val="28"/>
        </w:rPr>
      </w:pPr>
      <w:r w:rsidRPr="008D763E">
        <w:rPr>
          <w:sz w:val="28"/>
          <w:szCs w:val="28"/>
        </w:rPr>
        <w:t>В</w:t>
      </w:r>
      <w:r w:rsidR="00AA6ED6" w:rsidRPr="008D763E">
        <w:rPr>
          <w:sz w:val="28"/>
          <w:szCs w:val="28"/>
        </w:rPr>
        <w:tab/>
      </w:r>
      <w:r w:rsidRPr="008D763E">
        <w:rPr>
          <w:sz w:val="28"/>
          <w:szCs w:val="28"/>
        </w:rPr>
        <w:t xml:space="preserve"> соответствии с Положением о порядке размещения нестационарных торговых объектов на территории Катав-Ивановского муниципального </w:t>
      </w:r>
      <w:r w:rsidR="005B0BC0">
        <w:rPr>
          <w:sz w:val="28"/>
          <w:szCs w:val="28"/>
        </w:rPr>
        <w:t>округа</w:t>
      </w:r>
      <w:r w:rsidRPr="008D763E">
        <w:rPr>
          <w:sz w:val="28"/>
          <w:szCs w:val="28"/>
        </w:rPr>
        <w:t xml:space="preserve"> Челябинской области без предоставления земельных участков,</w:t>
      </w:r>
      <w:r w:rsidR="00B7690E" w:rsidRPr="008D763E">
        <w:rPr>
          <w:sz w:val="28"/>
          <w:szCs w:val="28"/>
        </w:rPr>
        <w:t xml:space="preserve"> прошу заключить договор на </w:t>
      </w:r>
      <w:r w:rsidRPr="008D763E">
        <w:rPr>
          <w:sz w:val="28"/>
          <w:szCs w:val="28"/>
        </w:rPr>
        <w:t>размещения нестационарного торгового объекта</w:t>
      </w:r>
      <w:r w:rsidR="00C42EB1" w:rsidRPr="008D763E">
        <w:rPr>
          <w:sz w:val="28"/>
          <w:szCs w:val="28"/>
        </w:rPr>
        <w:t xml:space="preserve"> согласно</w:t>
      </w:r>
      <w:r w:rsidR="00B7690E" w:rsidRPr="008D763E">
        <w:rPr>
          <w:sz w:val="28"/>
          <w:szCs w:val="28"/>
        </w:rPr>
        <w:t>№ … схем</w:t>
      </w:r>
      <w:r w:rsidR="00470341" w:rsidRPr="008D763E">
        <w:rPr>
          <w:sz w:val="28"/>
          <w:szCs w:val="28"/>
        </w:rPr>
        <w:t>ы</w:t>
      </w:r>
      <w:r w:rsidR="00B7690E" w:rsidRPr="008D763E">
        <w:rPr>
          <w:sz w:val="28"/>
          <w:szCs w:val="28"/>
        </w:rPr>
        <w:t xml:space="preserve"> размещения нестационарных торговых объектов на земельных участках, в зданиях, строениях, сооружениях, находящихся в государственной собственности</w:t>
      </w:r>
      <w:r w:rsidR="00B32438" w:rsidRPr="008D763E">
        <w:rPr>
          <w:sz w:val="28"/>
          <w:szCs w:val="28"/>
        </w:rPr>
        <w:t xml:space="preserve"> </w:t>
      </w:r>
      <w:r w:rsidR="00B7690E" w:rsidRPr="008D763E">
        <w:rPr>
          <w:sz w:val="28"/>
          <w:szCs w:val="28"/>
        </w:rPr>
        <w:t xml:space="preserve">на территории Катав-Ивановского муниципального </w:t>
      </w:r>
      <w:r w:rsidR="005B0BC0">
        <w:rPr>
          <w:sz w:val="28"/>
          <w:szCs w:val="28"/>
        </w:rPr>
        <w:t>округа</w:t>
      </w:r>
      <w:r w:rsidR="00886E8F" w:rsidRPr="008D763E">
        <w:rPr>
          <w:sz w:val="28"/>
          <w:szCs w:val="28"/>
        </w:rPr>
        <w:t>.</w:t>
      </w:r>
    </w:p>
    <w:p w:rsidR="00886E8F" w:rsidRPr="008D763E" w:rsidRDefault="00AA6ED6" w:rsidP="006C069F">
      <w:pPr>
        <w:jc w:val="both"/>
        <w:rPr>
          <w:sz w:val="28"/>
          <w:szCs w:val="28"/>
        </w:rPr>
      </w:pPr>
      <w:r w:rsidRPr="008D763E">
        <w:rPr>
          <w:sz w:val="28"/>
          <w:szCs w:val="28"/>
        </w:rPr>
        <w:t>Н</w:t>
      </w:r>
      <w:r w:rsidR="00886E8F" w:rsidRPr="008D763E">
        <w:rPr>
          <w:sz w:val="28"/>
          <w:szCs w:val="28"/>
        </w:rPr>
        <w:t xml:space="preserve">омер кадастрового квартала, в котором расположен НТО: </w:t>
      </w:r>
      <w:r w:rsidRPr="008D763E">
        <w:rPr>
          <w:b/>
          <w:bCs/>
          <w:sz w:val="28"/>
          <w:szCs w:val="28"/>
          <w:u w:val="single"/>
        </w:rPr>
        <w:t>________________</w:t>
      </w:r>
    </w:p>
    <w:p w:rsidR="00886E8F" w:rsidRPr="008D763E" w:rsidRDefault="00886E8F" w:rsidP="006C069F">
      <w:pPr>
        <w:rPr>
          <w:lang w:eastAsia="en-US"/>
        </w:rPr>
      </w:pPr>
    </w:p>
    <w:tbl>
      <w:tblPr>
        <w:tblpPr w:leftFromText="180" w:rightFromText="180" w:vertAnchor="text" w:horzAnchor="margin" w:tblpXSpec="center" w:tblpY="127"/>
        <w:tblW w:w="9322" w:type="dxa"/>
        <w:tblBorders>
          <w:top w:val="single" w:sz="12" w:space="0" w:color="000000"/>
          <w:left w:val="single" w:sz="12" w:space="0" w:color="000000"/>
          <w:bottom w:val="single" w:sz="4" w:space="0" w:color="000000"/>
          <w:right w:val="single" w:sz="12" w:space="0" w:color="000000"/>
          <w:insideH w:val="single" w:sz="4" w:space="0" w:color="000000"/>
          <w:insideV w:val="single" w:sz="12" w:space="0" w:color="000000"/>
        </w:tblBorders>
        <w:tblLayout w:type="fixed"/>
        <w:tblLook w:val="00A0"/>
      </w:tblPr>
      <w:tblGrid>
        <w:gridCol w:w="1242"/>
        <w:gridCol w:w="1416"/>
        <w:gridCol w:w="2268"/>
        <w:gridCol w:w="1417"/>
        <w:gridCol w:w="993"/>
        <w:gridCol w:w="1986"/>
      </w:tblGrid>
      <w:tr w:rsidR="005779F6" w:rsidRPr="008D763E" w:rsidTr="005779F6">
        <w:trPr>
          <w:cantSplit/>
          <w:trHeight w:val="1134"/>
        </w:trPr>
        <w:tc>
          <w:tcPr>
            <w:tcW w:w="1242" w:type="dxa"/>
            <w:tcBorders>
              <w:top w:val="single" w:sz="12" w:space="0" w:color="000000"/>
              <w:bottom w:val="single" w:sz="12" w:space="0" w:color="000000"/>
            </w:tcBorders>
            <w:vAlign w:val="center"/>
          </w:tcPr>
          <w:p w:rsidR="005779F6" w:rsidRPr="008D763E" w:rsidRDefault="005779F6" w:rsidP="005779F6">
            <w:pPr>
              <w:rPr>
                <w:sz w:val="24"/>
                <w:szCs w:val="24"/>
              </w:rPr>
            </w:pPr>
            <w:r w:rsidRPr="008D763E">
              <w:rPr>
                <w:sz w:val="24"/>
                <w:szCs w:val="24"/>
              </w:rPr>
              <w:t>Тип объекта</w:t>
            </w:r>
          </w:p>
        </w:tc>
        <w:tc>
          <w:tcPr>
            <w:tcW w:w="1416" w:type="dxa"/>
            <w:tcBorders>
              <w:top w:val="single" w:sz="12" w:space="0" w:color="000000"/>
              <w:bottom w:val="single" w:sz="12" w:space="0" w:color="000000"/>
            </w:tcBorders>
            <w:vAlign w:val="center"/>
          </w:tcPr>
          <w:p w:rsidR="005779F6" w:rsidRPr="008D763E" w:rsidRDefault="005779F6" w:rsidP="005779F6">
            <w:pPr>
              <w:rPr>
                <w:sz w:val="24"/>
                <w:szCs w:val="24"/>
              </w:rPr>
            </w:pPr>
            <w:r w:rsidRPr="008D763E">
              <w:rPr>
                <w:sz w:val="24"/>
                <w:szCs w:val="24"/>
              </w:rPr>
              <w:t>Специализация (назначение объекта НТО)</w:t>
            </w:r>
          </w:p>
        </w:tc>
        <w:tc>
          <w:tcPr>
            <w:tcW w:w="2268" w:type="dxa"/>
            <w:tcBorders>
              <w:top w:val="single" w:sz="12" w:space="0" w:color="000000"/>
              <w:bottom w:val="single" w:sz="12" w:space="0" w:color="000000"/>
            </w:tcBorders>
            <w:vAlign w:val="center"/>
          </w:tcPr>
          <w:p w:rsidR="005779F6" w:rsidRPr="008D763E" w:rsidRDefault="005779F6" w:rsidP="005779F6">
            <w:pPr>
              <w:rPr>
                <w:sz w:val="24"/>
                <w:szCs w:val="24"/>
              </w:rPr>
            </w:pPr>
            <w:r w:rsidRPr="008D763E">
              <w:rPr>
                <w:sz w:val="24"/>
                <w:szCs w:val="24"/>
              </w:rPr>
              <w:t>Местоположение НТО</w:t>
            </w:r>
          </w:p>
        </w:tc>
        <w:tc>
          <w:tcPr>
            <w:tcW w:w="1417" w:type="dxa"/>
            <w:tcBorders>
              <w:top w:val="single" w:sz="12" w:space="0" w:color="000000"/>
              <w:bottom w:val="single" w:sz="12" w:space="0" w:color="000000"/>
            </w:tcBorders>
            <w:vAlign w:val="center"/>
          </w:tcPr>
          <w:p w:rsidR="005779F6" w:rsidRPr="008D763E" w:rsidRDefault="005779F6" w:rsidP="005779F6">
            <w:pPr>
              <w:rPr>
                <w:sz w:val="24"/>
                <w:szCs w:val="24"/>
              </w:rPr>
            </w:pPr>
            <w:r w:rsidRPr="008D763E">
              <w:rPr>
                <w:sz w:val="24"/>
                <w:szCs w:val="24"/>
              </w:rPr>
              <w:t>Период размещения</w:t>
            </w:r>
          </w:p>
        </w:tc>
        <w:tc>
          <w:tcPr>
            <w:tcW w:w="993" w:type="dxa"/>
            <w:tcBorders>
              <w:top w:val="single" w:sz="12" w:space="0" w:color="000000"/>
              <w:bottom w:val="single" w:sz="12" w:space="0" w:color="000000"/>
            </w:tcBorders>
            <w:textDirection w:val="btLr"/>
            <w:vAlign w:val="center"/>
          </w:tcPr>
          <w:p w:rsidR="005779F6" w:rsidRPr="008D763E" w:rsidRDefault="005779F6" w:rsidP="005779F6">
            <w:pPr>
              <w:ind w:left="113" w:right="113"/>
              <w:rPr>
                <w:sz w:val="24"/>
                <w:szCs w:val="24"/>
              </w:rPr>
            </w:pPr>
            <w:r w:rsidRPr="008D763E">
              <w:rPr>
                <w:sz w:val="24"/>
                <w:szCs w:val="24"/>
              </w:rPr>
              <w:t>Площадь</w:t>
            </w:r>
          </w:p>
        </w:tc>
        <w:tc>
          <w:tcPr>
            <w:tcW w:w="1986" w:type="dxa"/>
            <w:tcBorders>
              <w:top w:val="single" w:sz="12" w:space="0" w:color="000000"/>
              <w:bottom w:val="single" w:sz="12" w:space="0" w:color="000000"/>
            </w:tcBorders>
            <w:vAlign w:val="center"/>
          </w:tcPr>
          <w:p w:rsidR="005779F6" w:rsidRPr="008D763E" w:rsidRDefault="005779F6" w:rsidP="005779F6">
            <w:pPr>
              <w:rPr>
                <w:sz w:val="24"/>
                <w:szCs w:val="24"/>
              </w:rPr>
            </w:pPr>
            <w:r w:rsidRPr="008D763E">
              <w:rPr>
                <w:sz w:val="24"/>
                <w:szCs w:val="24"/>
              </w:rPr>
              <w:t>Кадастровый номер земельного участка (квартала).</w:t>
            </w:r>
          </w:p>
        </w:tc>
      </w:tr>
      <w:tr w:rsidR="005779F6" w:rsidRPr="008D763E" w:rsidTr="005779F6">
        <w:tc>
          <w:tcPr>
            <w:tcW w:w="1242"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Павильон</w:t>
            </w:r>
          </w:p>
        </w:tc>
        <w:tc>
          <w:tcPr>
            <w:tcW w:w="1416"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Кафе</w:t>
            </w:r>
          </w:p>
        </w:tc>
        <w:tc>
          <w:tcPr>
            <w:tcW w:w="2268"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 xml:space="preserve">г. </w:t>
            </w:r>
            <w:proofErr w:type="spellStart"/>
            <w:r w:rsidRPr="008D763E">
              <w:rPr>
                <w:sz w:val="24"/>
                <w:szCs w:val="24"/>
              </w:rPr>
              <w:t>Катав-Ивановск</w:t>
            </w:r>
            <w:proofErr w:type="spellEnd"/>
            <w:r w:rsidRPr="008D763E">
              <w:rPr>
                <w:sz w:val="24"/>
                <w:szCs w:val="24"/>
              </w:rPr>
              <w:t xml:space="preserve"> , Челябинская область, ул. Степана Разина, в …. м. на северо-восток от дома № ..</w:t>
            </w:r>
          </w:p>
        </w:tc>
        <w:tc>
          <w:tcPr>
            <w:tcW w:w="1417"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с 01.05 20… по 30.09.20..</w:t>
            </w:r>
          </w:p>
        </w:tc>
        <w:tc>
          <w:tcPr>
            <w:tcW w:w="993"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50 кв.м.</w:t>
            </w:r>
          </w:p>
        </w:tc>
        <w:tc>
          <w:tcPr>
            <w:tcW w:w="1986" w:type="dxa"/>
            <w:tcBorders>
              <w:top w:val="single" w:sz="12" w:space="0" w:color="000000"/>
              <w:left w:val="single" w:sz="4" w:space="0" w:color="000000"/>
              <w:right w:val="single" w:sz="4" w:space="0" w:color="000000"/>
            </w:tcBorders>
            <w:vAlign w:val="center"/>
          </w:tcPr>
          <w:p w:rsidR="005779F6" w:rsidRPr="008D763E" w:rsidRDefault="005779F6" w:rsidP="005779F6">
            <w:pPr>
              <w:rPr>
                <w:sz w:val="24"/>
                <w:szCs w:val="24"/>
              </w:rPr>
            </w:pPr>
            <w:r w:rsidRPr="008D763E">
              <w:rPr>
                <w:sz w:val="24"/>
                <w:szCs w:val="24"/>
              </w:rPr>
              <w:t>74:10:0422001:</w:t>
            </w:r>
          </w:p>
        </w:tc>
      </w:tr>
    </w:tbl>
    <w:p w:rsidR="00886E8F" w:rsidRPr="008D763E" w:rsidRDefault="00886E8F" w:rsidP="006C069F">
      <w:pPr>
        <w:jc w:val="center"/>
        <w:rPr>
          <w:sz w:val="28"/>
          <w:szCs w:val="28"/>
        </w:rPr>
      </w:pPr>
      <w:r w:rsidRPr="008D763E">
        <w:rPr>
          <w:sz w:val="28"/>
          <w:szCs w:val="28"/>
        </w:rPr>
        <w:t>Описание нестационарного торгового объекта.</w:t>
      </w:r>
    </w:p>
    <w:p w:rsidR="00886E8F" w:rsidRPr="008D763E" w:rsidRDefault="00886E8F" w:rsidP="006C069F">
      <w:pPr>
        <w:rPr>
          <w:sz w:val="28"/>
          <w:szCs w:val="28"/>
        </w:rPr>
      </w:pPr>
    </w:p>
    <w:p w:rsidR="00AD6D00" w:rsidRPr="008D763E" w:rsidRDefault="00AD6D00" w:rsidP="006C069F">
      <w:pPr>
        <w:rPr>
          <w:sz w:val="28"/>
          <w:szCs w:val="28"/>
        </w:rPr>
      </w:pPr>
    </w:p>
    <w:p w:rsidR="00AD6D00" w:rsidRPr="008D763E" w:rsidRDefault="00AD6D00" w:rsidP="006C069F">
      <w:pPr>
        <w:rPr>
          <w:sz w:val="28"/>
          <w:szCs w:val="28"/>
        </w:rPr>
      </w:pPr>
      <w:r w:rsidRPr="008D763E">
        <w:rPr>
          <w:sz w:val="28"/>
          <w:szCs w:val="28"/>
        </w:rPr>
        <w:t>Способ обеспечения нестационарного торгового объекта инженерными сетями:</w:t>
      </w:r>
    </w:p>
    <w:p w:rsidR="00AD6D00" w:rsidRPr="008D763E" w:rsidRDefault="00AD6D00" w:rsidP="006C069F">
      <w:r w:rsidRPr="008D763E">
        <w:rPr>
          <w:sz w:val="28"/>
          <w:szCs w:val="28"/>
        </w:rPr>
        <w:t>________________________________________________________________________</w:t>
      </w:r>
    </w:p>
    <w:p w:rsidR="00AD6D00" w:rsidRPr="008D763E" w:rsidRDefault="00AD6D00" w:rsidP="006C069F">
      <w:pPr>
        <w:rPr>
          <w:sz w:val="28"/>
          <w:szCs w:val="28"/>
        </w:rPr>
      </w:pPr>
      <w:r w:rsidRPr="008D763E">
        <w:rPr>
          <w:sz w:val="28"/>
          <w:szCs w:val="28"/>
        </w:rPr>
        <w:t>Электросети, водоснабжение, водоотведение.</w:t>
      </w:r>
    </w:p>
    <w:p w:rsidR="00AD6D00" w:rsidRPr="008D763E" w:rsidRDefault="005A0DCD" w:rsidP="006C069F">
      <w:pPr>
        <w:rPr>
          <w:sz w:val="28"/>
          <w:szCs w:val="28"/>
        </w:rPr>
      </w:pPr>
      <w:r w:rsidRPr="008D763E">
        <w:rPr>
          <w:sz w:val="28"/>
          <w:szCs w:val="28"/>
        </w:rPr>
        <w:t>Режим работы НТО по дням недели и по времени суток.</w:t>
      </w:r>
    </w:p>
    <w:p w:rsidR="00AA6ED6" w:rsidRPr="008D763E" w:rsidRDefault="004D65EA" w:rsidP="005B0BC0">
      <w:pPr>
        <w:overflowPunct/>
        <w:autoSpaceDE/>
        <w:autoSpaceDN/>
        <w:adjustRightInd/>
        <w:ind w:firstLine="425"/>
        <w:jc w:val="both"/>
        <w:textAlignment w:val="auto"/>
        <w:rPr>
          <w:sz w:val="28"/>
          <w:szCs w:val="28"/>
        </w:rPr>
      </w:pPr>
      <w:r w:rsidRPr="008D763E">
        <w:rPr>
          <w:sz w:val="28"/>
          <w:szCs w:val="28"/>
        </w:rPr>
        <w:t>ФИО заявителя, наименование юридического лица, ФИО представителя, д</w:t>
      </w:r>
      <w:r w:rsidR="005B0BC0">
        <w:rPr>
          <w:sz w:val="28"/>
          <w:szCs w:val="28"/>
        </w:rPr>
        <w:t>ата подпись.</w:t>
      </w:r>
    </w:p>
    <w:p w:rsidR="00470341" w:rsidRPr="005B0BC0" w:rsidRDefault="00470341" w:rsidP="006C069F">
      <w:pPr>
        <w:ind w:firstLine="709"/>
        <w:jc w:val="both"/>
        <w:rPr>
          <w:i/>
          <w:sz w:val="28"/>
          <w:szCs w:val="28"/>
        </w:rPr>
      </w:pPr>
      <w:r w:rsidRPr="005B0BC0">
        <w:rPr>
          <w:i/>
          <w:sz w:val="28"/>
          <w:szCs w:val="28"/>
        </w:rPr>
        <w:t>В случае отсутствия места нахождения НТО на схеме размещения нестационарных торговых объектов на земельных участках, в зданиях, строениях, сооружениях, находящихся в государственной собственности на территории Катав-И</w:t>
      </w:r>
      <w:r w:rsidR="005779F6">
        <w:rPr>
          <w:i/>
          <w:sz w:val="28"/>
          <w:szCs w:val="28"/>
        </w:rPr>
        <w:t>вановского муниципального округа</w:t>
      </w:r>
      <w:bookmarkStart w:id="21" w:name="_GoBack"/>
      <w:bookmarkEnd w:id="21"/>
      <w:r w:rsidR="00C42EB1" w:rsidRPr="005B0BC0">
        <w:rPr>
          <w:i/>
          <w:sz w:val="28"/>
          <w:szCs w:val="28"/>
        </w:rPr>
        <w:t xml:space="preserve">, заполняется заявление по </w:t>
      </w:r>
      <w:r w:rsidR="00C42EB1" w:rsidRPr="005B0BC0">
        <w:rPr>
          <w:b/>
          <w:i/>
          <w:sz w:val="28"/>
          <w:szCs w:val="28"/>
        </w:rPr>
        <w:t>форме 2.</w:t>
      </w:r>
    </w:p>
    <w:p w:rsidR="00C42EB1" w:rsidRPr="008D763E" w:rsidRDefault="00C42EB1" w:rsidP="006C069F">
      <w:pPr>
        <w:jc w:val="center"/>
        <w:rPr>
          <w:sz w:val="28"/>
          <w:szCs w:val="28"/>
        </w:rPr>
      </w:pPr>
      <w:r w:rsidRPr="008D763E">
        <w:rPr>
          <w:sz w:val="28"/>
          <w:szCs w:val="28"/>
        </w:rPr>
        <w:t>Заявление</w:t>
      </w:r>
    </w:p>
    <w:p w:rsidR="00C42EB1" w:rsidRPr="008D763E" w:rsidRDefault="00C42EB1" w:rsidP="006C069F">
      <w:pPr>
        <w:jc w:val="center"/>
        <w:rPr>
          <w:sz w:val="28"/>
          <w:szCs w:val="28"/>
        </w:rPr>
      </w:pPr>
      <w:r w:rsidRPr="008D763E">
        <w:rPr>
          <w:sz w:val="28"/>
          <w:szCs w:val="28"/>
        </w:rPr>
        <w:t xml:space="preserve">на размещение нестационарного торгового объекта </w:t>
      </w:r>
    </w:p>
    <w:p w:rsidR="00C42EB1" w:rsidRPr="008D763E" w:rsidRDefault="00C42EB1" w:rsidP="006C069F">
      <w:pPr>
        <w:jc w:val="center"/>
        <w:rPr>
          <w:sz w:val="28"/>
          <w:szCs w:val="28"/>
        </w:rPr>
      </w:pPr>
      <w:r w:rsidRPr="008D763E">
        <w:rPr>
          <w:sz w:val="28"/>
          <w:szCs w:val="28"/>
        </w:rPr>
        <w:t xml:space="preserve">на территории Катав-Ивановского муниципального </w:t>
      </w:r>
      <w:r w:rsidR="005B0BC0">
        <w:rPr>
          <w:sz w:val="28"/>
          <w:szCs w:val="28"/>
        </w:rPr>
        <w:t>округа</w:t>
      </w:r>
      <w:r w:rsidRPr="008D763E">
        <w:rPr>
          <w:sz w:val="28"/>
          <w:szCs w:val="28"/>
        </w:rPr>
        <w:t xml:space="preserve"> </w:t>
      </w:r>
    </w:p>
    <w:p w:rsidR="00C42EB1" w:rsidRPr="008D763E" w:rsidRDefault="00C42EB1" w:rsidP="006C069F">
      <w:pPr>
        <w:jc w:val="center"/>
        <w:rPr>
          <w:sz w:val="28"/>
          <w:szCs w:val="28"/>
        </w:rPr>
      </w:pPr>
      <w:r w:rsidRPr="008D763E">
        <w:rPr>
          <w:sz w:val="28"/>
          <w:szCs w:val="28"/>
        </w:rPr>
        <w:t>без предоставления земельного участка.</w:t>
      </w:r>
    </w:p>
    <w:p w:rsidR="00C42EB1" w:rsidRPr="008D763E" w:rsidRDefault="00C42EB1" w:rsidP="006C069F">
      <w:pPr>
        <w:jc w:val="center"/>
        <w:rPr>
          <w:sz w:val="28"/>
          <w:szCs w:val="28"/>
        </w:rPr>
      </w:pPr>
    </w:p>
    <w:p w:rsidR="007444E4" w:rsidRPr="008D763E" w:rsidRDefault="00C42EB1" w:rsidP="006C069F">
      <w:pPr>
        <w:ind w:firstLine="709"/>
        <w:jc w:val="both"/>
        <w:rPr>
          <w:sz w:val="28"/>
          <w:szCs w:val="28"/>
        </w:rPr>
      </w:pPr>
      <w:r w:rsidRPr="008D763E">
        <w:rPr>
          <w:sz w:val="28"/>
          <w:szCs w:val="28"/>
        </w:rPr>
        <w:t xml:space="preserve">В соответствии с Положением о порядке размещения нестационарных торговых объектов на территории Катав-Ивановского муниципального </w:t>
      </w:r>
      <w:r w:rsidR="005B0BC0">
        <w:rPr>
          <w:sz w:val="28"/>
          <w:szCs w:val="28"/>
        </w:rPr>
        <w:t>округа</w:t>
      </w:r>
      <w:r w:rsidRPr="008D763E">
        <w:rPr>
          <w:sz w:val="28"/>
          <w:szCs w:val="28"/>
        </w:rPr>
        <w:t xml:space="preserve"> Челябинской области без предоставления земельных участков, прошу </w:t>
      </w:r>
      <w:r w:rsidR="004D65EA" w:rsidRPr="008D763E">
        <w:rPr>
          <w:sz w:val="28"/>
          <w:szCs w:val="28"/>
        </w:rPr>
        <w:t>включить в схему размещения нестационарных торговых объектов на земельных участках, в зданиях, строениях, сооружениях, находящихся в государственной собственности</w:t>
      </w:r>
      <w:r w:rsidR="005B0BC0">
        <w:rPr>
          <w:sz w:val="28"/>
          <w:szCs w:val="28"/>
        </w:rPr>
        <w:t xml:space="preserve"> </w:t>
      </w:r>
      <w:r w:rsidR="004D65EA" w:rsidRPr="008D763E">
        <w:rPr>
          <w:sz w:val="28"/>
          <w:szCs w:val="28"/>
        </w:rPr>
        <w:t xml:space="preserve">на территории Катав-Ивановского муниципального </w:t>
      </w:r>
      <w:r w:rsidR="005B0BC0">
        <w:rPr>
          <w:sz w:val="28"/>
          <w:szCs w:val="28"/>
        </w:rPr>
        <w:t>округа</w:t>
      </w:r>
      <w:r w:rsidR="004D65EA" w:rsidRPr="008D763E">
        <w:rPr>
          <w:sz w:val="28"/>
          <w:szCs w:val="28"/>
        </w:rPr>
        <w:t xml:space="preserve">, местоположение согласно прилагаемому схематическому чертежу размещения НТО на территории Катав-Ивановского муниципального </w:t>
      </w:r>
      <w:r w:rsidR="005B0BC0">
        <w:rPr>
          <w:sz w:val="28"/>
          <w:szCs w:val="28"/>
        </w:rPr>
        <w:t>округа</w:t>
      </w:r>
      <w:r w:rsidR="004D65EA" w:rsidRPr="008D763E">
        <w:rPr>
          <w:sz w:val="28"/>
          <w:szCs w:val="28"/>
        </w:rPr>
        <w:t>, без предоставления земельного участка,</w:t>
      </w:r>
      <w:r w:rsidR="00681D67" w:rsidRPr="008D763E">
        <w:rPr>
          <w:sz w:val="28"/>
          <w:szCs w:val="28"/>
        </w:rPr>
        <w:t xml:space="preserve"> (Приложение 2)</w:t>
      </w:r>
      <w:r w:rsidR="004D65EA" w:rsidRPr="008D763E">
        <w:rPr>
          <w:sz w:val="28"/>
          <w:szCs w:val="28"/>
        </w:rPr>
        <w:t xml:space="preserve">. </w:t>
      </w:r>
    </w:p>
    <w:p w:rsidR="00886E8F" w:rsidRPr="008D763E" w:rsidRDefault="00AA6ED6" w:rsidP="006C069F">
      <w:pPr>
        <w:jc w:val="both"/>
        <w:rPr>
          <w:sz w:val="28"/>
          <w:szCs w:val="28"/>
        </w:rPr>
      </w:pPr>
      <w:r w:rsidRPr="008D763E">
        <w:rPr>
          <w:sz w:val="28"/>
          <w:szCs w:val="28"/>
        </w:rPr>
        <w:t>Но</w:t>
      </w:r>
      <w:r w:rsidR="00886E8F" w:rsidRPr="008D763E">
        <w:rPr>
          <w:sz w:val="28"/>
          <w:szCs w:val="28"/>
        </w:rPr>
        <w:t xml:space="preserve">мер кадастрового квартала, в котором расположен НТО: </w:t>
      </w:r>
      <w:r w:rsidRPr="008D763E">
        <w:rPr>
          <w:b/>
          <w:bCs/>
          <w:sz w:val="28"/>
          <w:szCs w:val="28"/>
          <w:u w:val="single"/>
        </w:rPr>
        <w:t>_____________</w:t>
      </w:r>
    </w:p>
    <w:p w:rsidR="00886E8F" w:rsidRPr="008D763E" w:rsidRDefault="00886E8F" w:rsidP="006C069F">
      <w:pPr>
        <w:jc w:val="center"/>
        <w:rPr>
          <w:sz w:val="28"/>
          <w:szCs w:val="28"/>
        </w:rPr>
      </w:pPr>
      <w:r w:rsidRPr="008D763E">
        <w:rPr>
          <w:sz w:val="28"/>
          <w:szCs w:val="28"/>
        </w:rPr>
        <w:t>Описание нестационарного торгового объекта.</w:t>
      </w:r>
    </w:p>
    <w:tbl>
      <w:tblPr>
        <w:tblW w:w="0" w:type="auto"/>
        <w:tblBorders>
          <w:top w:val="single" w:sz="12" w:space="0" w:color="000000"/>
          <w:left w:val="single" w:sz="12" w:space="0" w:color="000000"/>
          <w:bottom w:val="single" w:sz="4" w:space="0" w:color="000000"/>
          <w:right w:val="single" w:sz="12" w:space="0" w:color="000000"/>
          <w:insideH w:val="single" w:sz="4" w:space="0" w:color="000000"/>
          <w:insideV w:val="single" w:sz="12" w:space="0" w:color="000000"/>
        </w:tblBorders>
        <w:tblLayout w:type="fixed"/>
        <w:tblLook w:val="00A0"/>
      </w:tblPr>
      <w:tblGrid>
        <w:gridCol w:w="1843"/>
        <w:gridCol w:w="1418"/>
        <w:gridCol w:w="2409"/>
        <w:gridCol w:w="1418"/>
        <w:gridCol w:w="1192"/>
        <w:gridCol w:w="1501"/>
      </w:tblGrid>
      <w:tr w:rsidR="00886E8F" w:rsidRPr="008D763E" w:rsidTr="005779F6">
        <w:trPr>
          <w:cantSplit/>
          <w:trHeight w:val="1134"/>
        </w:trPr>
        <w:tc>
          <w:tcPr>
            <w:tcW w:w="1843" w:type="dxa"/>
            <w:tcBorders>
              <w:top w:val="single" w:sz="12" w:space="0" w:color="000000"/>
              <w:bottom w:val="single" w:sz="12" w:space="0" w:color="000000"/>
            </w:tcBorders>
            <w:vAlign w:val="center"/>
          </w:tcPr>
          <w:p w:rsidR="00886E8F" w:rsidRPr="008D763E" w:rsidRDefault="00886E8F" w:rsidP="006C069F">
            <w:pPr>
              <w:rPr>
                <w:sz w:val="24"/>
                <w:szCs w:val="24"/>
              </w:rPr>
            </w:pPr>
            <w:r w:rsidRPr="008D763E">
              <w:rPr>
                <w:sz w:val="24"/>
                <w:szCs w:val="24"/>
              </w:rPr>
              <w:lastRenderedPageBreak/>
              <w:t>Тип объекта</w:t>
            </w:r>
          </w:p>
        </w:tc>
        <w:tc>
          <w:tcPr>
            <w:tcW w:w="1418" w:type="dxa"/>
            <w:tcBorders>
              <w:top w:val="single" w:sz="12" w:space="0" w:color="000000"/>
              <w:bottom w:val="single" w:sz="12" w:space="0" w:color="000000"/>
            </w:tcBorders>
            <w:vAlign w:val="center"/>
          </w:tcPr>
          <w:p w:rsidR="00886E8F" w:rsidRPr="008D763E" w:rsidRDefault="00886E8F" w:rsidP="006C069F">
            <w:pPr>
              <w:rPr>
                <w:sz w:val="24"/>
                <w:szCs w:val="24"/>
              </w:rPr>
            </w:pPr>
            <w:r w:rsidRPr="008D763E">
              <w:rPr>
                <w:sz w:val="24"/>
                <w:szCs w:val="24"/>
              </w:rPr>
              <w:t>Специализация (назначение объекта НТО)</w:t>
            </w:r>
          </w:p>
        </w:tc>
        <w:tc>
          <w:tcPr>
            <w:tcW w:w="2409" w:type="dxa"/>
            <w:tcBorders>
              <w:top w:val="single" w:sz="12" w:space="0" w:color="000000"/>
              <w:bottom w:val="single" w:sz="12" w:space="0" w:color="000000"/>
            </w:tcBorders>
            <w:vAlign w:val="center"/>
          </w:tcPr>
          <w:p w:rsidR="00886E8F" w:rsidRPr="008D763E" w:rsidRDefault="00886E8F" w:rsidP="006C069F">
            <w:pPr>
              <w:rPr>
                <w:sz w:val="24"/>
                <w:szCs w:val="24"/>
              </w:rPr>
            </w:pPr>
            <w:r w:rsidRPr="008D763E">
              <w:rPr>
                <w:sz w:val="24"/>
                <w:szCs w:val="24"/>
              </w:rPr>
              <w:t>Местоположение НТО</w:t>
            </w:r>
          </w:p>
        </w:tc>
        <w:tc>
          <w:tcPr>
            <w:tcW w:w="1418" w:type="dxa"/>
            <w:tcBorders>
              <w:top w:val="single" w:sz="12" w:space="0" w:color="000000"/>
              <w:bottom w:val="single" w:sz="12" w:space="0" w:color="000000"/>
            </w:tcBorders>
            <w:vAlign w:val="center"/>
          </w:tcPr>
          <w:p w:rsidR="00886E8F" w:rsidRPr="008D763E" w:rsidRDefault="00886E8F" w:rsidP="006C069F">
            <w:pPr>
              <w:rPr>
                <w:sz w:val="24"/>
                <w:szCs w:val="24"/>
              </w:rPr>
            </w:pPr>
            <w:r w:rsidRPr="008D763E">
              <w:rPr>
                <w:sz w:val="24"/>
                <w:szCs w:val="24"/>
              </w:rPr>
              <w:t>Период размещения</w:t>
            </w:r>
          </w:p>
        </w:tc>
        <w:tc>
          <w:tcPr>
            <w:tcW w:w="1192" w:type="dxa"/>
            <w:tcBorders>
              <w:top w:val="single" w:sz="12" w:space="0" w:color="000000"/>
              <w:bottom w:val="single" w:sz="12" w:space="0" w:color="000000"/>
            </w:tcBorders>
            <w:textDirection w:val="btLr"/>
            <w:vAlign w:val="center"/>
          </w:tcPr>
          <w:p w:rsidR="00886E8F" w:rsidRPr="008D763E" w:rsidRDefault="00886E8F" w:rsidP="006C069F">
            <w:pPr>
              <w:ind w:left="113" w:right="113"/>
              <w:rPr>
                <w:sz w:val="24"/>
                <w:szCs w:val="24"/>
              </w:rPr>
            </w:pPr>
            <w:r w:rsidRPr="008D763E">
              <w:rPr>
                <w:sz w:val="24"/>
                <w:szCs w:val="24"/>
              </w:rPr>
              <w:t>Площадь</w:t>
            </w:r>
          </w:p>
        </w:tc>
        <w:tc>
          <w:tcPr>
            <w:tcW w:w="1501" w:type="dxa"/>
            <w:tcBorders>
              <w:top w:val="single" w:sz="12" w:space="0" w:color="000000"/>
              <w:bottom w:val="single" w:sz="12" w:space="0" w:color="000000"/>
            </w:tcBorders>
            <w:vAlign w:val="center"/>
          </w:tcPr>
          <w:p w:rsidR="00886E8F" w:rsidRPr="008D763E" w:rsidRDefault="00886E8F" w:rsidP="006C069F">
            <w:pPr>
              <w:rPr>
                <w:sz w:val="24"/>
                <w:szCs w:val="24"/>
              </w:rPr>
            </w:pPr>
            <w:r w:rsidRPr="008D763E">
              <w:rPr>
                <w:sz w:val="24"/>
                <w:szCs w:val="24"/>
              </w:rPr>
              <w:t>Кадастровый номер земельного участка (квартала).</w:t>
            </w:r>
          </w:p>
        </w:tc>
      </w:tr>
      <w:tr w:rsidR="00886E8F" w:rsidRPr="008D763E" w:rsidTr="005779F6">
        <w:tc>
          <w:tcPr>
            <w:tcW w:w="1843"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Павильон</w:t>
            </w:r>
          </w:p>
        </w:tc>
        <w:tc>
          <w:tcPr>
            <w:tcW w:w="1418"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Кафе</w:t>
            </w:r>
          </w:p>
        </w:tc>
        <w:tc>
          <w:tcPr>
            <w:tcW w:w="2409"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 xml:space="preserve">г. </w:t>
            </w:r>
            <w:proofErr w:type="spellStart"/>
            <w:r w:rsidRPr="008D763E">
              <w:rPr>
                <w:sz w:val="24"/>
                <w:szCs w:val="24"/>
              </w:rPr>
              <w:t>Катав-Ивановск</w:t>
            </w:r>
            <w:proofErr w:type="spellEnd"/>
            <w:r w:rsidRPr="008D763E">
              <w:rPr>
                <w:sz w:val="24"/>
                <w:szCs w:val="24"/>
              </w:rPr>
              <w:t xml:space="preserve"> , Челябинская область, ул. Степана Разина, в …. м. на северо-восток от дома № ..</w:t>
            </w:r>
          </w:p>
        </w:tc>
        <w:tc>
          <w:tcPr>
            <w:tcW w:w="1418"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с 01.05 20… по 30.09.20..</w:t>
            </w:r>
          </w:p>
        </w:tc>
        <w:tc>
          <w:tcPr>
            <w:tcW w:w="1192"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50 кв.м.</w:t>
            </w:r>
          </w:p>
        </w:tc>
        <w:tc>
          <w:tcPr>
            <w:tcW w:w="1501" w:type="dxa"/>
            <w:tcBorders>
              <w:top w:val="single" w:sz="12" w:space="0" w:color="000000"/>
              <w:left w:val="single" w:sz="4" w:space="0" w:color="000000"/>
              <w:right w:val="single" w:sz="4" w:space="0" w:color="000000"/>
            </w:tcBorders>
            <w:vAlign w:val="center"/>
          </w:tcPr>
          <w:p w:rsidR="00886E8F" w:rsidRPr="008D763E" w:rsidRDefault="00886E8F" w:rsidP="006C069F">
            <w:pPr>
              <w:rPr>
                <w:sz w:val="24"/>
                <w:szCs w:val="24"/>
              </w:rPr>
            </w:pPr>
            <w:r w:rsidRPr="008D763E">
              <w:rPr>
                <w:sz w:val="24"/>
                <w:szCs w:val="24"/>
              </w:rPr>
              <w:t>74:10:0422001:</w:t>
            </w:r>
          </w:p>
        </w:tc>
      </w:tr>
    </w:tbl>
    <w:p w:rsidR="00C42EB1" w:rsidRPr="008D763E" w:rsidRDefault="00C42EB1" w:rsidP="006C069F">
      <w:pPr>
        <w:rPr>
          <w:sz w:val="28"/>
          <w:szCs w:val="28"/>
        </w:rPr>
      </w:pPr>
      <w:r w:rsidRPr="008D763E">
        <w:rPr>
          <w:sz w:val="28"/>
          <w:szCs w:val="28"/>
        </w:rPr>
        <w:t>Способ обеспечения нестационарного торгового объекта инженерными сетями:</w:t>
      </w:r>
    </w:p>
    <w:p w:rsidR="00C42EB1" w:rsidRPr="008D763E" w:rsidRDefault="00C42EB1" w:rsidP="006C069F">
      <w:pPr>
        <w:rPr>
          <w:sz w:val="28"/>
          <w:szCs w:val="28"/>
        </w:rPr>
      </w:pPr>
      <w:r w:rsidRPr="008D763E">
        <w:rPr>
          <w:sz w:val="28"/>
          <w:szCs w:val="28"/>
        </w:rPr>
        <w:t>_______________________________________</w:t>
      </w:r>
      <w:r w:rsidR="001C06AC">
        <w:rPr>
          <w:sz w:val="28"/>
          <w:szCs w:val="28"/>
        </w:rPr>
        <w:t>_______________________________</w:t>
      </w:r>
      <w:r w:rsidRPr="008D763E">
        <w:rPr>
          <w:sz w:val="28"/>
          <w:szCs w:val="28"/>
        </w:rPr>
        <w:t>Электросети, водоснабжение, водоотведение.</w:t>
      </w:r>
    </w:p>
    <w:p w:rsidR="00C42EB1" w:rsidRPr="008D763E" w:rsidRDefault="005A0DCD" w:rsidP="006C069F">
      <w:pPr>
        <w:rPr>
          <w:sz w:val="28"/>
          <w:szCs w:val="28"/>
        </w:rPr>
      </w:pPr>
      <w:r w:rsidRPr="008D763E">
        <w:rPr>
          <w:sz w:val="28"/>
          <w:szCs w:val="28"/>
        </w:rPr>
        <w:t>Режим работы НТО по дням недели и по времени суток.</w:t>
      </w:r>
    </w:p>
    <w:p w:rsidR="004D65EA" w:rsidRPr="008D763E" w:rsidRDefault="004D65EA" w:rsidP="006C069F">
      <w:pPr>
        <w:overflowPunct/>
        <w:autoSpaceDE/>
        <w:autoSpaceDN/>
        <w:adjustRightInd/>
        <w:ind w:firstLine="425"/>
        <w:jc w:val="both"/>
        <w:textAlignment w:val="auto"/>
        <w:rPr>
          <w:sz w:val="28"/>
          <w:szCs w:val="28"/>
        </w:rPr>
      </w:pPr>
      <w:r w:rsidRPr="008D763E">
        <w:rPr>
          <w:sz w:val="28"/>
          <w:szCs w:val="28"/>
        </w:rPr>
        <w:t>ФИО заявителя, наименование юридического лица, ФИО представителя, дата подпись.</w:t>
      </w:r>
    </w:p>
    <w:p w:rsidR="00C41724" w:rsidRPr="008D763E" w:rsidRDefault="00C41724" w:rsidP="006C069F">
      <w:pPr>
        <w:rPr>
          <w:sz w:val="28"/>
          <w:szCs w:val="28"/>
        </w:rPr>
      </w:pPr>
    </w:p>
    <w:sectPr w:rsidR="00C41724" w:rsidRPr="008D763E" w:rsidSect="00ED0E04">
      <w:pgSz w:w="11907" w:h="16840" w:code="9"/>
      <w:pgMar w:top="1134" w:right="567" w:bottom="993" w:left="1701" w:header="737" w:footer="680" w:gutter="0"/>
      <w:cols w:space="708"/>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127D" w:rsidRDefault="0079127D" w:rsidP="00663647">
      <w:r>
        <w:separator/>
      </w:r>
    </w:p>
  </w:endnote>
  <w:endnote w:type="continuationSeparator" w:id="0">
    <w:p w:rsidR="0079127D" w:rsidRDefault="0079127D" w:rsidP="006636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127D" w:rsidRDefault="0079127D" w:rsidP="00663647">
      <w:r>
        <w:separator/>
      </w:r>
    </w:p>
  </w:footnote>
  <w:footnote w:type="continuationSeparator" w:id="0">
    <w:p w:rsidR="0079127D" w:rsidRDefault="0079127D" w:rsidP="006636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D21FD"/>
    <w:multiLevelType w:val="hybridMultilevel"/>
    <w:tmpl w:val="47BAFAB8"/>
    <w:lvl w:ilvl="0" w:tplc="5A3AD92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
    <w:nsid w:val="090C409E"/>
    <w:multiLevelType w:val="multilevel"/>
    <w:tmpl w:val="5C349A08"/>
    <w:lvl w:ilvl="0">
      <w:start w:val="1"/>
      <w:numFmt w:val="decimal"/>
      <w:lvlText w:val="%1."/>
      <w:lvlJc w:val="left"/>
      <w:pPr>
        <w:ind w:left="360" w:hanging="360"/>
      </w:pPr>
      <w:rPr>
        <w:rFonts w:hint="default"/>
      </w:rPr>
    </w:lvl>
    <w:lvl w:ilvl="1">
      <w:start w:val="3"/>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C000E97"/>
    <w:multiLevelType w:val="hybridMultilevel"/>
    <w:tmpl w:val="FA621C76"/>
    <w:lvl w:ilvl="0" w:tplc="35E86E90">
      <w:start w:val="1"/>
      <w:numFmt w:val="decimal"/>
      <w:lvlText w:val="%1."/>
      <w:lvlJc w:val="left"/>
      <w:pPr>
        <w:ind w:left="1924" w:hanging="121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11458F9"/>
    <w:multiLevelType w:val="hybridMultilevel"/>
    <w:tmpl w:val="2F20332E"/>
    <w:lvl w:ilvl="0" w:tplc="65281620">
      <w:start w:val="15"/>
      <w:numFmt w:val="decimal"/>
      <w:lvlText w:val="%1."/>
      <w:lvlJc w:val="left"/>
      <w:pPr>
        <w:ind w:left="1226"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C383F40"/>
    <w:multiLevelType w:val="multilevel"/>
    <w:tmpl w:val="282A2FFA"/>
    <w:lvl w:ilvl="0">
      <w:start w:val="1"/>
      <w:numFmt w:val="decimal"/>
      <w:lvlText w:val="%1."/>
      <w:lvlJc w:val="left"/>
      <w:pPr>
        <w:ind w:left="1065" w:hanging="360"/>
      </w:pPr>
      <w:rPr>
        <w:rFonts w:hint="default"/>
        <w:color w:val="auto"/>
        <w:sz w:val="28"/>
        <w:szCs w:val="28"/>
      </w:rPr>
    </w:lvl>
    <w:lvl w:ilvl="1">
      <w:start w:val="1"/>
      <w:numFmt w:val="decimal"/>
      <w:isLgl/>
      <w:lvlText w:val="%1.%2"/>
      <w:lvlJc w:val="left"/>
      <w:pPr>
        <w:ind w:left="1331" w:hanging="480"/>
      </w:pPr>
      <w:rPr>
        <w:rFonts w:hint="default"/>
      </w:rPr>
    </w:lvl>
    <w:lvl w:ilvl="2">
      <w:start w:val="1"/>
      <w:numFmt w:val="decimal"/>
      <w:isLgl/>
      <w:lvlText w:val="%1.%2.%3"/>
      <w:lvlJc w:val="left"/>
      <w:pPr>
        <w:ind w:left="2145" w:hanging="720"/>
      </w:pPr>
      <w:rPr>
        <w:rFonts w:hint="default"/>
      </w:rPr>
    </w:lvl>
    <w:lvl w:ilvl="3">
      <w:start w:val="1"/>
      <w:numFmt w:val="decimal"/>
      <w:isLgl/>
      <w:lvlText w:val="%1.%2.%3.%4"/>
      <w:lvlJc w:val="left"/>
      <w:pPr>
        <w:ind w:left="2865" w:hanging="1080"/>
      </w:pPr>
      <w:rPr>
        <w:rFonts w:hint="default"/>
      </w:rPr>
    </w:lvl>
    <w:lvl w:ilvl="4">
      <w:start w:val="1"/>
      <w:numFmt w:val="decimal"/>
      <w:isLgl/>
      <w:lvlText w:val="%1.%2.%3.%4.%5"/>
      <w:lvlJc w:val="left"/>
      <w:pPr>
        <w:ind w:left="3225" w:hanging="1080"/>
      </w:pPr>
      <w:rPr>
        <w:rFonts w:hint="default"/>
      </w:rPr>
    </w:lvl>
    <w:lvl w:ilvl="5">
      <w:start w:val="1"/>
      <w:numFmt w:val="decimal"/>
      <w:isLgl/>
      <w:lvlText w:val="%1.%2.%3.%4.%5.%6"/>
      <w:lvlJc w:val="left"/>
      <w:pPr>
        <w:ind w:left="3945" w:hanging="1440"/>
      </w:pPr>
      <w:rPr>
        <w:rFonts w:hint="default"/>
      </w:rPr>
    </w:lvl>
    <w:lvl w:ilvl="6">
      <w:start w:val="1"/>
      <w:numFmt w:val="decimal"/>
      <w:isLgl/>
      <w:lvlText w:val="%1.%2.%3.%4.%5.%6.%7"/>
      <w:lvlJc w:val="left"/>
      <w:pPr>
        <w:ind w:left="4305" w:hanging="1440"/>
      </w:pPr>
      <w:rPr>
        <w:rFonts w:hint="default"/>
      </w:rPr>
    </w:lvl>
    <w:lvl w:ilvl="7">
      <w:start w:val="1"/>
      <w:numFmt w:val="decimal"/>
      <w:isLgl/>
      <w:lvlText w:val="%1.%2.%3.%4.%5.%6.%7.%8"/>
      <w:lvlJc w:val="left"/>
      <w:pPr>
        <w:ind w:left="5025" w:hanging="1800"/>
      </w:pPr>
      <w:rPr>
        <w:rFonts w:hint="default"/>
      </w:rPr>
    </w:lvl>
    <w:lvl w:ilvl="8">
      <w:start w:val="1"/>
      <w:numFmt w:val="decimal"/>
      <w:isLgl/>
      <w:lvlText w:val="%1.%2.%3.%4.%5.%6.%7.%8.%9"/>
      <w:lvlJc w:val="left"/>
      <w:pPr>
        <w:ind w:left="5745" w:hanging="2160"/>
      </w:pPr>
      <w:rPr>
        <w:rFonts w:hint="default"/>
      </w:rPr>
    </w:lvl>
  </w:abstractNum>
  <w:abstractNum w:abstractNumId="5">
    <w:nsid w:val="1DB6155A"/>
    <w:multiLevelType w:val="hybridMultilevel"/>
    <w:tmpl w:val="E0BAE8DE"/>
    <w:lvl w:ilvl="0" w:tplc="6C60FF0A">
      <w:start w:val="1"/>
      <w:numFmt w:val="decimal"/>
      <w:lvlText w:val="4.%1"/>
      <w:lvlJc w:val="left"/>
      <w:pPr>
        <w:ind w:left="1571" w:hanging="360"/>
      </w:pPr>
      <w:rPr>
        <w:rFonts w:hint="default"/>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6">
    <w:nsid w:val="1F8A2EE1"/>
    <w:multiLevelType w:val="hybridMultilevel"/>
    <w:tmpl w:val="EAEC1572"/>
    <w:lvl w:ilvl="0" w:tplc="B43E589C">
      <w:start w:val="1"/>
      <w:numFmt w:val="decimal"/>
      <w:lvlText w:val="%1."/>
      <w:lvlJc w:val="left"/>
      <w:pPr>
        <w:ind w:left="1065" w:hanging="52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
    <w:nsid w:val="20824B0D"/>
    <w:multiLevelType w:val="multilevel"/>
    <w:tmpl w:val="DCE6209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5697361"/>
    <w:multiLevelType w:val="hybridMultilevel"/>
    <w:tmpl w:val="375072EC"/>
    <w:lvl w:ilvl="0" w:tplc="C92418AE">
      <w:start w:val="1"/>
      <w:numFmt w:val="decimal"/>
      <w:lvlText w:val="5.%1"/>
      <w:lvlJc w:val="left"/>
      <w:pPr>
        <w:ind w:left="1571" w:hanging="360"/>
      </w:pPr>
      <w:rPr>
        <w:rFonts w:hint="default"/>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9">
    <w:nsid w:val="2E011553"/>
    <w:multiLevelType w:val="hybridMultilevel"/>
    <w:tmpl w:val="AE22E370"/>
    <w:lvl w:ilvl="0" w:tplc="3C82DC20">
      <w:start w:val="15"/>
      <w:numFmt w:val="decimal"/>
      <w:lvlText w:val="%1."/>
      <w:lvlJc w:val="left"/>
      <w:pPr>
        <w:ind w:left="1226"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E287976"/>
    <w:multiLevelType w:val="multilevel"/>
    <w:tmpl w:val="DC26617A"/>
    <w:lvl w:ilvl="0">
      <w:start w:val="6"/>
      <w:numFmt w:val="decimal"/>
      <w:lvlText w:val="%1"/>
      <w:lvlJc w:val="left"/>
      <w:pPr>
        <w:ind w:left="375" w:hanging="375"/>
      </w:pPr>
      <w:rPr>
        <w:rFonts w:hint="default"/>
      </w:rPr>
    </w:lvl>
    <w:lvl w:ilvl="1">
      <w:start w:val="1"/>
      <w:numFmt w:val="decimal"/>
      <w:lvlText w:val="%1.%2"/>
      <w:lvlJc w:val="left"/>
      <w:pPr>
        <w:ind w:left="1361" w:hanging="375"/>
      </w:pPr>
      <w:rPr>
        <w:rFonts w:hint="default"/>
      </w:rPr>
    </w:lvl>
    <w:lvl w:ilvl="2">
      <w:start w:val="1"/>
      <w:numFmt w:val="decimal"/>
      <w:lvlText w:val="%1.%2.%3"/>
      <w:lvlJc w:val="left"/>
      <w:pPr>
        <w:ind w:left="2692" w:hanging="720"/>
      </w:pPr>
      <w:rPr>
        <w:rFonts w:hint="default"/>
      </w:rPr>
    </w:lvl>
    <w:lvl w:ilvl="3">
      <w:start w:val="1"/>
      <w:numFmt w:val="decimal"/>
      <w:lvlText w:val="%1.%2.%3.%4"/>
      <w:lvlJc w:val="left"/>
      <w:pPr>
        <w:ind w:left="4038" w:hanging="1080"/>
      </w:pPr>
      <w:rPr>
        <w:rFonts w:hint="default"/>
      </w:rPr>
    </w:lvl>
    <w:lvl w:ilvl="4">
      <w:start w:val="1"/>
      <w:numFmt w:val="decimal"/>
      <w:lvlText w:val="%1.%2.%3.%4.%5"/>
      <w:lvlJc w:val="left"/>
      <w:pPr>
        <w:ind w:left="5024" w:hanging="1080"/>
      </w:pPr>
      <w:rPr>
        <w:rFonts w:hint="default"/>
      </w:rPr>
    </w:lvl>
    <w:lvl w:ilvl="5">
      <w:start w:val="1"/>
      <w:numFmt w:val="decimal"/>
      <w:lvlText w:val="%1.%2.%3.%4.%5.%6"/>
      <w:lvlJc w:val="left"/>
      <w:pPr>
        <w:ind w:left="6370" w:hanging="1440"/>
      </w:pPr>
      <w:rPr>
        <w:rFonts w:hint="default"/>
      </w:rPr>
    </w:lvl>
    <w:lvl w:ilvl="6">
      <w:start w:val="1"/>
      <w:numFmt w:val="decimal"/>
      <w:lvlText w:val="%1.%2.%3.%4.%5.%6.%7"/>
      <w:lvlJc w:val="left"/>
      <w:pPr>
        <w:ind w:left="7356" w:hanging="1440"/>
      </w:pPr>
      <w:rPr>
        <w:rFonts w:hint="default"/>
      </w:rPr>
    </w:lvl>
    <w:lvl w:ilvl="7">
      <w:start w:val="1"/>
      <w:numFmt w:val="decimal"/>
      <w:lvlText w:val="%1.%2.%3.%4.%5.%6.%7.%8"/>
      <w:lvlJc w:val="left"/>
      <w:pPr>
        <w:ind w:left="8702" w:hanging="1800"/>
      </w:pPr>
      <w:rPr>
        <w:rFonts w:hint="default"/>
      </w:rPr>
    </w:lvl>
    <w:lvl w:ilvl="8">
      <w:start w:val="1"/>
      <w:numFmt w:val="decimal"/>
      <w:lvlText w:val="%1.%2.%3.%4.%5.%6.%7.%8.%9"/>
      <w:lvlJc w:val="left"/>
      <w:pPr>
        <w:ind w:left="10048" w:hanging="2160"/>
      </w:pPr>
      <w:rPr>
        <w:rFonts w:hint="default"/>
      </w:rPr>
    </w:lvl>
  </w:abstractNum>
  <w:abstractNum w:abstractNumId="11">
    <w:nsid w:val="2E2B61C6"/>
    <w:multiLevelType w:val="multilevel"/>
    <w:tmpl w:val="4E380FB8"/>
    <w:lvl w:ilvl="0">
      <w:start w:val="7"/>
      <w:numFmt w:val="decimal"/>
      <w:lvlText w:val="%1."/>
      <w:lvlJc w:val="left"/>
      <w:pPr>
        <w:ind w:left="450" w:hanging="450"/>
      </w:pPr>
      <w:rPr>
        <w:rFonts w:hint="default"/>
      </w:rPr>
    </w:lvl>
    <w:lvl w:ilvl="1">
      <w:start w:val="3"/>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2">
    <w:nsid w:val="35A2382F"/>
    <w:multiLevelType w:val="hybridMultilevel"/>
    <w:tmpl w:val="42E6FAA2"/>
    <w:lvl w:ilvl="0" w:tplc="34BED82A">
      <w:start w:val="1"/>
      <w:numFmt w:val="decimal"/>
      <w:lvlText w:val="7.%1."/>
      <w:lvlJc w:val="left"/>
      <w:pPr>
        <w:ind w:left="1785" w:hanging="360"/>
      </w:pPr>
      <w:rPr>
        <w:rFonts w:hint="default"/>
      </w:rPr>
    </w:lvl>
    <w:lvl w:ilvl="1" w:tplc="831E9518">
      <w:start w:val="1"/>
      <w:numFmt w:val="decimal"/>
      <w:lvlText w:val="7.%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CDA2D35"/>
    <w:multiLevelType w:val="hybridMultilevel"/>
    <w:tmpl w:val="ED8A8DA2"/>
    <w:lvl w:ilvl="0" w:tplc="3B8E196A">
      <w:start w:val="1"/>
      <w:numFmt w:val="decimal"/>
      <w:lvlText w:val="3.3.%1"/>
      <w:lvlJc w:val="right"/>
      <w:pPr>
        <w:ind w:left="2535" w:hanging="18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4026345F"/>
    <w:multiLevelType w:val="hybridMultilevel"/>
    <w:tmpl w:val="DE2860FE"/>
    <w:lvl w:ilvl="0" w:tplc="5A3AD928">
      <w:start w:val="1"/>
      <w:numFmt w:val="bullet"/>
      <w:lvlText w:val=""/>
      <w:lvlJc w:val="left"/>
      <w:pPr>
        <w:ind w:left="928"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5">
    <w:nsid w:val="4BEE319D"/>
    <w:multiLevelType w:val="hybridMultilevel"/>
    <w:tmpl w:val="CC4AC75A"/>
    <w:lvl w:ilvl="0" w:tplc="B1AA7A36">
      <w:start w:val="1"/>
      <w:numFmt w:val="decimal"/>
      <w:lvlText w:val="3.%1"/>
      <w:lvlJc w:val="left"/>
      <w:pPr>
        <w:ind w:left="2304" w:hanging="360"/>
      </w:pPr>
      <w:rPr>
        <w:rFonts w:hint="default"/>
      </w:rPr>
    </w:lvl>
    <w:lvl w:ilvl="1" w:tplc="5D469C6C">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500B03F5"/>
    <w:multiLevelType w:val="hybridMultilevel"/>
    <w:tmpl w:val="D64A911E"/>
    <w:lvl w:ilvl="0" w:tplc="C436FAF2">
      <w:start w:val="1"/>
      <w:numFmt w:val="decimal"/>
      <w:lvlText w:val="3.2.%1"/>
      <w:lvlJc w:val="left"/>
      <w:pPr>
        <w:ind w:left="4581" w:hanging="360"/>
      </w:pPr>
      <w:rPr>
        <w:rFonts w:hint="default"/>
      </w:rPr>
    </w:lvl>
    <w:lvl w:ilvl="1" w:tplc="04190019">
      <w:start w:val="1"/>
      <w:numFmt w:val="lowerLetter"/>
      <w:lvlText w:val="%2."/>
      <w:lvlJc w:val="left"/>
      <w:pPr>
        <w:ind w:left="1440" w:hanging="360"/>
      </w:pPr>
    </w:lvl>
    <w:lvl w:ilvl="2" w:tplc="9E50E6DA">
      <w:start w:val="1"/>
      <w:numFmt w:val="decimal"/>
      <w:lvlText w:val="3.2.%3"/>
      <w:lvlJc w:val="right"/>
      <w:pPr>
        <w:ind w:left="2591" w:hanging="180"/>
      </w:pPr>
      <w:rPr>
        <w:rFonts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22C38C6"/>
    <w:multiLevelType w:val="hybridMultilevel"/>
    <w:tmpl w:val="97CACEFA"/>
    <w:lvl w:ilvl="0" w:tplc="D7C42EBE">
      <w:start w:val="14"/>
      <w:numFmt w:val="decimal"/>
      <w:lvlText w:val="%1."/>
      <w:lvlJc w:val="left"/>
      <w:pPr>
        <w:ind w:left="1084"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2695730"/>
    <w:multiLevelType w:val="hybridMultilevel"/>
    <w:tmpl w:val="211CACD6"/>
    <w:lvl w:ilvl="0" w:tplc="E2A09716">
      <w:start w:val="14"/>
      <w:numFmt w:val="decimal"/>
      <w:lvlText w:val="%1."/>
      <w:lvlJc w:val="left"/>
      <w:pPr>
        <w:ind w:left="1226"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0B00D7D"/>
    <w:multiLevelType w:val="hybridMultilevel"/>
    <w:tmpl w:val="7A14CA56"/>
    <w:lvl w:ilvl="0" w:tplc="1AE63FF4">
      <w:start w:val="1"/>
      <w:numFmt w:val="decimal"/>
      <w:lvlText w:val="3.1.%1"/>
      <w:lvlJc w:val="left"/>
      <w:pPr>
        <w:ind w:left="273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62187990"/>
    <w:multiLevelType w:val="multilevel"/>
    <w:tmpl w:val="9EF6CDCC"/>
    <w:lvl w:ilvl="0">
      <w:start w:val="1"/>
      <w:numFmt w:val="decimal"/>
      <w:lvlText w:val="1.%1"/>
      <w:lvlJc w:val="left"/>
      <w:pPr>
        <w:ind w:left="644" w:hanging="360"/>
      </w:pPr>
      <w:rPr>
        <w:rFonts w:hint="default"/>
      </w:rPr>
    </w:lvl>
    <w:lvl w:ilvl="1">
      <w:start w:val="1"/>
      <w:numFmt w:val="lowerLetter"/>
      <w:lvlText w:val="%2."/>
      <w:lvlJc w:val="left"/>
      <w:pPr>
        <w:ind w:left="1648" w:hanging="360"/>
      </w:pPr>
      <w:rPr>
        <w:rFonts w:hint="default"/>
      </w:rPr>
    </w:lvl>
    <w:lvl w:ilvl="2">
      <w:start w:val="1"/>
      <w:numFmt w:val="lowerRoman"/>
      <w:lvlText w:val="%3."/>
      <w:lvlJc w:val="right"/>
      <w:pPr>
        <w:ind w:left="2368" w:hanging="180"/>
      </w:pPr>
      <w:rPr>
        <w:rFonts w:hint="default"/>
      </w:rPr>
    </w:lvl>
    <w:lvl w:ilvl="3">
      <w:start w:val="1"/>
      <w:numFmt w:val="decimal"/>
      <w:lvlText w:val="%4."/>
      <w:lvlJc w:val="left"/>
      <w:pPr>
        <w:ind w:left="3088" w:hanging="360"/>
      </w:pPr>
      <w:rPr>
        <w:rFonts w:hint="default"/>
      </w:rPr>
    </w:lvl>
    <w:lvl w:ilvl="4">
      <w:start w:val="1"/>
      <w:numFmt w:val="lowerLetter"/>
      <w:lvlText w:val="%5."/>
      <w:lvlJc w:val="left"/>
      <w:pPr>
        <w:ind w:left="3808" w:hanging="360"/>
      </w:pPr>
      <w:rPr>
        <w:rFonts w:hint="default"/>
      </w:rPr>
    </w:lvl>
    <w:lvl w:ilvl="5">
      <w:start w:val="1"/>
      <w:numFmt w:val="lowerRoman"/>
      <w:lvlText w:val="%6."/>
      <w:lvlJc w:val="right"/>
      <w:pPr>
        <w:ind w:left="4528" w:hanging="180"/>
      </w:pPr>
      <w:rPr>
        <w:rFonts w:hint="default"/>
      </w:rPr>
    </w:lvl>
    <w:lvl w:ilvl="6">
      <w:start w:val="1"/>
      <w:numFmt w:val="decimal"/>
      <w:lvlText w:val="%7."/>
      <w:lvlJc w:val="left"/>
      <w:pPr>
        <w:ind w:left="5248" w:hanging="360"/>
      </w:pPr>
      <w:rPr>
        <w:rFonts w:hint="default"/>
      </w:rPr>
    </w:lvl>
    <w:lvl w:ilvl="7">
      <w:start w:val="1"/>
      <w:numFmt w:val="lowerLetter"/>
      <w:lvlText w:val="%8."/>
      <w:lvlJc w:val="left"/>
      <w:pPr>
        <w:ind w:left="5968" w:hanging="360"/>
      </w:pPr>
      <w:rPr>
        <w:rFonts w:hint="default"/>
      </w:rPr>
    </w:lvl>
    <w:lvl w:ilvl="8">
      <w:start w:val="1"/>
      <w:numFmt w:val="lowerRoman"/>
      <w:lvlText w:val="%9."/>
      <w:lvlJc w:val="right"/>
      <w:pPr>
        <w:ind w:left="6688" w:hanging="180"/>
      </w:pPr>
      <w:rPr>
        <w:rFonts w:hint="default"/>
      </w:rPr>
    </w:lvl>
  </w:abstractNum>
  <w:abstractNum w:abstractNumId="21">
    <w:nsid w:val="63AF0B2C"/>
    <w:multiLevelType w:val="hybridMultilevel"/>
    <w:tmpl w:val="1FFC83F0"/>
    <w:lvl w:ilvl="0" w:tplc="D5FE1A9A">
      <w:start w:val="1"/>
      <w:numFmt w:val="decimal"/>
      <w:lvlText w:val="%1."/>
      <w:lvlJc w:val="left"/>
      <w:pPr>
        <w:ind w:left="1804" w:hanging="10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6D9360D7"/>
    <w:multiLevelType w:val="hybridMultilevel"/>
    <w:tmpl w:val="AB02DBAA"/>
    <w:lvl w:ilvl="0" w:tplc="6AA25762">
      <w:start w:val="13"/>
      <w:numFmt w:val="decimal"/>
      <w:lvlText w:val="%1."/>
      <w:lvlJc w:val="left"/>
      <w:pPr>
        <w:ind w:left="1226" w:hanging="375"/>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3">
    <w:nsid w:val="6DF93E34"/>
    <w:multiLevelType w:val="hybridMultilevel"/>
    <w:tmpl w:val="61BE2848"/>
    <w:lvl w:ilvl="0" w:tplc="3F6A16C8">
      <w:start w:val="12"/>
      <w:numFmt w:val="decimal"/>
      <w:lvlText w:val="%1."/>
      <w:lvlJc w:val="left"/>
      <w:pPr>
        <w:ind w:left="1084" w:hanging="375"/>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7C703A87"/>
    <w:multiLevelType w:val="multilevel"/>
    <w:tmpl w:val="068229AC"/>
    <w:lvl w:ilvl="0">
      <w:start w:val="3"/>
      <w:numFmt w:val="decimal"/>
      <w:lvlText w:val="%1"/>
      <w:lvlJc w:val="left"/>
      <w:pPr>
        <w:ind w:left="375" w:hanging="375"/>
      </w:pPr>
      <w:rPr>
        <w:rFonts w:hint="default"/>
      </w:rPr>
    </w:lvl>
    <w:lvl w:ilvl="1">
      <w:start w:val="2"/>
      <w:numFmt w:val="decimal"/>
      <w:lvlText w:val="%1.%2"/>
      <w:lvlJc w:val="left"/>
      <w:pPr>
        <w:ind w:left="3494" w:hanging="375"/>
      </w:pPr>
      <w:rPr>
        <w:rFonts w:hint="default"/>
        <w:sz w:val="28"/>
        <w:szCs w:val="28"/>
      </w:rPr>
    </w:lvl>
    <w:lvl w:ilvl="2">
      <w:start w:val="1"/>
      <w:numFmt w:val="decimal"/>
      <w:lvlText w:val="%1.%2.%3"/>
      <w:lvlJc w:val="left"/>
      <w:pPr>
        <w:ind w:left="1571" w:hanging="720"/>
      </w:pPr>
      <w:rPr>
        <w:rFonts w:hint="default"/>
        <w:sz w:val="28"/>
        <w:szCs w:val="28"/>
      </w:rPr>
    </w:lvl>
    <w:lvl w:ilvl="3">
      <w:start w:val="1"/>
      <w:numFmt w:val="decimal"/>
      <w:lvlText w:val="%1.%2.%3.%4"/>
      <w:lvlJc w:val="left"/>
      <w:pPr>
        <w:ind w:left="9720" w:hanging="108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840" w:hanging="144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960" w:hanging="1800"/>
      </w:pPr>
      <w:rPr>
        <w:rFonts w:hint="default"/>
      </w:rPr>
    </w:lvl>
    <w:lvl w:ilvl="8">
      <w:start w:val="1"/>
      <w:numFmt w:val="decimal"/>
      <w:lvlText w:val="%1.%2.%3.%4.%5.%6.%7.%8.%9"/>
      <w:lvlJc w:val="left"/>
      <w:pPr>
        <w:ind w:left="25200" w:hanging="2160"/>
      </w:pPr>
      <w:rPr>
        <w:rFonts w:hint="default"/>
      </w:rPr>
    </w:lvl>
  </w:abstractNum>
  <w:num w:numId="1">
    <w:abstractNumId w:val="14"/>
  </w:num>
  <w:num w:numId="2">
    <w:abstractNumId w:val="0"/>
  </w:num>
  <w:num w:numId="3">
    <w:abstractNumId w:val="4"/>
  </w:num>
  <w:num w:numId="4">
    <w:abstractNumId w:val="7"/>
  </w:num>
  <w:num w:numId="5">
    <w:abstractNumId w:val="20"/>
  </w:num>
  <w:num w:numId="6">
    <w:abstractNumId w:val="1"/>
  </w:num>
  <w:num w:numId="7">
    <w:abstractNumId w:val="15"/>
  </w:num>
  <w:num w:numId="8">
    <w:abstractNumId w:val="19"/>
  </w:num>
  <w:num w:numId="9">
    <w:abstractNumId w:val="24"/>
  </w:num>
  <w:num w:numId="10">
    <w:abstractNumId w:val="16"/>
  </w:num>
  <w:num w:numId="11">
    <w:abstractNumId w:val="13"/>
  </w:num>
  <w:num w:numId="12">
    <w:abstractNumId w:val="5"/>
  </w:num>
  <w:num w:numId="13">
    <w:abstractNumId w:val="8"/>
  </w:num>
  <w:num w:numId="14">
    <w:abstractNumId w:val="12"/>
  </w:num>
  <w:num w:numId="15">
    <w:abstractNumId w:val="23"/>
  </w:num>
  <w:num w:numId="16">
    <w:abstractNumId w:val="2"/>
  </w:num>
  <w:num w:numId="17">
    <w:abstractNumId w:val="21"/>
  </w:num>
  <w:num w:numId="18">
    <w:abstractNumId w:val="10"/>
  </w:num>
  <w:num w:numId="19">
    <w:abstractNumId w:val="11"/>
  </w:num>
  <w:num w:numId="20">
    <w:abstractNumId w:val="17"/>
  </w:num>
  <w:num w:numId="21">
    <w:abstractNumId w:val="22"/>
  </w:num>
  <w:num w:numId="22">
    <w:abstractNumId w:val="6"/>
  </w:num>
  <w:num w:numId="23">
    <w:abstractNumId w:val="9"/>
  </w:num>
  <w:num w:numId="24">
    <w:abstractNumId w:val="18"/>
  </w:num>
  <w:num w:numId="25">
    <w:abstractNumId w:val="3"/>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doNotTrackMoves/>
  <w:defaultTabStop w:val="709"/>
  <w:doNotHyphenateCaps/>
  <w:drawingGridHorizontalSpacing w:val="120"/>
  <w:drawingGridVerticalSpacing w:val="163"/>
  <w:displayHorizontalDrawingGridEvery w:val="0"/>
  <w:displayVerticalDrawingGridEvery w:val="2"/>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E20D2"/>
    <w:rsid w:val="0000020E"/>
    <w:rsid w:val="000003F8"/>
    <w:rsid w:val="00000864"/>
    <w:rsid w:val="00000B7E"/>
    <w:rsid w:val="00000BA2"/>
    <w:rsid w:val="00000DB4"/>
    <w:rsid w:val="000013CF"/>
    <w:rsid w:val="00001717"/>
    <w:rsid w:val="00001ABA"/>
    <w:rsid w:val="00001CF9"/>
    <w:rsid w:val="00002431"/>
    <w:rsid w:val="000026FF"/>
    <w:rsid w:val="000029B2"/>
    <w:rsid w:val="00002AA4"/>
    <w:rsid w:val="00002AC9"/>
    <w:rsid w:val="00002C7C"/>
    <w:rsid w:val="00002F87"/>
    <w:rsid w:val="0000305D"/>
    <w:rsid w:val="0000376E"/>
    <w:rsid w:val="00003C57"/>
    <w:rsid w:val="00003E4E"/>
    <w:rsid w:val="000042FD"/>
    <w:rsid w:val="0000438E"/>
    <w:rsid w:val="00004418"/>
    <w:rsid w:val="0000482D"/>
    <w:rsid w:val="0000496A"/>
    <w:rsid w:val="000049C5"/>
    <w:rsid w:val="00004D9B"/>
    <w:rsid w:val="000053EC"/>
    <w:rsid w:val="000056EB"/>
    <w:rsid w:val="00005ACB"/>
    <w:rsid w:val="00005D5B"/>
    <w:rsid w:val="000060DC"/>
    <w:rsid w:val="000067B1"/>
    <w:rsid w:val="00006AFC"/>
    <w:rsid w:val="00006C3B"/>
    <w:rsid w:val="00007159"/>
    <w:rsid w:val="00007160"/>
    <w:rsid w:val="00007596"/>
    <w:rsid w:val="000078CD"/>
    <w:rsid w:val="00007C77"/>
    <w:rsid w:val="00007D01"/>
    <w:rsid w:val="00007DDC"/>
    <w:rsid w:val="00007F89"/>
    <w:rsid w:val="00010377"/>
    <w:rsid w:val="000104BF"/>
    <w:rsid w:val="00010927"/>
    <w:rsid w:val="00010BDB"/>
    <w:rsid w:val="0001111F"/>
    <w:rsid w:val="000115DE"/>
    <w:rsid w:val="0001165C"/>
    <w:rsid w:val="00011720"/>
    <w:rsid w:val="000117FC"/>
    <w:rsid w:val="00011E9D"/>
    <w:rsid w:val="000120AE"/>
    <w:rsid w:val="000121BF"/>
    <w:rsid w:val="00012316"/>
    <w:rsid w:val="000126CF"/>
    <w:rsid w:val="00012B20"/>
    <w:rsid w:val="00012CAE"/>
    <w:rsid w:val="00012D3B"/>
    <w:rsid w:val="00012E8B"/>
    <w:rsid w:val="00012FFE"/>
    <w:rsid w:val="00013355"/>
    <w:rsid w:val="00013425"/>
    <w:rsid w:val="00013671"/>
    <w:rsid w:val="000136B2"/>
    <w:rsid w:val="00013989"/>
    <w:rsid w:val="00013B06"/>
    <w:rsid w:val="00013DCE"/>
    <w:rsid w:val="00013E05"/>
    <w:rsid w:val="00013E0C"/>
    <w:rsid w:val="00013F6E"/>
    <w:rsid w:val="0001423B"/>
    <w:rsid w:val="0001432E"/>
    <w:rsid w:val="0001494F"/>
    <w:rsid w:val="0001537A"/>
    <w:rsid w:val="00015448"/>
    <w:rsid w:val="00015540"/>
    <w:rsid w:val="00015666"/>
    <w:rsid w:val="00015673"/>
    <w:rsid w:val="00015B85"/>
    <w:rsid w:val="00015F23"/>
    <w:rsid w:val="00016072"/>
    <w:rsid w:val="00016092"/>
    <w:rsid w:val="00016166"/>
    <w:rsid w:val="00016274"/>
    <w:rsid w:val="000164A2"/>
    <w:rsid w:val="00016607"/>
    <w:rsid w:val="0001688F"/>
    <w:rsid w:val="000168D0"/>
    <w:rsid w:val="00016B74"/>
    <w:rsid w:val="00016CF2"/>
    <w:rsid w:val="00016D8C"/>
    <w:rsid w:val="00016E01"/>
    <w:rsid w:val="00016F94"/>
    <w:rsid w:val="00016FB9"/>
    <w:rsid w:val="0001707D"/>
    <w:rsid w:val="000172C7"/>
    <w:rsid w:val="0001764B"/>
    <w:rsid w:val="00017973"/>
    <w:rsid w:val="00017A73"/>
    <w:rsid w:val="00017A82"/>
    <w:rsid w:val="00020100"/>
    <w:rsid w:val="00020353"/>
    <w:rsid w:val="0002079F"/>
    <w:rsid w:val="00020811"/>
    <w:rsid w:val="00020C8B"/>
    <w:rsid w:val="00021303"/>
    <w:rsid w:val="00021319"/>
    <w:rsid w:val="000215C3"/>
    <w:rsid w:val="00022045"/>
    <w:rsid w:val="0002220C"/>
    <w:rsid w:val="00022341"/>
    <w:rsid w:val="00022484"/>
    <w:rsid w:val="0002255A"/>
    <w:rsid w:val="000225DD"/>
    <w:rsid w:val="00022693"/>
    <w:rsid w:val="00022A36"/>
    <w:rsid w:val="00022ACF"/>
    <w:rsid w:val="00022C6E"/>
    <w:rsid w:val="0002318A"/>
    <w:rsid w:val="0002329E"/>
    <w:rsid w:val="0002336C"/>
    <w:rsid w:val="0002382D"/>
    <w:rsid w:val="00023B44"/>
    <w:rsid w:val="00023BA9"/>
    <w:rsid w:val="00023D8C"/>
    <w:rsid w:val="00023F07"/>
    <w:rsid w:val="00023F1D"/>
    <w:rsid w:val="00023F45"/>
    <w:rsid w:val="00024344"/>
    <w:rsid w:val="000243F3"/>
    <w:rsid w:val="0002472C"/>
    <w:rsid w:val="00024757"/>
    <w:rsid w:val="000250C7"/>
    <w:rsid w:val="000255C4"/>
    <w:rsid w:val="00025841"/>
    <w:rsid w:val="00025A07"/>
    <w:rsid w:val="00025C14"/>
    <w:rsid w:val="00025F42"/>
    <w:rsid w:val="0002603E"/>
    <w:rsid w:val="0002609E"/>
    <w:rsid w:val="000263E6"/>
    <w:rsid w:val="0002688C"/>
    <w:rsid w:val="000268AC"/>
    <w:rsid w:val="00026905"/>
    <w:rsid w:val="00026D4D"/>
    <w:rsid w:val="00026D81"/>
    <w:rsid w:val="000271D7"/>
    <w:rsid w:val="0002743B"/>
    <w:rsid w:val="0002757B"/>
    <w:rsid w:val="00027BB1"/>
    <w:rsid w:val="000302F0"/>
    <w:rsid w:val="0003038F"/>
    <w:rsid w:val="000303D9"/>
    <w:rsid w:val="000305B3"/>
    <w:rsid w:val="00030703"/>
    <w:rsid w:val="000309BC"/>
    <w:rsid w:val="00030BE6"/>
    <w:rsid w:val="00030C47"/>
    <w:rsid w:val="00030FEF"/>
    <w:rsid w:val="00031007"/>
    <w:rsid w:val="00031195"/>
    <w:rsid w:val="00031317"/>
    <w:rsid w:val="00031771"/>
    <w:rsid w:val="000318DC"/>
    <w:rsid w:val="000318FE"/>
    <w:rsid w:val="00031C85"/>
    <w:rsid w:val="00031CCF"/>
    <w:rsid w:val="000322DE"/>
    <w:rsid w:val="000322F6"/>
    <w:rsid w:val="000323FA"/>
    <w:rsid w:val="00032D00"/>
    <w:rsid w:val="00032D5B"/>
    <w:rsid w:val="00032DDE"/>
    <w:rsid w:val="000332D7"/>
    <w:rsid w:val="000333D1"/>
    <w:rsid w:val="000337CD"/>
    <w:rsid w:val="00033962"/>
    <w:rsid w:val="00033A21"/>
    <w:rsid w:val="00033AF3"/>
    <w:rsid w:val="00033B87"/>
    <w:rsid w:val="00033C18"/>
    <w:rsid w:val="00033E07"/>
    <w:rsid w:val="00034071"/>
    <w:rsid w:val="00034297"/>
    <w:rsid w:val="000344CB"/>
    <w:rsid w:val="00034638"/>
    <w:rsid w:val="00034A15"/>
    <w:rsid w:val="00034B3D"/>
    <w:rsid w:val="00034D24"/>
    <w:rsid w:val="00034DF4"/>
    <w:rsid w:val="00034F3B"/>
    <w:rsid w:val="000351EB"/>
    <w:rsid w:val="00035318"/>
    <w:rsid w:val="00035F9A"/>
    <w:rsid w:val="00036257"/>
    <w:rsid w:val="000362D7"/>
    <w:rsid w:val="00036464"/>
    <w:rsid w:val="00036535"/>
    <w:rsid w:val="000365A5"/>
    <w:rsid w:val="00036665"/>
    <w:rsid w:val="00036AA9"/>
    <w:rsid w:val="00036DD9"/>
    <w:rsid w:val="00036EDC"/>
    <w:rsid w:val="00036F7A"/>
    <w:rsid w:val="00036FDF"/>
    <w:rsid w:val="0003753E"/>
    <w:rsid w:val="0003768F"/>
    <w:rsid w:val="00037AD8"/>
    <w:rsid w:val="00037B76"/>
    <w:rsid w:val="00037C6D"/>
    <w:rsid w:val="00040037"/>
    <w:rsid w:val="000405A1"/>
    <w:rsid w:val="000406DE"/>
    <w:rsid w:val="00040EF2"/>
    <w:rsid w:val="000410F3"/>
    <w:rsid w:val="0004190F"/>
    <w:rsid w:val="00041B0E"/>
    <w:rsid w:val="00042389"/>
    <w:rsid w:val="0004246B"/>
    <w:rsid w:val="00042742"/>
    <w:rsid w:val="00042832"/>
    <w:rsid w:val="00042B2D"/>
    <w:rsid w:val="00042C34"/>
    <w:rsid w:val="00042D1A"/>
    <w:rsid w:val="00042D4A"/>
    <w:rsid w:val="00042E13"/>
    <w:rsid w:val="00042FC3"/>
    <w:rsid w:val="0004322A"/>
    <w:rsid w:val="000432DC"/>
    <w:rsid w:val="00043E56"/>
    <w:rsid w:val="00043FDD"/>
    <w:rsid w:val="0004423F"/>
    <w:rsid w:val="00044420"/>
    <w:rsid w:val="00044A99"/>
    <w:rsid w:val="00044D49"/>
    <w:rsid w:val="00044ED9"/>
    <w:rsid w:val="00044FE7"/>
    <w:rsid w:val="000450A6"/>
    <w:rsid w:val="000451FB"/>
    <w:rsid w:val="000453C6"/>
    <w:rsid w:val="00045912"/>
    <w:rsid w:val="00045C98"/>
    <w:rsid w:val="0004646F"/>
    <w:rsid w:val="0004647C"/>
    <w:rsid w:val="00046505"/>
    <w:rsid w:val="00046548"/>
    <w:rsid w:val="0004687A"/>
    <w:rsid w:val="00046AB4"/>
    <w:rsid w:val="0004721F"/>
    <w:rsid w:val="00047648"/>
    <w:rsid w:val="0004774D"/>
    <w:rsid w:val="00047AE5"/>
    <w:rsid w:val="00047E8A"/>
    <w:rsid w:val="00047EBE"/>
    <w:rsid w:val="000504E6"/>
    <w:rsid w:val="0005063F"/>
    <w:rsid w:val="00050886"/>
    <w:rsid w:val="000509D8"/>
    <w:rsid w:val="00050ED8"/>
    <w:rsid w:val="00050EDF"/>
    <w:rsid w:val="000512D0"/>
    <w:rsid w:val="000513AE"/>
    <w:rsid w:val="00051742"/>
    <w:rsid w:val="00051783"/>
    <w:rsid w:val="00051806"/>
    <w:rsid w:val="00051D67"/>
    <w:rsid w:val="00051F51"/>
    <w:rsid w:val="000526D7"/>
    <w:rsid w:val="00052BED"/>
    <w:rsid w:val="00052C89"/>
    <w:rsid w:val="00052DBB"/>
    <w:rsid w:val="00053177"/>
    <w:rsid w:val="00053458"/>
    <w:rsid w:val="00053786"/>
    <w:rsid w:val="000539AA"/>
    <w:rsid w:val="00053A30"/>
    <w:rsid w:val="00053A57"/>
    <w:rsid w:val="000541FE"/>
    <w:rsid w:val="000543FB"/>
    <w:rsid w:val="00054465"/>
    <w:rsid w:val="00054743"/>
    <w:rsid w:val="00054750"/>
    <w:rsid w:val="00054807"/>
    <w:rsid w:val="00054B4D"/>
    <w:rsid w:val="00054CBD"/>
    <w:rsid w:val="00055204"/>
    <w:rsid w:val="000553B1"/>
    <w:rsid w:val="00055636"/>
    <w:rsid w:val="00055823"/>
    <w:rsid w:val="000559CE"/>
    <w:rsid w:val="00055C2D"/>
    <w:rsid w:val="0005655C"/>
    <w:rsid w:val="00056AED"/>
    <w:rsid w:val="00056BA6"/>
    <w:rsid w:val="00056C9E"/>
    <w:rsid w:val="00056D78"/>
    <w:rsid w:val="0005745A"/>
    <w:rsid w:val="000574C1"/>
    <w:rsid w:val="000574CB"/>
    <w:rsid w:val="0005753A"/>
    <w:rsid w:val="0005771B"/>
    <w:rsid w:val="000579C5"/>
    <w:rsid w:val="00057AE1"/>
    <w:rsid w:val="00057BD9"/>
    <w:rsid w:val="00057C25"/>
    <w:rsid w:val="00060373"/>
    <w:rsid w:val="00060461"/>
    <w:rsid w:val="00060518"/>
    <w:rsid w:val="000605B6"/>
    <w:rsid w:val="0006084D"/>
    <w:rsid w:val="0006086D"/>
    <w:rsid w:val="00060C8F"/>
    <w:rsid w:val="00060E6B"/>
    <w:rsid w:val="00060FDC"/>
    <w:rsid w:val="0006134E"/>
    <w:rsid w:val="00061439"/>
    <w:rsid w:val="000616C2"/>
    <w:rsid w:val="000616F7"/>
    <w:rsid w:val="00061785"/>
    <w:rsid w:val="00061AD3"/>
    <w:rsid w:val="00061F85"/>
    <w:rsid w:val="0006206F"/>
    <w:rsid w:val="0006233F"/>
    <w:rsid w:val="0006249B"/>
    <w:rsid w:val="00062521"/>
    <w:rsid w:val="00062640"/>
    <w:rsid w:val="00062972"/>
    <w:rsid w:val="00062980"/>
    <w:rsid w:val="00062B3C"/>
    <w:rsid w:val="00062BAA"/>
    <w:rsid w:val="00062C86"/>
    <w:rsid w:val="0006361A"/>
    <w:rsid w:val="00063620"/>
    <w:rsid w:val="00063843"/>
    <w:rsid w:val="000646E9"/>
    <w:rsid w:val="00064721"/>
    <w:rsid w:val="00065559"/>
    <w:rsid w:val="00065E0A"/>
    <w:rsid w:val="00066203"/>
    <w:rsid w:val="0006634B"/>
    <w:rsid w:val="000666C4"/>
    <w:rsid w:val="00066732"/>
    <w:rsid w:val="00066799"/>
    <w:rsid w:val="00066D0E"/>
    <w:rsid w:val="00066D7A"/>
    <w:rsid w:val="000673CB"/>
    <w:rsid w:val="00067492"/>
    <w:rsid w:val="0006771B"/>
    <w:rsid w:val="00067BE8"/>
    <w:rsid w:val="000700A1"/>
    <w:rsid w:val="000700CB"/>
    <w:rsid w:val="000701B3"/>
    <w:rsid w:val="000702E3"/>
    <w:rsid w:val="00070362"/>
    <w:rsid w:val="000703D8"/>
    <w:rsid w:val="00070565"/>
    <w:rsid w:val="00070648"/>
    <w:rsid w:val="00070801"/>
    <w:rsid w:val="000708C3"/>
    <w:rsid w:val="00070CE8"/>
    <w:rsid w:val="00070D0D"/>
    <w:rsid w:val="000712B7"/>
    <w:rsid w:val="0007131F"/>
    <w:rsid w:val="000715FC"/>
    <w:rsid w:val="00071862"/>
    <w:rsid w:val="0007189E"/>
    <w:rsid w:val="000720B1"/>
    <w:rsid w:val="0007217A"/>
    <w:rsid w:val="000723DF"/>
    <w:rsid w:val="000724D0"/>
    <w:rsid w:val="000725F0"/>
    <w:rsid w:val="00072B3D"/>
    <w:rsid w:val="00072CCB"/>
    <w:rsid w:val="00072D74"/>
    <w:rsid w:val="00072F22"/>
    <w:rsid w:val="00073025"/>
    <w:rsid w:val="0007315D"/>
    <w:rsid w:val="00073167"/>
    <w:rsid w:val="0007343C"/>
    <w:rsid w:val="0007344F"/>
    <w:rsid w:val="00073550"/>
    <w:rsid w:val="00073631"/>
    <w:rsid w:val="000738A6"/>
    <w:rsid w:val="00073A5B"/>
    <w:rsid w:val="00073CF8"/>
    <w:rsid w:val="00073E42"/>
    <w:rsid w:val="00073E96"/>
    <w:rsid w:val="00074314"/>
    <w:rsid w:val="00074816"/>
    <w:rsid w:val="0007483D"/>
    <w:rsid w:val="00074BAD"/>
    <w:rsid w:val="00074C6C"/>
    <w:rsid w:val="00074E5C"/>
    <w:rsid w:val="000750CC"/>
    <w:rsid w:val="00075105"/>
    <w:rsid w:val="000752AF"/>
    <w:rsid w:val="000759C4"/>
    <w:rsid w:val="00075A05"/>
    <w:rsid w:val="00075BBA"/>
    <w:rsid w:val="00075CC7"/>
    <w:rsid w:val="000760EF"/>
    <w:rsid w:val="00076F80"/>
    <w:rsid w:val="00076F9C"/>
    <w:rsid w:val="0007790A"/>
    <w:rsid w:val="00077B34"/>
    <w:rsid w:val="0008019C"/>
    <w:rsid w:val="00080401"/>
    <w:rsid w:val="00080588"/>
    <w:rsid w:val="000807FD"/>
    <w:rsid w:val="00080980"/>
    <w:rsid w:val="00080BF9"/>
    <w:rsid w:val="00080CE9"/>
    <w:rsid w:val="00080D1D"/>
    <w:rsid w:val="00080E97"/>
    <w:rsid w:val="000817A1"/>
    <w:rsid w:val="000818DF"/>
    <w:rsid w:val="00081A39"/>
    <w:rsid w:val="00081B32"/>
    <w:rsid w:val="00081C39"/>
    <w:rsid w:val="00081C92"/>
    <w:rsid w:val="00081CA7"/>
    <w:rsid w:val="00081F09"/>
    <w:rsid w:val="00081F18"/>
    <w:rsid w:val="000821EF"/>
    <w:rsid w:val="0008232A"/>
    <w:rsid w:val="00082472"/>
    <w:rsid w:val="000825E5"/>
    <w:rsid w:val="0008265B"/>
    <w:rsid w:val="0008267C"/>
    <w:rsid w:val="00082AB4"/>
    <w:rsid w:val="00082B90"/>
    <w:rsid w:val="00082DDB"/>
    <w:rsid w:val="00082F42"/>
    <w:rsid w:val="00083210"/>
    <w:rsid w:val="000832E3"/>
    <w:rsid w:val="00083410"/>
    <w:rsid w:val="00083426"/>
    <w:rsid w:val="0008375A"/>
    <w:rsid w:val="00083B74"/>
    <w:rsid w:val="00083C8B"/>
    <w:rsid w:val="0008414B"/>
    <w:rsid w:val="00084659"/>
    <w:rsid w:val="000847EC"/>
    <w:rsid w:val="000847FF"/>
    <w:rsid w:val="00084A5F"/>
    <w:rsid w:val="00084EC8"/>
    <w:rsid w:val="00085343"/>
    <w:rsid w:val="00085895"/>
    <w:rsid w:val="00085B7A"/>
    <w:rsid w:val="00086099"/>
    <w:rsid w:val="00086110"/>
    <w:rsid w:val="0008639E"/>
    <w:rsid w:val="00086467"/>
    <w:rsid w:val="000864E9"/>
    <w:rsid w:val="0008655F"/>
    <w:rsid w:val="0008694E"/>
    <w:rsid w:val="00086FA6"/>
    <w:rsid w:val="00086FDA"/>
    <w:rsid w:val="0008705E"/>
    <w:rsid w:val="00087180"/>
    <w:rsid w:val="0008722D"/>
    <w:rsid w:val="0008728D"/>
    <w:rsid w:val="000872B1"/>
    <w:rsid w:val="00087598"/>
    <w:rsid w:val="00087DFE"/>
    <w:rsid w:val="00087F50"/>
    <w:rsid w:val="00090027"/>
    <w:rsid w:val="00090042"/>
    <w:rsid w:val="0009095C"/>
    <w:rsid w:val="00090DB8"/>
    <w:rsid w:val="00090FED"/>
    <w:rsid w:val="00091521"/>
    <w:rsid w:val="00091C2A"/>
    <w:rsid w:val="00091C9C"/>
    <w:rsid w:val="000924FE"/>
    <w:rsid w:val="00092807"/>
    <w:rsid w:val="00092E60"/>
    <w:rsid w:val="000930AF"/>
    <w:rsid w:val="0009364A"/>
    <w:rsid w:val="0009364D"/>
    <w:rsid w:val="0009372A"/>
    <w:rsid w:val="00093785"/>
    <w:rsid w:val="00093AB7"/>
    <w:rsid w:val="000944C8"/>
    <w:rsid w:val="0009488A"/>
    <w:rsid w:val="000948EA"/>
    <w:rsid w:val="00094B7C"/>
    <w:rsid w:val="00094EB7"/>
    <w:rsid w:val="00095363"/>
    <w:rsid w:val="00095460"/>
    <w:rsid w:val="00095B75"/>
    <w:rsid w:val="00095CDD"/>
    <w:rsid w:val="00095CEE"/>
    <w:rsid w:val="00096015"/>
    <w:rsid w:val="0009627D"/>
    <w:rsid w:val="00096284"/>
    <w:rsid w:val="000962E7"/>
    <w:rsid w:val="00096B9E"/>
    <w:rsid w:val="00096C32"/>
    <w:rsid w:val="00096F1B"/>
    <w:rsid w:val="00096F61"/>
    <w:rsid w:val="000972A7"/>
    <w:rsid w:val="000974C1"/>
    <w:rsid w:val="000977FA"/>
    <w:rsid w:val="0009786D"/>
    <w:rsid w:val="00097BAB"/>
    <w:rsid w:val="00097D44"/>
    <w:rsid w:val="00097DAD"/>
    <w:rsid w:val="00097E8C"/>
    <w:rsid w:val="000A018C"/>
    <w:rsid w:val="000A01DA"/>
    <w:rsid w:val="000A0485"/>
    <w:rsid w:val="000A0609"/>
    <w:rsid w:val="000A06BF"/>
    <w:rsid w:val="000A096A"/>
    <w:rsid w:val="000A0AAC"/>
    <w:rsid w:val="000A0DF7"/>
    <w:rsid w:val="000A0E73"/>
    <w:rsid w:val="000A0EA0"/>
    <w:rsid w:val="000A16B6"/>
    <w:rsid w:val="000A16FD"/>
    <w:rsid w:val="000A1979"/>
    <w:rsid w:val="000A2644"/>
    <w:rsid w:val="000A2A6B"/>
    <w:rsid w:val="000A2A77"/>
    <w:rsid w:val="000A2B22"/>
    <w:rsid w:val="000A2D20"/>
    <w:rsid w:val="000A2EF5"/>
    <w:rsid w:val="000A311E"/>
    <w:rsid w:val="000A321B"/>
    <w:rsid w:val="000A322E"/>
    <w:rsid w:val="000A33A5"/>
    <w:rsid w:val="000A38DD"/>
    <w:rsid w:val="000A3B5B"/>
    <w:rsid w:val="000A3D4C"/>
    <w:rsid w:val="000A4139"/>
    <w:rsid w:val="000A4732"/>
    <w:rsid w:val="000A47CA"/>
    <w:rsid w:val="000A4DAE"/>
    <w:rsid w:val="000A4E0D"/>
    <w:rsid w:val="000A4E76"/>
    <w:rsid w:val="000A5051"/>
    <w:rsid w:val="000A5247"/>
    <w:rsid w:val="000A5510"/>
    <w:rsid w:val="000A55A6"/>
    <w:rsid w:val="000A56EE"/>
    <w:rsid w:val="000A56F6"/>
    <w:rsid w:val="000A5FCD"/>
    <w:rsid w:val="000A6025"/>
    <w:rsid w:val="000A606C"/>
    <w:rsid w:val="000A6112"/>
    <w:rsid w:val="000A618E"/>
    <w:rsid w:val="000A647C"/>
    <w:rsid w:val="000A653D"/>
    <w:rsid w:val="000A67DC"/>
    <w:rsid w:val="000A6A9B"/>
    <w:rsid w:val="000A6AE0"/>
    <w:rsid w:val="000A6E2D"/>
    <w:rsid w:val="000A71D0"/>
    <w:rsid w:val="000A750D"/>
    <w:rsid w:val="000A755D"/>
    <w:rsid w:val="000A76CE"/>
    <w:rsid w:val="000A7843"/>
    <w:rsid w:val="000B0352"/>
    <w:rsid w:val="000B0398"/>
    <w:rsid w:val="000B071F"/>
    <w:rsid w:val="000B078F"/>
    <w:rsid w:val="000B0E3F"/>
    <w:rsid w:val="000B1246"/>
    <w:rsid w:val="000B134B"/>
    <w:rsid w:val="000B1397"/>
    <w:rsid w:val="000B16C6"/>
    <w:rsid w:val="000B171E"/>
    <w:rsid w:val="000B19E0"/>
    <w:rsid w:val="000B1F57"/>
    <w:rsid w:val="000B29BD"/>
    <w:rsid w:val="000B2AEE"/>
    <w:rsid w:val="000B3070"/>
    <w:rsid w:val="000B3235"/>
    <w:rsid w:val="000B3281"/>
    <w:rsid w:val="000B353C"/>
    <w:rsid w:val="000B36CA"/>
    <w:rsid w:val="000B395A"/>
    <w:rsid w:val="000B3A92"/>
    <w:rsid w:val="000B3BF7"/>
    <w:rsid w:val="000B3F77"/>
    <w:rsid w:val="000B40F5"/>
    <w:rsid w:val="000B433F"/>
    <w:rsid w:val="000B43CB"/>
    <w:rsid w:val="000B4425"/>
    <w:rsid w:val="000B4818"/>
    <w:rsid w:val="000B4841"/>
    <w:rsid w:val="000B48E4"/>
    <w:rsid w:val="000B4972"/>
    <w:rsid w:val="000B49BC"/>
    <w:rsid w:val="000B4C6D"/>
    <w:rsid w:val="000B4C83"/>
    <w:rsid w:val="000B4C8D"/>
    <w:rsid w:val="000B4D5E"/>
    <w:rsid w:val="000B5672"/>
    <w:rsid w:val="000B56EF"/>
    <w:rsid w:val="000B619A"/>
    <w:rsid w:val="000B6693"/>
    <w:rsid w:val="000B6699"/>
    <w:rsid w:val="000B66EB"/>
    <w:rsid w:val="000B6E19"/>
    <w:rsid w:val="000B700D"/>
    <w:rsid w:val="000B7104"/>
    <w:rsid w:val="000B720C"/>
    <w:rsid w:val="000B7283"/>
    <w:rsid w:val="000B72A9"/>
    <w:rsid w:val="000B7313"/>
    <w:rsid w:val="000B7332"/>
    <w:rsid w:val="000B7664"/>
    <w:rsid w:val="000B78E0"/>
    <w:rsid w:val="000B7BC0"/>
    <w:rsid w:val="000B7C76"/>
    <w:rsid w:val="000B7EB4"/>
    <w:rsid w:val="000C03DA"/>
    <w:rsid w:val="000C054F"/>
    <w:rsid w:val="000C061E"/>
    <w:rsid w:val="000C0BCB"/>
    <w:rsid w:val="000C0E57"/>
    <w:rsid w:val="000C1553"/>
    <w:rsid w:val="000C167C"/>
    <w:rsid w:val="000C1983"/>
    <w:rsid w:val="000C1A2A"/>
    <w:rsid w:val="000C1CBA"/>
    <w:rsid w:val="000C1E06"/>
    <w:rsid w:val="000C2103"/>
    <w:rsid w:val="000C2184"/>
    <w:rsid w:val="000C227B"/>
    <w:rsid w:val="000C22BC"/>
    <w:rsid w:val="000C2B36"/>
    <w:rsid w:val="000C2F8E"/>
    <w:rsid w:val="000C339B"/>
    <w:rsid w:val="000C341A"/>
    <w:rsid w:val="000C3557"/>
    <w:rsid w:val="000C377D"/>
    <w:rsid w:val="000C3F63"/>
    <w:rsid w:val="000C3FEE"/>
    <w:rsid w:val="000C408C"/>
    <w:rsid w:val="000C4265"/>
    <w:rsid w:val="000C43C6"/>
    <w:rsid w:val="000C46A4"/>
    <w:rsid w:val="000C4BA7"/>
    <w:rsid w:val="000C507E"/>
    <w:rsid w:val="000C5232"/>
    <w:rsid w:val="000C535E"/>
    <w:rsid w:val="000C56A7"/>
    <w:rsid w:val="000C5A27"/>
    <w:rsid w:val="000C5CB5"/>
    <w:rsid w:val="000C5EDD"/>
    <w:rsid w:val="000C608D"/>
    <w:rsid w:val="000C633B"/>
    <w:rsid w:val="000C67B0"/>
    <w:rsid w:val="000C6C9E"/>
    <w:rsid w:val="000C6D7D"/>
    <w:rsid w:val="000C7897"/>
    <w:rsid w:val="000C7926"/>
    <w:rsid w:val="000C79A4"/>
    <w:rsid w:val="000C7C0A"/>
    <w:rsid w:val="000C7E1F"/>
    <w:rsid w:val="000C7E60"/>
    <w:rsid w:val="000D00A7"/>
    <w:rsid w:val="000D027C"/>
    <w:rsid w:val="000D03AB"/>
    <w:rsid w:val="000D0410"/>
    <w:rsid w:val="000D04B7"/>
    <w:rsid w:val="000D066B"/>
    <w:rsid w:val="000D0718"/>
    <w:rsid w:val="000D0A36"/>
    <w:rsid w:val="000D0CEA"/>
    <w:rsid w:val="000D0E18"/>
    <w:rsid w:val="000D0F12"/>
    <w:rsid w:val="000D1199"/>
    <w:rsid w:val="000D120E"/>
    <w:rsid w:val="000D12B0"/>
    <w:rsid w:val="000D18DE"/>
    <w:rsid w:val="000D21B7"/>
    <w:rsid w:val="000D22D6"/>
    <w:rsid w:val="000D23F7"/>
    <w:rsid w:val="000D254F"/>
    <w:rsid w:val="000D2598"/>
    <w:rsid w:val="000D294E"/>
    <w:rsid w:val="000D2A59"/>
    <w:rsid w:val="000D2DD6"/>
    <w:rsid w:val="000D3044"/>
    <w:rsid w:val="000D3166"/>
    <w:rsid w:val="000D3453"/>
    <w:rsid w:val="000D3503"/>
    <w:rsid w:val="000D3513"/>
    <w:rsid w:val="000D3562"/>
    <w:rsid w:val="000D3911"/>
    <w:rsid w:val="000D3D9C"/>
    <w:rsid w:val="000D41EF"/>
    <w:rsid w:val="000D42DD"/>
    <w:rsid w:val="000D42F2"/>
    <w:rsid w:val="000D434F"/>
    <w:rsid w:val="000D43BF"/>
    <w:rsid w:val="000D452A"/>
    <w:rsid w:val="000D466A"/>
    <w:rsid w:val="000D4877"/>
    <w:rsid w:val="000D4980"/>
    <w:rsid w:val="000D4BFD"/>
    <w:rsid w:val="000D4C36"/>
    <w:rsid w:val="000D540D"/>
    <w:rsid w:val="000D577B"/>
    <w:rsid w:val="000D5AA2"/>
    <w:rsid w:val="000D5AC3"/>
    <w:rsid w:val="000D5B02"/>
    <w:rsid w:val="000D5B5C"/>
    <w:rsid w:val="000D5BAA"/>
    <w:rsid w:val="000D5DB0"/>
    <w:rsid w:val="000D5DFB"/>
    <w:rsid w:val="000D5F11"/>
    <w:rsid w:val="000D604B"/>
    <w:rsid w:val="000D6066"/>
    <w:rsid w:val="000D62C2"/>
    <w:rsid w:val="000D6E1E"/>
    <w:rsid w:val="000D7040"/>
    <w:rsid w:val="000D7232"/>
    <w:rsid w:val="000D73CC"/>
    <w:rsid w:val="000D7657"/>
    <w:rsid w:val="000D7C21"/>
    <w:rsid w:val="000D7E42"/>
    <w:rsid w:val="000D7EDD"/>
    <w:rsid w:val="000D7F20"/>
    <w:rsid w:val="000D7F9C"/>
    <w:rsid w:val="000E0013"/>
    <w:rsid w:val="000E02E3"/>
    <w:rsid w:val="000E03E7"/>
    <w:rsid w:val="000E04B6"/>
    <w:rsid w:val="000E07A1"/>
    <w:rsid w:val="000E0968"/>
    <w:rsid w:val="000E0E58"/>
    <w:rsid w:val="000E0FF2"/>
    <w:rsid w:val="000E111F"/>
    <w:rsid w:val="000E15BF"/>
    <w:rsid w:val="000E1879"/>
    <w:rsid w:val="000E1883"/>
    <w:rsid w:val="000E1D9A"/>
    <w:rsid w:val="000E2183"/>
    <w:rsid w:val="000E22C5"/>
    <w:rsid w:val="000E2366"/>
    <w:rsid w:val="000E25A9"/>
    <w:rsid w:val="000E2676"/>
    <w:rsid w:val="000E27ED"/>
    <w:rsid w:val="000E28B5"/>
    <w:rsid w:val="000E29BE"/>
    <w:rsid w:val="000E2A62"/>
    <w:rsid w:val="000E31CF"/>
    <w:rsid w:val="000E33D4"/>
    <w:rsid w:val="000E3564"/>
    <w:rsid w:val="000E35D1"/>
    <w:rsid w:val="000E3E65"/>
    <w:rsid w:val="000E3F60"/>
    <w:rsid w:val="000E3FE4"/>
    <w:rsid w:val="000E44F8"/>
    <w:rsid w:val="000E490D"/>
    <w:rsid w:val="000E4917"/>
    <w:rsid w:val="000E4C5B"/>
    <w:rsid w:val="000E4C8D"/>
    <w:rsid w:val="000E5189"/>
    <w:rsid w:val="000E519B"/>
    <w:rsid w:val="000E5387"/>
    <w:rsid w:val="000E56A8"/>
    <w:rsid w:val="000E56F6"/>
    <w:rsid w:val="000E583A"/>
    <w:rsid w:val="000E5B83"/>
    <w:rsid w:val="000E5E2B"/>
    <w:rsid w:val="000E6014"/>
    <w:rsid w:val="000E6222"/>
    <w:rsid w:val="000E6689"/>
    <w:rsid w:val="000E6B62"/>
    <w:rsid w:val="000E6C9C"/>
    <w:rsid w:val="000E6CC4"/>
    <w:rsid w:val="000E6E1D"/>
    <w:rsid w:val="000E74DE"/>
    <w:rsid w:val="000E75BB"/>
    <w:rsid w:val="000E7602"/>
    <w:rsid w:val="000E761D"/>
    <w:rsid w:val="000E7653"/>
    <w:rsid w:val="000E7B1E"/>
    <w:rsid w:val="000F0487"/>
    <w:rsid w:val="000F0732"/>
    <w:rsid w:val="000F0B2D"/>
    <w:rsid w:val="000F0B77"/>
    <w:rsid w:val="000F0F8F"/>
    <w:rsid w:val="000F1267"/>
    <w:rsid w:val="000F1718"/>
    <w:rsid w:val="000F17FE"/>
    <w:rsid w:val="000F1979"/>
    <w:rsid w:val="000F19A4"/>
    <w:rsid w:val="000F1A9D"/>
    <w:rsid w:val="000F1BA5"/>
    <w:rsid w:val="000F1D53"/>
    <w:rsid w:val="000F1D6B"/>
    <w:rsid w:val="000F214F"/>
    <w:rsid w:val="000F23C9"/>
    <w:rsid w:val="000F2823"/>
    <w:rsid w:val="000F2980"/>
    <w:rsid w:val="000F2ACC"/>
    <w:rsid w:val="000F2B49"/>
    <w:rsid w:val="000F2CA2"/>
    <w:rsid w:val="000F2E4D"/>
    <w:rsid w:val="000F2E67"/>
    <w:rsid w:val="000F2F50"/>
    <w:rsid w:val="000F2F77"/>
    <w:rsid w:val="000F3747"/>
    <w:rsid w:val="000F3964"/>
    <w:rsid w:val="000F3FDA"/>
    <w:rsid w:val="000F4195"/>
    <w:rsid w:val="000F4759"/>
    <w:rsid w:val="000F4777"/>
    <w:rsid w:val="000F4ABF"/>
    <w:rsid w:val="000F5007"/>
    <w:rsid w:val="000F5056"/>
    <w:rsid w:val="000F50F5"/>
    <w:rsid w:val="000F5ACE"/>
    <w:rsid w:val="000F62E4"/>
    <w:rsid w:val="000F64CD"/>
    <w:rsid w:val="000F6872"/>
    <w:rsid w:val="000F6A1D"/>
    <w:rsid w:val="000F6FC2"/>
    <w:rsid w:val="000F74EE"/>
    <w:rsid w:val="000F76B6"/>
    <w:rsid w:val="000F794C"/>
    <w:rsid w:val="000F7A5B"/>
    <w:rsid w:val="000F7AE1"/>
    <w:rsid w:val="000F7CE7"/>
    <w:rsid w:val="00100283"/>
    <w:rsid w:val="0010028D"/>
    <w:rsid w:val="0010089E"/>
    <w:rsid w:val="001008D7"/>
    <w:rsid w:val="00100BFC"/>
    <w:rsid w:val="00100DA1"/>
    <w:rsid w:val="0010109A"/>
    <w:rsid w:val="00101304"/>
    <w:rsid w:val="00101443"/>
    <w:rsid w:val="001015A9"/>
    <w:rsid w:val="001015D8"/>
    <w:rsid w:val="0010175C"/>
    <w:rsid w:val="00101A8D"/>
    <w:rsid w:val="0010221D"/>
    <w:rsid w:val="001029D6"/>
    <w:rsid w:val="00102F7D"/>
    <w:rsid w:val="00103081"/>
    <w:rsid w:val="001031B5"/>
    <w:rsid w:val="0010365B"/>
    <w:rsid w:val="00103A99"/>
    <w:rsid w:val="00103C71"/>
    <w:rsid w:val="0010483C"/>
    <w:rsid w:val="00104843"/>
    <w:rsid w:val="001049FE"/>
    <w:rsid w:val="00104A91"/>
    <w:rsid w:val="00104D1D"/>
    <w:rsid w:val="00104E49"/>
    <w:rsid w:val="00104FA0"/>
    <w:rsid w:val="00105242"/>
    <w:rsid w:val="001053BB"/>
    <w:rsid w:val="001057A9"/>
    <w:rsid w:val="001058AA"/>
    <w:rsid w:val="00105947"/>
    <w:rsid w:val="00105A87"/>
    <w:rsid w:val="00105B23"/>
    <w:rsid w:val="00105CB4"/>
    <w:rsid w:val="00105E4D"/>
    <w:rsid w:val="00105EAD"/>
    <w:rsid w:val="00105FFF"/>
    <w:rsid w:val="001060C9"/>
    <w:rsid w:val="001060F0"/>
    <w:rsid w:val="00106324"/>
    <w:rsid w:val="00106417"/>
    <w:rsid w:val="001069AF"/>
    <w:rsid w:val="00106A75"/>
    <w:rsid w:val="00106DAE"/>
    <w:rsid w:val="00106E7A"/>
    <w:rsid w:val="00106E8E"/>
    <w:rsid w:val="00106F24"/>
    <w:rsid w:val="001072F6"/>
    <w:rsid w:val="00107337"/>
    <w:rsid w:val="00107375"/>
    <w:rsid w:val="00107604"/>
    <w:rsid w:val="0010791A"/>
    <w:rsid w:val="00107A7E"/>
    <w:rsid w:val="00107DB7"/>
    <w:rsid w:val="001105DF"/>
    <w:rsid w:val="00110A07"/>
    <w:rsid w:val="00110AE7"/>
    <w:rsid w:val="00111057"/>
    <w:rsid w:val="00111452"/>
    <w:rsid w:val="001114DF"/>
    <w:rsid w:val="00111A12"/>
    <w:rsid w:val="00111C84"/>
    <w:rsid w:val="00111F2B"/>
    <w:rsid w:val="00111F9A"/>
    <w:rsid w:val="00112547"/>
    <w:rsid w:val="0011282E"/>
    <w:rsid w:val="00112832"/>
    <w:rsid w:val="001129FF"/>
    <w:rsid w:val="00112BB0"/>
    <w:rsid w:val="00112C6F"/>
    <w:rsid w:val="00112DE0"/>
    <w:rsid w:val="00112F35"/>
    <w:rsid w:val="00112F63"/>
    <w:rsid w:val="00113983"/>
    <w:rsid w:val="00113D43"/>
    <w:rsid w:val="00113D6E"/>
    <w:rsid w:val="00114108"/>
    <w:rsid w:val="0011454A"/>
    <w:rsid w:val="0011479E"/>
    <w:rsid w:val="00114B90"/>
    <w:rsid w:val="00114D8F"/>
    <w:rsid w:val="00114EB5"/>
    <w:rsid w:val="0011513A"/>
    <w:rsid w:val="00115182"/>
    <w:rsid w:val="001151FA"/>
    <w:rsid w:val="0011531A"/>
    <w:rsid w:val="001153EE"/>
    <w:rsid w:val="00115491"/>
    <w:rsid w:val="001155DC"/>
    <w:rsid w:val="0011564D"/>
    <w:rsid w:val="0011583D"/>
    <w:rsid w:val="00115C4A"/>
    <w:rsid w:val="00115C7A"/>
    <w:rsid w:val="00115E63"/>
    <w:rsid w:val="0011614D"/>
    <w:rsid w:val="00116183"/>
    <w:rsid w:val="00116B32"/>
    <w:rsid w:val="00117040"/>
    <w:rsid w:val="0011729D"/>
    <w:rsid w:val="001172DA"/>
    <w:rsid w:val="0011733A"/>
    <w:rsid w:val="00117362"/>
    <w:rsid w:val="001173EF"/>
    <w:rsid w:val="00117753"/>
    <w:rsid w:val="0011791C"/>
    <w:rsid w:val="001200A5"/>
    <w:rsid w:val="001206E1"/>
    <w:rsid w:val="00120734"/>
    <w:rsid w:val="00120BD9"/>
    <w:rsid w:val="00121209"/>
    <w:rsid w:val="001214B7"/>
    <w:rsid w:val="00121691"/>
    <w:rsid w:val="001216A3"/>
    <w:rsid w:val="0012179B"/>
    <w:rsid w:val="0012199C"/>
    <w:rsid w:val="00121F7E"/>
    <w:rsid w:val="001223EB"/>
    <w:rsid w:val="001224FC"/>
    <w:rsid w:val="00122661"/>
    <w:rsid w:val="001226B0"/>
    <w:rsid w:val="00122899"/>
    <w:rsid w:val="001230D9"/>
    <w:rsid w:val="001230FA"/>
    <w:rsid w:val="00123193"/>
    <w:rsid w:val="00123528"/>
    <w:rsid w:val="00123AAA"/>
    <w:rsid w:val="00124592"/>
    <w:rsid w:val="00124782"/>
    <w:rsid w:val="001247FB"/>
    <w:rsid w:val="00124869"/>
    <w:rsid w:val="00124934"/>
    <w:rsid w:val="00124C5D"/>
    <w:rsid w:val="00125210"/>
    <w:rsid w:val="001253FB"/>
    <w:rsid w:val="0012571C"/>
    <w:rsid w:val="00125B76"/>
    <w:rsid w:val="00125EAC"/>
    <w:rsid w:val="001261FB"/>
    <w:rsid w:val="0012634A"/>
    <w:rsid w:val="0012690F"/>
    <w:rsid w:val="001269E4"/>
    <w:rsid w:val="00126B91"/>
    <w:rsid w:val="00126BC2"/>
    <w:rsid w:val="00126D9B"/>
    <w:rsid w:val="00126EEC"/>
    <w:rsid w:val="00126F89"/>
    <w:rsid w:val="0012702F"/>
    <w:rsid w:val="0012709B"/>
    <w:rsid w:val="00127712"/>
    <w:rsid w:val="001279F7"/>
    <w:rsid w:val="00127A7E"/>
    <w:rsid w:val="00127AC8"/>
    <w:rsid w:val="00127B1C"/>
    <w:rsid w:val="00130108"/>
    <w:rsid w:val="00130B96"/>
    <w:rsid w:val="00130C99"/>
    <w:rsid w:val="001314B4"/>
    <w:rsid w:val="001315F2"/>
    <w:rsid w:val="0013163B"/>
    <w:rsid w:val="001318FF"/>
    <w:rsid w:val="00131D66"/>
    <w:rsid w:val="00131DBA"/>
    <w:rsid w:val="00131E14"/>
    <w:rsid w:val="00131F12"/>
    <w:rsid w:val="00131F25"/>
    <w:rsid w:val="0013209C"/>
    <w:rsid w:val="00132123"/>
    <w:rsid w:val="0013212F"/>
    <w:rsid w:val="00132254"/>
    <w:rsid w:val="001322FF"/>
    <w:rsid w:val="00132301"/>
    <w:rsid w:val="00132496"/>
    <w:rsid w:val="0013312C"/>
    <w:rsid w:val="0013367E"/>
    <w:rsid w:val="00133785"/>
    <w:rsid w:val="00133A7C"/>
    <w:rsid w:val="00133CE4"/>
    <w:rsid w:val="00133F34"/>
    <w:rsid w:val="00133F4A"/>
    <w:rsid w:val="00134099"/>
    <w:rsid w:val="00134CD3"/>
    <w:rsid w:val="00134E99"/>
    <w:rsid w:val="00134EE5"/>
    <w:rsid w:val="00134F90"/>
    <w:rsid w:val="0013512C"/>
    <w:rsid w:val="0013516B"/>
    <w:rsid w:val="0013517E"/>
    <w:rsid w:val="001352C6"/>
    <w:rsid w:val="00135470"/>
    <w:rsid w:val="00135516"/>
    <w:rsid w:val="00135573"/>
    <w:rsid w:val="00135767"/>
    <w:rsid w:val="00135BC2"/>
    <w:rsid w:val="00135E61"/>
    <w:rsid w:val="00135FA3"/>
    <w:rsid w:val="00135FC9"/>
    <w:rsid w:val="00136151"/>
    <w:rsid w:val="00136410"/>
    <w:rsid w:val="001368BE"/>
    <w:rsid w:val="00136AC3"/>
    <w:rsid w:val="00136C1A"/>
    <w:rsid w:val="00136E7F"/>
    <w:rsid w:val="00136FF2"/>
    <w:rsid w:val="00137062"/>
    <w:rsid w:val="001370A6"/>
    <w:rsid w:val="00137723"/>
    <w:rsid w:val="0013779D"/>
    <w:rsid w:val="0013779E"/>
    <w:rsid w:val="00137D29"/>
    <w:rsid w:val="00137D6C"/>
    <w:rsid w:val="00140170"/>
    <w:rsid w:val="00140391"/>
    <w:rsid w:val="001403C7"/>
    <w:rsid w:val="00140BB5"/>
    <w:rsid w:val="00140C24"/>
    <w:rsid w:val="00140CD3"/>
    <w:rsid w:val="00141CF4"/>
    <w:rsid w:val="00141E4A"/>
    <w:rsid w:val="00141F7A"/>
    <w:rsid w:val="0014213E"/>
    <w:rsid w:val="00142313"/>
    <w:rsid w:val="00142C79"/>
    <w:rsid w:val="00142F1E"/>
    <w:rsid w:val="00143474"/>
    <w:rsid w:val="001435F0"/>
    <w:rsid w:val="00143CEA"/>
    <w:rsid w:val="00143E74"/>
    <w:rsid w:val="00144082"/>
    <w:rsid w:val="001446D7"/>
    <w:rsid w:val="00144DD7"/>
    <w:rsid w:val="00144FC3"/>
    <w:rsid w:val="0014513E"/>
    <w:rsid w:val="001451A4"/>
    <w:rsid w:val="00145256"/>
    <w:rsid w:val="00145B90"/>
    <w:rsid w:val="001460DB"/>
    <w:rsid w:val="00146124"/>
    <w:rsid w:val="0014638B"/>
    <w:rsid w:val="001468AC"/>
    <w:rsid w:val="00146A52"/>
    <w:rsid w:val="00146B48"/>
    <w:rsid w:val="00146BDA"/>
    <w:rsid w:val="00146F4E"/>
    <w:rsid w:val="001477AA"/>
    <w:rsid w:val="00147B9C"/>
    <w:rsid w:val="00147C11"/>
    <w:rsid w:val="001504A8"/>
    <w:rsid w:val="0015093F"/>
    <w:rsid w:val="00150FA6"/>
    <w:rsid w:val="00151113"/>
    <w:rsid w:val="0015112F"/>
    <w:rsid w:val="0015121C"/>
    <w:rsid w:val="00151515"/>
    <w:rsid w:val="00151935"/>
    <w:rsid w:val="00151A13"/>
    <w:rsid w:val="00151B11"/>
    <w:rsid w:val="00151F86"/>
    <w:rsid w:val="0015205A"/>
    <w:rsid w:val="001521E1"/>
    <w:rsid w:val="0015239F"/>
    <w:rsid w:val="001529A0"/>
    <w:rsid w:val="00152D1F"/>
    <w:rsid w:val="00152E8E"/>
    <w:rsid w:val="00152FF9"/>
    <w:rsid w:val="0015302E"/>
    <w:rsid w:val="00153274"/>
    <w:rsid w:val="00153362"/>
    <w:rsid w:val="0015356B"/>
    <w:rsid w:val="0015360C"/>
    <w:rsid w:val="001538D8"/>
    <w:rsid w:val="00153A34"/>
    <w:rsid w:val="0015402E"/>
    <w:rsid w:val="0015422D"/>
    <w:rsid w:val="00154582"/>
    <w:rsid w:val="00154A55"/>
    <w:rsid w:val="00154A62"/>
    <w:rsid w:val="00154AAD"/>
    <w:rsid w:val="0015543E"/>
    <w:rsid w:val="00155634"/>
    <w:rsid w:val="001557AA"/>
    <w:rsid w:val="00155993"/>
    <w:rsid w:val="00155AAB"/>
    <w:rsid w:val="00155E34"/>
    <w:rsid w:val="00155E65"/>
    <w:rsid w:val="0015609B"/>
    <w:rsid w:val="0015631A"/>
    <w:rsid w:val="0015651D"/>
    <w:rsid w:val="00156655"/>
    <w:rsid w:val="0015666B"/>
    <w:rsid w:val="0015695E"/>
    <w:rsid w:val="00156DAD"/>
    <w:rsid w:val="00156E00"/>
    <w:rsid w:val="00157236"/>
    <w:rsid w:val="00157384"/>
    <w:rsid w:val="00157547"/>
    <w:rsid w:val="001575CD"/>
    <w:rsid w:val="001575D7"/>
    <w:rsid w:val="001576E8"/>
    <w:rsid w:val="00157AB7"/>
    <w:rsid w:val="00157E1E"/>
    <w:rsid w:val="00160261"/>
    <w:rsid w:val="0016038E"/>
    <w:rsid w:val="0016069A"/>
    <w:rsid w:val="001609AB"/>
    <w:rsid w:val="001609C8"/>
    <w:rsid w:val="00160E0E"/>
    <w:rsid w:val="00160FA9"/>
    <w:rsid w:val="00161156"/>
    <w:rsid w:val="001611A9"/>
    <w:rsid w:val="001612FE"/>
    <w:rsid w:val="00161630"/>
    <w:rsid w:val="001616AD"/>
    <w:rsid w:val="00161ADA"/>
    <w:rsid w:val="00161CF3"/>
    <w:rsid w:val="00161EF3"/>
    <w:rsid w:val="00161FF3"/>
    <w:rsid w:val="00162105"/>
    <w:rsid w:val="001621CB"/>
    <w:rsid w:val="001624E5"/>
    <w:rsid w:val="001625FF"/>
    <w:rsid w:val="00162618"/>
    <w:rsid w:val="00162637"/>
    <w:rsid w:val="00162809"/>
    <w:rsid w:val="00162866"/>
    <w:rsid w:val="00162BAE"/>
    <w:rsid w:val="00163034"/>
    <w:rsid w:val="00163099"/>
    <w:rsid w:val="001630B2"/>
    <w:rsid w:val="0016317B"/>
    <w:rsid w:val="001633D6"/>
    <w:rsid w:val="0016350D"/>
    <w:rsid w:val="00163AE0"/>
    <w:rsid w:val="00163E67"/>
    <w:rsid w:val="00163F85"/>
    <w:rsid w:val="0016425A"/>
    <w:rsid w:val="00164312"/>
    <w:rsid w:val="00164535"/>
    <w:rsid w:val="00164C60"/>
    <w:rsid w:val="00164DC4"/>
    <w:rsid w:val="00164E5F"/>
    <w:rsid w:val="00165C31"/>
    <w:rsid w:val="00166112"/>
    <w:rsid w:val="001661CF"/>
    <w:rsid w:val="0016625A"/>
    <w:rsid w:val="0016645B"/>
    <w:rsid w:val="001664AC"/>
    <w:rsid w:val="00166542"/>
    <w:rsid w:val="001665F9"/>
    <w:rsid w:val="001666AA"/>
    <w:rsid w:val="001667AC"/>
    <w:rsid w:val="00166839"/>
    <w:rsid w:val="00166937"/>
    <w:rsid w:val="00166B92"/>
    <w:rsid w:val="00166B9F"/>
    <w:rsid w:val="00166C84"/>
    <w:rsid w:val="00166E40"/>
    <w:rsid w:val="0016793C"/>
    <w:rsid w:val="001679AA"/>
    <w:rsid w:val="00167B38"/>
    <w:rsid w:val="00167DF3"/>
    <w:rsid w:val="0017018A"/>
    <w:rsid w:val="001701AD"/>
    <w:rsid w:val="00170248"/>
    <w:rsid w:val="00170385"/>
    <w:rsid w:val="001704D4"/>
    <w:rsid w:val="001709C0"/>
    <w:rsid w:val="00170A83"/>
    <w:rsid w:val="00170DBB"/>
    <w:rsid w:val="00171040"/>
    <w:rsid w:val="00171676"/>
    <w:rsid w:val="001717E3"/>
    <w:rsid w:val="001718C2"/>
    <w:rsid w:val="00171CAC"/>
    <w:rsid w:val="00172268"/>
    <w:rsid w:val="0017232B"/>
    <w:rsid w:val="001723FE"/>
    <w:rsid w:val="001728EA"/>
    <w:rsid w:val="001728F7"/>
    <w:rsid w:val="00172A5A"/>
    <w:rsid w:val="00172CAE"/>
    <w:rsid w:val="00172D42"/>
    <w:rsid w:val="00172FCE"/>
    <w:rsid w:val="00173034"/>
    <w:rsid w:val="001731F2"/>
    <w:rsid w:val="001733D6"/>
    <w:rsid w:val="001734BC"/>
    <w:rsid w:val="001736CD"/>
    <w:rsid w:val="00173A0D"/>
    <w:rsid w:val="00173B91"/>
    <w:rsid w:val="00173F83"/>
    <w:rsid w:val="00173FB9"/>
    <w:rsid w:val="001742C1"/>
    <w:rsid w:val="001748DC"/>
    <w:rsid w:val="00174CEE"/>
    <w:rsid w:val="00174F10"/>
    <w:rsid w:val="001751D1"/>
    <w:rsid w:val="001758A6"/>
    <w:rsid w:val="00175988"/>
    <w:rsid w:val="00175D5C"/>
    <w:rsid w:val="001761D0"/>
    <w:rsid w:val="0017620F"/>
    <w:rsid w:val="00176264"/>
    <w:rsid w:val="001764BA"/>
    <w:rsid w:val="001765C9"/>
    <w:rsid w:val="00176B2E"/>
    <w:rsid w:val="00176D86"/>
    <w:rsid w:val="00176E62"/>
    <w:rsid w:val="00176F23"/>
    <w:rsid w:val="001770A9"/>
    <w:rsid w:val="00177205"/>
    <w:rsid w:val="00177A63"/>
    <w:rsid w:val="001801C1"/>
    <w:rsid w:val="001803BC"/>
    <w:rsid w:val="0018060D"/>
    <w:rsid w:val="001806A1"/>
    <w:rsid w:val="0018075C"/>
    <w:rsid w:val="00180924"/>
    <w:rsid w:val="0018123A"/>
    <w:rsid w:val="00181491"/>
    <w:rsid w:val="00181514"/>
    <w:rsid w:val="00181735"/>
    <w:rsid w:val="001817D0"/>
    <w:rsid w:val="00181914"/>
    <w:rsid w:val="00181B5C"/>
    <w:rsid w:val="001820C0"/>
    <w:rsid w:val="00182464"/>
    <w:rsid w:val="00182A6D"/>
    <w:rsid w:val="0018336B"/>
    <w:rsid w:val="00183588"/>
    <w:rsid w:val="00183A94"/>
    <w:rsid w:val="00183BFA"/>
    <w:rsid w:val="00183C74"/>
    <w:rsid w:val="00183E92"/>
    <w:rsid w:val="00183F93"/>
    <w:rsid w:val="00184564"/>
    <w:rsid w:val="0018473B"/>
    <w:rsid w:val="00184BE6"/>
    <w:rsid w:val="00184C31"/>
    <w:rsid w:val="001852C3"/>
    <w:rsid w:val="00185472"/>
    <w:rsid w:val="00185542"/>
    <w:rsid w:val="00185939"/>
    <w:rsid w:val="00185B3D"/>
    <w:rsid w:val="00186037"/>
    <w:rsid w:val="0018615C"/>
    <w:rsid w:val="0018629E"/>
    <w:rsid w:val="001864BE"/>
    <w:rsid w:val="001866F9"/>
    <w:rsid w:val="00186FB4"/>
    <w:rsid w:val="00186FC6"/>
    <w:rsid w:val="0018740B"/>
    <w:rsid w:val="00187F3D"/>
    <w:rsid w:val="00190137"/>
    <w:rsid w:val="001901B7"/>
    <w:rsid w:val="001904F9"/>
    <w:rsid w:val="001907E0"/>
    <w:rsid w:val="0019092E"/>
    <w:rsid w:val="00190DD7"/>
    <w:rsid w:val="001911C9"/>
    <w:rsid w:val="001913B6"/>
    <w:rsid w:val="00191504"/>
    <w:rsid w:val="001916EF"/>
    <w:rsid w:val="00191754"/>
    <w:rsid w:val="0019202A"/>
    <w:rsid w:val="0019211B"/>
    <w:rsid w:val="0019287E"/>
    <w:rsid w:val="00192F8A"/>
    <w:rsid w:val="00192FF1"/>
    <w:rsid w:val="0019321C"/>
    <w:rsid w:val="0019358B"/>
    <w:rsid w:val="00193648"/>
    <w:rsid w:val="0019367E"/>
    <w:rsid w:val="00193D16"/>
    <w:rsid w:val="00193E87"/>
    <w:rsid w:val="0019422F"/>
    <w:rsid w:val="00194269"/>
    <w:rsid w:val="0019465D"/>
    <w:rsid w:val="001948AC"/>
    <w:rsid w:val="00194B20"/>
    <w:rsid w:val="00194B7C"/>
    <w:rsid w:val="00194E8D"/>
    <w:rsid w:val="00195967"/>
    <w:rsid w:val="001959A3"/>
    <w:rsid w:val="00195B45"/>
    <w:rsid w:val="00195C00"/>
    <w:rsid w:val="00195E8D"/>
    <w:rsid w:val="00196210"/>
    <w:rsid w:val="00196A1F"/>
    <w:rsid w:val="00196BDF"/>
    <w:rsid w:val="00196DE1"/>
    <w:rsid w:val="001971F9"/>
    <w:rsid w:val="00197376"/>
    <w:rsid w:val="00197506"/>
    <w:rsid w:val="001975C2"/>
    <w:rsid w:val="001976B4"/>
    <w:rsid w:val="001979CE"/>
    <w:rsid w:val="00197ABC"/>
    <w:rsid w:val="001A01D1"/>
    <w:rsid w:val="001A02E1"/>
    <w:rsid w:val="001A058F"/>
    <w:rsid w:val="001A0661"/>
    <w:rsid w:val="001A0B6C"/>
    <w:rsid w:val="001A0C66"/>
    <w:rsid w:val="001A10BA"/>
    <w:rsid w:val="001A1311"/>
    <w:rsid w:val="001A15B8"/>
    <w:rsid w:val="001A162E"/>
    <w:rsid w:val="001A18FD"/>
    <w:rsid w:val="001A1A93"/>
    <w:rsid w:val="001A1AF0"/>
    <w:rsid w:val="001A1BC6"/>
    <w:rsid w:val="001A1BFC"/>
    <w:rsid w:val="001A1D3E"/>
    <w:rsid w:val="001A2140"/>
    <w:rsid w:val="001A221A"/>
    <w:rsid w:val="001A23EC"/>
    <w:rsid w:val="001A24B7"/>
    <w:rsid w:val="001A2574"/>
    <w:rsid w:val="001A25D0"/>
    <w:rsid w:val="001A26FC"/>
    <w:rsid w:val="001A2760"/>
    <w:rsid w:val="001A28B9"/>
    <w:rsid w:val="001A3295"/>
    <w:rsid w:val="001A33D2"/>
    <w:rsid w:val="001A34F3"/>
    <w:rsid w:val="001A360B"/>
    <w:rsid w:val="001A3950"/>
    <w:rsid w:val="001A3996"/>
    <w:rsid w:val="001A3C9C"/>
    <w:rsid w:val="001A3E51"/>
    <w:rsid w:val="001A4041"/>
    <w:rsid w:val="001A45C7"/>
    <w:rsid w:val="001A5206"/>
    <w:rsid w:val="001A5223"/>
    <w:rsid w:val="001A54AA"/>
    <w:rsid w:val="001A5651"/>
    <w:rsid w:val="001A5A06"/>
    <w:rsid w:val="001A5AA1"/>
    <w:rsid w:val="001A5C72"/>
    <w:rsid w:val="001A5C88"/>
    <w:rsid w:val="001A5DB6"/>
    <w:rsid w:val="001A5E54"/>
    <w:rsid w:val="001A5FC8"/>
    <w:rsid w:val="001A631F"/>
    <w:rsid w:val="001A6597"/>
    <w:rsid w:val="001A6B3C"/>
    <w:rsid w:val="001A6DE8"/>
    <w:rsid w:val="001A6E4A"/>
    <w:rsid w:val="001A6FC0"/>
    <w:rsid w:val="001A7177"/>
    <w:rsid w:val="001A71E4"/>
    <w:rsid w:val="001A728A"/>
    <w:rsid w:val="001A7410"/>
    <w:rsid w:val="001A7547"/>
    <w:rsid w:val="001A782B"/>
    <w:rsid w:val="001A7945"/>
    <w:rsid w:val="001A7979"/>
    <w:rsid w:val="001A79C4"/>
    <w:rsid w:val="001A7B32"/>
    <w:rsid w:val="001A7D29"/>
    <w:rsid w:val="001A7D61"/>
    <w:rsid w:val="001A7DEC"/>
    <w:rsid w:val="001B095D"/>
    <w:rsid w:val="001B09C2"/>
    <w:rsid w:val="001B0A6F"/>
    <w:rsid w:val="001B0C08"/>
    <w:rsid w:val="001B0C70"/>
    <w:rsid w:val="001B0E7A"/>
    <w:rsid w:val="001B0E84"/>
    <w:rsid w:val="001B0F1B"/>
    <w:rsid w:val="001B14E2"/>
    <w:rsid w:val="001B17D1"/>
    <w:rsid w:val="001B181F"/>
    <w:rsid w:val="001B1A10"/>
    <w:rsid w:val="001B1A3C"/>
    <w:rsid w:val="001B1D04"/>
    <w:rsid w:val="001B20EF"/>
    <w:rsid w:val="001B221B"/>
    <w:rsid w:val="001B23D9"/>
    <w:rsid w:val="001B263F"/>
    <w:rsid w:val="001B26B0"/>
    <w:rsid w:val="001B2798"/>
    <w:rsid w:val="001B28E6"/>
    <w:rsid w:val="001B33AE"/>
    <w:rsid w:val="001B34A3"/>
    <w:rsid w:val="001B35A8"/>
    <w:rsid w:val="001B36C2"/>
    <w:rsid w:val="001B3C15"/>
    <w:rsid w:val="001B413E"/>
    <w:rsid w:val="001B42B8"/>
    <w:rsid w:val="001B4626"/>
    <w:rsid w:val="001B4842"/>
    <w:rsid w:val="001B4BDF"/>
    <w:rsid w:val="001B4E93"/>
    <w:rsid w:val="001B4FFE"/>
    <w:rsid w:val="001B51A8"/>
    <w:rsid w:val="001B54DE"/>
    <w:rsid w:val="001B5633"/>
    <w:rsid w:val="001B588B"/>
    <w:rsid w:val="001B58BD"/>
    <w:rsid w:val="001B5AD6"/>
    <w:rsid w:val="001B5AE1"/>
    <w:rsid w:val="001B60A0"/>
    <w:rsid w:val="001B652E"/>
    <w:rsid w:val="001B6578"/>
    <w:rsid w:val="001B673B"/>
    <w:rsid w:val="001B68CD"/>
    <w:rsid w:val="001B68D8"/>
    <w:rsid w:val="001B6C67"/>
    <w:rsid w:val="001B6D64"/>
    <w:rsid w:val="001B6E7E"/>
    <w:rsid w:val="001B6EC2"/>
    <w:rsid w:val="001B6EDE"/>
    <w:rsid w:val="001B704A"/>
    <w:rsid w:val="001B7118"/>
    <w:rsid w:val="001B7519"/>
    <w:rsid w:val="001B7648"/>
    <w:rsid w:val="001B781C"/>
    <w:rsid w:val="001B78AD"/>
    <w:rsid w:val="001B78D7"/>
    <w:rsid w:val="001B78FB"/>
    <w:rsid w:val="001B7A79"/>
    <w:rsid w:val="001B7AFB"/>
    <w:rsid w:val="001B7EC9"/>
    <w:rsid w:val="001B7F0B"/>
    <w:rsid w:val="001C04E8"/>
    <w:rsid w:val="001C05C1"/>
    <w:rsid w:val="001C0606"/>
    <w:rsid w:val="001C06AC"/>
    <w:rsid w:val="001C0715"/>
    <w:rsid w:val="001C09D1"/>
    <w:rsid w:val="001C0BA8"/>
    <w:rsid w:val="001C0FE0"/>
    <w:rsid w:val="001C1868"/>
    <w:rsid w:val="001C1BAA"/>
    <w:rsid w:val="001C1BB6"/>
    <w:rsid w:val="001C1F65"/>
    <w:rsid w:val="001C2404"/>
    <w:rsid w:val="001C246F"/>
    <w:rsid w:val="001C24E1"/>
    <w:rsid w:val="001C2792"/>
    <w:rsid w:val="001C2A16"/>
    <w:rsid w:val="001C2B01"/>
    <w:rsid w:val="001C2B74"/>
    <w:rsid w:val="001C2F0D"/>
    <w:rsid w:val="001C3122"/>
    <w:rsid w:val="001C32F3"/>
    <w:rsid w:val="001C3377"/>
    <w:rsid w:val="001C355A"/>
    <w:rsid w:val="001C36A7"/>
    <w:rsid w:val="001C385C"/>
    <w:rsid w:val="001C3A53"/>
    <w:rsid w:val="001C3B3A"/>
    <w:rsid w:val="001C3C9E"/>
    <w:rsid w:val="001C3E27"/>
    <w:rsid w:val="001C4125"/>
    <w:rsid w:val="001C4564"/>
    <w:rsid w:val="001C46B3"/>
    <w:rsid w:val="001C4BC6"/>
    <w:rsid w:val="001C4F18"/>
    <w:rsid w:val="001C4F70"/>
    <w:rsid w:val="001C5034"/>
    <w:rsid w:val="001C5595"/>
    <w:rsid w:val="001C583D"/>
    <w:rsid w:val="001C58D4"/>
    <w:rsid w:val="001C5A38"/>
    <w:rsid w:val="001C5CE7"/>
    <w:rsid w:val="001C5DB3"/>
    <w:rsid w:val="001C5F6B"/>
    <w:rsid w:val="001C6387"/>
    <w:rsid w:val="001C6494"/>
    <w:rsid w:val="001C6566"/>
    <w:rsid w:val="001C6A5E"/>
    <w:rsid w:val="001C6B6B"/>
    <w:rsid w:val="001C6C12"/>
    <w:rsid w:val="001C71E3"/>
    <w:rsid w:val="001C72E3"/>
    <w:rsid w:val="001C746F"/>
    <w:rsid w:val="001C74B5"/>
    <w:rsid w:val="001C7D1B"/>
    <w:rsid w:val="001D043F"/>
    <w:rsid w:val="001D06EB"/>
    <w:rsid w:val="001D0B17"/>
    <w:rsid w:val="001D0C9E"/>
    <w:rsid w:val="001D0DFB"/>
    <w:rsid w:val="001D118F"/>
    <w:rsid w:val="001D127E"/>
    <w:rsid w:val="001D15D1"/>
    <w:rsid w:val="001D1872"/>
    <w:rsid w:val="001D1902"/>
    <w:rsid w:val="001D1997"/>
    <w:rsid w:val="001D21C3"/>
    <w:rsid w:val="001D21CF"/>
    <w:rsid w:val="001D2B6D"/>
    <w:rsid w:val="001D31A4"/>
    <w:rsid w:val="001D31D1"/>
    <w:rsid w:val="001D3452"/>
    <w:rsid w:val="001D3523"/>
    <w:rsid w:val="001D354F"/>
    <w:rsid w:val="001D39D2"/>
    <w:rsid w:val="001D3B2E"/>
    <w:rsid w:val="001D3D58"/>
    <w:rsid w:val="001D41AB"/>
    <w:rsid w:val="001D4224"/>
    <w:rsid w:val="001D423F"/>
    <w:rsid w:val="001D44F5"/>
    <w:rsid w:val="001D482B"/>
    <w:rsid w:val="001D4C04"/>
    <w:rsid w:val="001D5165"/>
    <w:rsid w:val="001D55EB"/>
    <w:rsid w:val="001D56EB"/>
    <w:rsid w:val="001D5785"/>
    <w:rsid w:val="001D5C0C"/>
    <w:rsid w:val="001D5D10"/>
    <w:rsid w:val="001D5D12"/>
    <w:rsid w:val="001D602D"/>
    <w:rsid w:val="001D6033"/>
    <w:rsid w:val="001D6064"/>
    <w:rsid w:val="001D6316"/>
    <w:rsid w:val="001D68F1"/>
    <w:rsid w:val="001D6D05"/>
    <w:rsid w:val="001D6FF3"/>
    <w:rsid w:val="001D72A1"/>
    <w:rsid w:val="001D75C0"/>
    <w:rsid w:val="001D7B41"/>
    <w:rsid w:val="001D7B74"/>
    <w:rsid w:val="001D7C5B"/>
    <w:rsid w:val="001D7F21"/>
    <w:rsid w:val="001E0077"/>
    <w:rsid w:val="001E0383"/>
    <w:rsid w:val="001E087C"/>
    <w:rsid w:val="001E0ABE"/>
    <w:rsid w:val="001E0EDE"/>
    <w:rsid w:val="001E0FB2"/>
    <w:rsid w:val="001E117D"/>
    <w:rsid w:val="001E1E12"/>
    <w:rsid w:val="001E1ECE"/>
    <w:rsid w:val="001E2035"/>
    <w:rsid w:val="001E20E1"/>
    <w:rsid w:val="001E2240"/>
    <w:rsid w:val="001E2251"/>
    <w:rsid w:val="001E237B"/>
    <w:rsid w:val="001E2576"/>
    <w:rsid w:val="001E270A"/>
    <w:rsid w:val="001E2761"/>
    <w:rsid w:val="001E34E0"/>
    <w:rsid w:val="001E36D8"/>
    <w:rsid w:val="001E39A9"/>
    <w:rsid w:val="001E3C49"/>
    <w:rsid w:val="001E4265"/>
    <w:rsid w:val="001E42C3"/>
    <w:rsid w:val="001E4B82"/>
    <w:rsid w:val="001E4DD7"/>
    <w:rsid w:val="001E4F14"/>
    <w:rsid w:val="001E4FE5"/>
    <w:rsid w:val="001E5342"/>
    <w:rsid w:val="001E5451"/>
    <w:rsid w:val="001E5571"/>
    <w:rsid w:val="001E5665"/>
    <w:rsid w:val="001E571A"/>
    <w:rsid w:val="001E5A5D"/>
    <w:rsid w:val="001E5AE4"/>
    <w:rsid w:val="001E5E2E"/>
    <w:rsid w:val="001E6742"/>
    <w:rsid w:val="001E6831"/>
    <w:rsid w:val="001E68FF"/>
    <w:rsid w:val="001E690B"/>
    <w:rsid w:val="001E6A5E"/>
    <w:rsid w:val="001E6CBA"/>
    <w:rsid w:val="001E6DF3"/>
    <w:rsid w:val="001E6EB0"/>
    <w:rsid w:val="001E6F30"/>
    <w:rsid w:val="001E749C"/>
    <w:rsid w:val="001E76F1"/>
    <w:rsid w:val="001E7831"/>
    <w:rsid w:val="001E7F30"/>
    <w:rsid w:val="001E7F74"/>
    <w:rsid w:val="001E7FD6"/>
    <w:rsid w:val="001F02A8"/>
    <w:rsid w:val="001F044D"/>
    <w:rsid w:val="001F07FC"/>
    <w:rsid w:val="001F0975"/>
    <w:rsid w:val="001F09DB"/>
    <w:rsid w:val="001F0A5B"/>
    <w:rsid w:val="001F104B"/>
    <w:rsid w:val="001F1095"/>
    <w:rsid w:val="001F111C"/>
    <w:rsid w:val="001F1337"/>
    <w:rsid w:val="001F1440"/>
    <w:rsid w:val="001F1669"/>
    <w:rsid w:val="001F1C84"/>
    <w:rsid w:val="001F1CAD"/>
    <w:rsid w:val="001F213E"/>
    <w:rsid w:val="001F22E8"/>
    <w:rsid w:val="001F23C6"/>
    <w:rsid w:val="001F264D"/>
    <w:rsid w:val="001F2942"/>
    <w:rsid w:val="001F32A6"/>
    <w:rsid w:val="001F3480"/>
    <w:rsid w:val="001F36F8"/>
    <w:rsid w:val="001F37C9"/>
    <w:rsid w:val="001F388B"/>
    <w:rsid w:val="001F3A30"/>
    <w:rsid w:val="001F3B2C"/>
    <w:rsid w:val="001F3C9E"/>
    <w:rsid w:val="001F3EAC"/>
    <w:rsid w:val="001F4199"/>
    <w:rsid w:val="001F41F0"/>
    <w:rsid w:val="001F42EF"/>
    <w:rsid w:val="001F4353"/>
    <w:rsid w:val="001F4502"/>
    <w:rsid w:val="001F4751"/>
    <w:rsid w:val="001F4D41"/>
    <w:rsid w:val="001F5418"/>
    <w:rsid w:val="001F5993"/>
    <w:rsid w:val="001F5BDE"/>
    <w:rsid w:val="001F5F39"/>
    <w:rsid w:val="001F61AA"/>
    <w:rsid w:val="001F621C"/>
    <w:rsid w:val="001F6428"/>
    <w:rsid w:val="001F64B7"/>
    <w:rsid w:val="001F6774"/>
    <w:rsid w:val="001F694D"/>
    <w:rsid w:val="001F6ABA"/>
    <w:rsid w:val="001F6DE1"/>
    <w:rsid w:val="001F7021"/>
    <w:rsid w:val="001F7059"/>
    <w:rsid w:val="001F7257"/>
    <w:rsid w:val="001F72F3"/>
    <w:rsid w:val="001F76A6"/>
    <w:rsid w:val="001F7A15"/>
    <w:rsid w:val="001F7BE7"/>
    <w:rsid w:val="001F7C28"/>
    <w:rsid w:val="001F7C92"/>
    <w:rsid w:val="001F7CCF"/>
    <w:rsid w:val="001F7EF2"/>
    <w:rsid w:val="001F7F05"/>
    <w:rsid w:val="00200002"/>
    <w:rsid w:val="00200048"/>
    <w:rsid w:val="00200284"/>
    <w:rsid w:val="00200429"/>
    <w:rsid w:val="002004AC"/>
    <w:rsid w:val="00200BB4"/>
    <w:rsid w:val="00200BB8"/>
    <w:rsid w:val="00200E74"/>
    <w:rsid w:val="00200E84"/>
    <w:rsid w:val="002010FF"/>
    <w:rsid w:val="00201364"/>
    <w:rsid w:val="002013CE"/>
    <w:rsid w:val="00201543"/>
    <w:rsid w:val="00201642"/>
    <w:rsid w:val="00201D69"/>
    <w:rsid w:val="00201F28"/>
    <w:rsid w:val="00201FBB"/>
    <w:rsid w:val="002021D3"/>
    <w:rsid w:val="0020227D"/>
    <w:rsid w:val="002023BF"/>
    <w:rsid w:val="0020253E"/>
    <w:rsid w:val="00202B46"/>
    <w:rsid w:val="00203141"/>
    <w:rsid w:val="00203242"/>
    <w:rsid w:val="002035E6"/>
    <w:rsid w:val="00203A84"/>
    <w:rsid w:val="00203CEC"/>
    <w:rsid w:val="00203D77"/>
    <w:rsid w:val="002041F9"/>
    <w:rsid w:val="002046CF"/>
    <w:rsid w:val="00204CD4"/>
    <w:rsid w:val="00204EE6"/>
    <w:rsid w:val="002051B3"/>
    <w:rsid w:val="002051C5"/>
    <w:rsid w:val="0020531D"/>
    <w:rsid w:val="002059D9"/>
    <w:rsid w:val="002059F0"/>
    <w:rsid w:val="002059FB"/>
    <w:rsid w:val="00205D1F"/>
    <w:rsid w:val="00205DD1"/>
    <w:rsid w:val="00206346"/>
    <w:rsid w:val="00206632"/>
    <w:rsid w:val="00206645"/>
    <w:rsid w:val="002066C7"/>
    <w:rsid w:val="0020674E"/>
    <w:rsid w:val="00206A19"/>
    <w:rsid w:val="00206AFB"/>
    <w:rsid w:val="00206D31"/>
    <w:rsid w:val="00206E21"/>
    <w:rsid w:val="00206FBD"/>
    <w:rsid w:val="00207024"/>
    <w:rsid w:val="0020712D"/>
    <w:rsid w:val="00207194"/>
    <w:rsid w:val="002076D0"/>
    <w:rsid w:val="002076DF"/>
    <w:rsid w:val="002078B5"/>
    <w:rsid w:val="00207D85"/>
    <w:rsid w:val="00210330"/>
    <w:rsid w:val="002103CB"/>
    <w:rsid w:val="002106E7"/>
    <w:rsid w:val="00210C1A"/>
    <w:rsid w:val="00210ED5"/>
    <w:rsid w:val="00210EE2"/>
    <w:rsid w:val="00210F12"/>
    <w:rsid w:val="00211204"/>
    <w:rsid w:val="0021127D"/>
    <w:rsid w:val="0021149C"/>
    <w:rsid w:val="00211641"/>
    <w:rsid w:val="0021164B"/>
    <w:rsid w:val="00211C3A"/>
    <w:rsid w:val="00211D2C"/>
    <w:rsid w:val="00211F32"/>
    <w:rsid w:val="00211FEE"/>
    <w:rsid w:val="002121FE"/>
    <w:rsid w:val="002123DF"/>
    <w:rsid w:val="00212816"/>
    <w:rsid w:val="00212A39"/>
    <w:rsid w:val="00212E09"/>
    <w:rsid w:val="00212F3E"/>
    <w:rsid w:val="00212F86"/>
    <w:rsid w:val="002130BD"/>
    <w:rsid w:val="002132A9"/>
    <w:rsid w:val="0021359F"/>
    <w:rsid w:val="002135AC"/>
    <w:rsid w:val="00213690"/>
    <w:rsid w:val="0021374C"/>
    <w:rsid w:val="0021389F"/>
    <w:rsid w:val="00213BCD"/>
    <w:rsid w:val="00213FB3"/>
    <w:rsid w:val="002143DB"/>
    <w:rsid w:val="00214813"/>
    <w:rsid w:val="002148F9"/>
    <w:rsid w:val="00214C2A"/>
    <w:rsid w:val="00214DAE"/>
    <w:rsid w:val="00214DF5"/>
    <w:rsid w:val="00214E94"/>
    <w:rsid w:val="00214F00"/>
    <w:rsid w:val="0021518D"/>
    <w:rsid w:val="002159D2"/>
    <w:rsid w:val="00215B7D"/>
    <w:rsid w:val="00215E37"/>
    <w:rsid w:val="00215F64"/>
    <w:rsid w:val="0021603D"/>
    <w:rsid w:val="002160CC"/>
    <w:rsid w:val="0021616C"/>
    <w:rsid w:val="0021643D"/>
    <w:rsid w:val="002164BA"/>
    <w:rsid w:val="00216CE3"/>
    <w:rsid w:val="00216FD4"/>
    <w:rsid w:val="002173BF"/>
    <w:rsid w:val="002174DD"/>
    <w:rsid w:val="002178EB"/>
    <w:rsid w:val="00217A27"/>
    <w:rsid w:val="002205F4"/>
    <w:rsid w:val="00220709"/>
    <w:rsid w:val="00220B3F"/>
    <w:rsid w:val="002214F0"/>
    <w:rsid w:val="00221591"/>
    <w:rsid w:val="0022185F"/>
    <w:rsid w:val="00221996"/>
    <w:rsid w:val="00221D39"/>
    <w:rsid w:val="00221FF5"/>
    <w:rsid w:val="00222027"/>
    <w:rsid w:val="00222442"/>
    <w:rsid w:val="0022245E"/>
    <w:rsid w:val="00222C8E"/>
    <w:rsid w:val="00222FD6"/>
    <w:rsid w:val="00223407"/>
    <w:rsid w:val="002234B4"/>
    <w:rsid w:val="00223575"/>
    <w:rsid w:val="002237A9"/>
    <w:rsid w:val="00223A62"/>
    <w:rsid w:val="00223CC1"/>
    <w:rsid w:val="0022468C"/>
    <w:rsid w:val="00224AF8"/>
    <w:rsid w:val="00224D27"/>
    <w:rsid w:val="00224ED7"/>
    <w:rsid w:val="00224FA7"/>
    <w:rsid w:val="00225171"/>
    <w:rsid w:val="00225271"/>
    <w:rsid w:val="002256F5"/>
    <w:rsid w:val="00225D14"/>
    <w:rsid w:val="0022618D"/>
    <w:rsid w:val="0022673D"/>
    <w:rsid w:val="00226831"/>
    <w:rsid w:val="00226978"/>
    <w:rsid w:val="00226C7E"/>
    <w:rsid w:val="00226F8C"/>
    <w:rsid w:val="002274C5"/>
    <w:rsid w:val="00227638"/>
    <w:rsid w:val="00227648"/>
    <w:rsid w:val="002278D7"/>
    <w:rsid w:val="00227969"/>
    <w:rsid w:val="002279F3"/>
    <w:rsid w:val="00227A8C"/>
    <w:rsid w:val="0023019B"/>
    <w:rsid w:val="00230375"/>
    <w:rsid w:val="002303AB"/>
    <w:rsid w:val="00230B29"/>
    <w:rsid w:val="00230C21"/>
    <w:rsid w:val="00230E23"/>
    <w:rsid w:val="00230E61"/>
    <w:rsid w:val="002311A8"/>
    <w:rsid w:val="002315DB"/>
    <w:rsid w:val="00231681"/>
    <w:rsid w:val="002317CD"/>
    <w:rsid w:val="00231A8A"/>
    <w:rsid w:val="00231B81"/>
    <w:rsid w:val="00231C7D"/>
    <w:rsid w:val="0023221E"/>
    <w:rsid w:val="00232746"/>
    <w:rsid w:val="002328DE"/>
    <w:rsid w:val="002328E6"/>
    <w:rsid w:val="00232BB8"/>
    <w:rsid w:val="00232C2D"/>
    <w:rsid w:val="00232FE9"/>
    <w:rsid w:val="0023303B"/>
    <w:rsid w:val="002331C6"/>
    <w:rsid w:val="002331D5"/>
    <w:rsid w:val="00233350"/>
    <w:rsid w:val="0023345D"/>
    <w:rsid w:val="002335B3"/>
    <w:rsid w:val="002335BB"/>
    <w:rsid w:val="00233995"/>
    <w:rsid w:val="002348B1"/>
    <w:rsid w:val="0023492C"/>
    <w:rsid w:val="00234D85"/>
    <w:rsid w:val="00234DBC"/>
    <w:rsid w:val="00234EAF"/>
    <w:rsid w:val="00234ECF"/>
    <w:rsid w:val="00235171"/>
    <w:rsid w:val="002351DB"/>
    <w:rsid w:val="00235201"/>
    <w:rsid w:val="0023529D"/>
    <w:rsid w:val="00235451"/>
    <w:rsid w:val="002355B6"/>
    <w:rsid w:val="002355DA"/>
    <w:rsid w:val="002357FA"/>
    <w:rsid w:val="00235D42"/>
    <w:rsid w:val="00235DDB"/>
    <w:rsid w:val="00235DFD"/>
    <w:rsid w:val="00235E73"/>
    <w:rsid w:val="00236231"/>
    <w:rsid w:val="00236431"/>
    <w:rsid w:val="002364BC"/>
    <w:rsid w:val="0023652F"/>
    <w:rsid w:val="0023673D"/>
    <w:rsid w:val="0023689E"/>
    <w:rsid w:val="00236A82"/>
    <w:rsid w:val="00236D3C"/>
    <w:rsid w:val="00236D86"/>
    <w:rsid w:val="00237002"/>
    <w:rsid w:val="002371D6"/>
    <w:rsid w:val="002373C5"/>
    <w:rsid w:val="00237868"/>
    <w:rsid w:val="00237A9D"/>
    <w:rsid w:val="00237CD4"/>
    <w:rsid w:val="00237EFE"/>
    <w:rsid w:val="00240280"/>
    <w:rsid w:val="002402CD"/>
    <w:rsid w:val="00240512"/>
    <w:rsid w:val="0024083C"/>
    <w:rsid w:val="00240910"/>
    <w:rsid w:val="00240949"/>
    <w:rsid w:val="00240A4F"/>
    <w:rsid w:val="00240ABF"/>
    <w:rsid w:val="00241104"/>
    <w:rsid w:val="00241236"/>
    <w:rsid w:val="002412D7"/>
    <w:rsid w:val="00241542"/>
    <w:rsid w:val="00241696"/>
    <w:rsid w:val="00241737"/>
    <w:rsid w:val="00241832"/>
    <w:rsid w:val="00241886"/>
    <w:rsid w:val="002418C0"/>
    <w:rsid w:val="00241BA9"/>
    <w:rsid w:val="00241F7F"/>
    <w:rsid w:val="0024217F"/>
    <w:rsid w:val="002423D5"/>
    <w:rsid w:val="002425CC"/>
    <w:rsid w:val="0024293F"/>
    <w:rsid w:val="00242FB7"/>
    <w:rsid w:val="002431EA"/>
    <w:rsid w:val="002435B7"/>
    <w:rsid w:val="00243B98"/>
    <w:rsid w:val="00243BA5"/>
    <w:rsid w:val="00243C99"/>
    <w:rsid w:val="00243EA9"/>
    <w:rsid w:val="00243F2A"/>
    <w:rsid w:val="002443DB"/>
    <w:rsid w:val="002445FE"/>
    <w:rsid w:val="00244B0D"/>
    <w:rsid w:val="00244B33"/>
    <w:rsid w:val="00244C0E"/>
    <w:rsid w:val="002450FA"/>
    <w:rsid w:val="00245577"/>
    <w:rsid w:val="002456E1"/>
    <w:rsid w:val="002458DD"/>
    <w:rsid w:val="00245E34"/>
    <w:rsid w:val="00245F07"/>
    <w:rsid w:val="00245FF8"/>
    <w:rsid w:val="0024601B"/>
    <w:rsid w:val="0024602B"/>
    <w:rsid w:val="0024633A"/>
    <w:rsid w:val="002464DA"/>
    <w:rsid w:val="002465E4"/>
    <w:rsid w:val="002469EA"/>
    <w:rsid w:val="00246D14"/>
    <w:rsid w:val="0024730F"/>
    <w:rsid w:val="00247329"/>
    <w:rsid w:val="00247788"/>
    <w:rsid w:val="00247993"/>
    <w:rsid w:val="00247AD4"/>
    <w:rsid w:val="002501F5"/>
    <w:rsid w:val="0025021A"/>
    <w:rsid w:val="0025051B"/>
    <w:rsid w:val="00250629"/>
    <w:rsid w:val="00250665"/>
    <w:rsid w:val="0025077A"/>
    <w:rsid w:val="00250B77"/>
    <w:rsid w:val="00250E13"/>
    <w:rsid w:val="002510D8"/>
    <w:rsid w:val="0025113E"/>
    <w:rsid w:val="00251170"/>
    <w:rsid w:val="002512CD"/>
    <w:rsid w:val="00251895"/>
    <w:rsid w:val="002518A3"/>
    <w:rsid w:val="00251908"/>
    <w:rsid w:val="00251B95"/>
    <w:rsid w:val="00252323"/>
    <w:rsid w:val="00252AA9"/>
    <w:rsid w:val="00252F8D"/>
    <w:rsid w:val="00253192"/>
    <w:rsid w:val="00253415"/>
    <w:rsid w:val="00253417"/>
    <w:rsid w:val="00253477"/>
    <w:rsid w:val="00253794"/>
    <w:rsid w:val="0025381D"/>
    <w:rsid w:val="0025388E"/>
    <w:rsid w:val="002539C2"/>
    <w:rsid w:val="00253A25"/>
    <w:rsid w:val="00253C89"/>
    <w:rsid w:val="00253CAE"/>
    <w:rsid w:val="00253DF4"/>
    <w:rsid w:val="00253F4D"/>
    <w:rsid w:val="00254301"/>
    <w:rsid w:val="002547AB"/>
    <w:rsid w:val="0025492A"/>
    <w:rsid w:val="00254B89"/>
    <w:rsid w:val="00254C4E"/>
    <w:rsid w:val="00254CD6"/>
    <w:rsid w:val="00254E11"/>
    <w:rsid w:val="00254EA4"/>
    <w:rsid w:val="00255032"/>
    <w:rsid w:val="0025506C"/>
    <w:rsid w:val="002553E7"/>
    <w:rsid w:val="002554C8"/>
    <w:rsid w:val="002555CD"/>
    <w:rsid w:val="0025583C"/>
    <w:rsid w:val="00255A56"/>
    <w:rsid w:val="00255A7F"/>
    <w:rsid w:val="00255C46"/>
    <w:rsid w:val="00255C8D"/>
    <w:rsid w:val="00255D49"/>
    <w:rsid w:val="00255FC8"/>
    <w:rsid w:val="00256166"/>
    <w:rsid w:val="00256172"/>
    <w:rsid w:val="0025649F"/>
    <w:rsid w:val="0025691B"/>
    <w:rsid w:val="0025692A"/>
    <w:rsid w:val="00256A9A"/>
    <w:rsid w:val="00256ADD"/>
    <w:rsid w:val="00256B0F"/>
    <w:rsid w:val="00256E5A"/>
    <w:rsid w:val="002573B3"/>
    <w:rsid w:val="00257815"/>
    <w:rsid w:val="00257A98"/>
    <w:rsid w:val="002603DD"/>
    <w:rsid w:val="00260847"/>
    <w:rsid w:val="0026094D"/>
    <w:rsid w:val="002609C2"/>
    <w:rsid w:val="00260E75"/>
    <w:rsid w:val="002610CA"/>
    <w:rsid w:val="00261110"/>
    <w:rsid w:val="00261121"/>
    <w:rsid w:val="00261701"/>
    <w:rsid w:val="00261A9D"/>
    <w:rsid w:val="00261B79"/>
    <w:rsid w:val="00261D7B"/>
    <w:rsid w:val="0026203B"/>
    <w:rsid w:val="00262141"/>
    <w:rsid w:val="00262303"/>
    <w:rsid w:val="002625F0"/>
    <w:rsid w:val="002627BC"/>
    <w:rsid w:val="00262867"/>
    <w:rsid w:val="00262F42"/>
    <w:rsid w:val="00262F68"/>
    <w:rsid w:val="00263267"/>
    <w:rsid w:val="00263487"/>
    <w:rsid w:val="002636AC"/>
    <w:rsid w:val="002636C8"/>
    <w:rsid w:val="0026373C"/>
    <w:rsid w:val="00263765"/>
    <w:rsid w:val="002637E5"/>
    <w:rsid w:val="00263FAE"/>
    <w:rsid w:val="0026401C"/>
    <w:rsid w:val="00264BB6"/>
    <w:rsid w:val="00265321"/>
    <w:rsid w:val="00265386"/>
    <w:rsid w:val="002653F6"/>
    <w:rsid w:val="0026547B"/>
    <w:rsid w:val="002658A0"/>
    <w:rsid w:val="002658CD"/>
    <w:rsid w:val="00265D04"/>
    <w:rsid w:val="00265FC9"/>
    <w:rsid w:val="00265FE7"/>
    <w:rsid w:val="00265FEA"/>
    <w:rsid w:val="0026648A"/>
    <w:rsid w:val="00266703"/>
    <w:rsid w:val="0026674F"/>
    <w:rsid w:val="0026677E"/>
    <w:rsid w:val="00266A0B"/>
    <w:rsid w:val="00266C0E"/>
    <w:rsid w:val="0026730D"/>
    <w:rsid w:val="00267718"/>
    <w:rsid w:val="00267738"/>
    <w:rsid w:val="00267851"/>
    <w:rsid w:val="0026789E"/>
    <w:rsid w:val="00267C45"/>
    <w:rsid w:val="0027011C"/>
    <w:rsid w:val="0027043D"/>
    <w:rsid w:val="002705BD"/>
    <w:rsid w:val="00270686"/>
    <w:rsid w:val="0027084C"/>
    <w:rsid w:val="002709F5"/>
    <w:rsid w:val="00270A06"/>
    <w:rsid w:val="00270C2D"/>
    <w:rsid w:val="002714D8"/>
    <w:rsid w:val="0027153A"/>
    <w:rsid w:val="002717FD"/>
    <w:rsid w:val="00271AB4"/>
    <w:rsid w:val="00271B9F"/>
    <w:rsid w:val="00271D49"/>
    <w:rsid w:val="00271F84"/>
    <w:rsid w:val="002721FB"/>
    <w:rsid w:val="002722BC"/>
    <w:rsid w:val="0027239C"/>
    <w:rsid w:val="002724D0"/>
    <w:rsid w:val="002727A9"/>
    <w:rsid w:val="0027289D"/>
    <w:rsid w:val="00272E30"/>
    <w:rsid w:val="002734D8"/>
    <w:rsid w:val="002736B0"/>
    <w:rsid w:val="002738C8"/>
    <w:rsid w:val="002739E4"/>
    <w:rsid w:val="00273D56"/>
    <w:rsid w:val="00273E3B"/>
    <w:rsid w:val="00273EE3"/>
    <w:rsid w:val="00273F61"/>
    <w:rsid w:val="002742D0"/>
    <w:rsid w:val="002745BD"/>
    <w:rsid w:val="002746B9"/>
    <w:rsid w:val="0027477F"/>
    <w:rsid w:val="00274989"/>
    <w:rsid w:val="00274B4D"/>
    <w:rsid w:val="00274BA5"/>
    <w:rsid w:val="00274D94"/>
    <w:rsid w:val="00274EFE"/>
    <w:rsid w:val="00275088"/>
    <w:rsid w:val="002756E1"/>
    <w:rsid w:val="00275882"/>
    <w:rsid w:val="002759B1"/>
    <w:rsid w:val="00275AB8"/>
    <w:rsid w:val="00275BCB"/>
    <w:rsid w:val="00275DDC"/>
    <w:rsid w:val="00275E09"/>
    <w:rsid w:val="0027606C"/>
    <w:rsid w:val="0027628B"/>
    <w:rsid w:val="0027650B"/>
    <w:rsid w:val="002765BA"/>
    <w:rsid w:val="0027698B"/>
    <w:rsid w:val="00276AC7"/>
    <w:rsid w:val="00276CFA"/>
    <w:rsid w:val="00276F92"/>
    <w:rsid w:val="0027712B"/>
    <w:rsid w:val="0027738C"/>
    <w:rsid w:val="0027774B"/>
    <w:rsid w:val="002777E7"/>
    <w:rsid w:val="00277879"/>
    <w:rsid w:val="00277BCF"/>
    <w:rsid w:val="00277BDA"/>
    <w:rsid w:val="00277D2E"/>
    <w:rsid w:val="00277D4D"/>
    <w:rsid w:val="00277DA8"/>
    <w:rsid w:val="00277E63"/>
    <w:rsid w:val="00277F81"/>
    <w:rsid w:val="00280522"/>
    <w:rsid w:val="00280766"/>
    <w:rsid w:val="002807E7"/>
    <w:rsid w:val="0028099D"/>
    <w:rsid w:val="0028121C"/>
    <w:rsid w:val="002813A8"/>
    <w:rsid w:val="002813DC"/>
    <w:rsid w:val="002817AE"/>
    <w:rsid w:val="002818C8"/>
    <w:rsid w:val="00281AC6"/>
    <w:rsid w:val="00281B89"/>
    <w:rsid w:val="00281DD7"/>
    <w:rsid w:val="002820B9"/>
    <w:rsid w:val="00282336"/>
    <w:rsid w:val="0028239D"/>
    <w:rsid w:val="002824B5"/>
    <w:rsid w:val="002829F7"/>
    <w:rsid w:val="00282D48"/>
    <w:rsid w:val="00283620"/>
    <w:rsid w:val="00283656"/>
    <w:rsid w:val="002836C9"/>
    <w:rsid w:val="00283B8F"/>
    <w:rsid w:val="00283E70"/>
    <w:rsid w:val="002846CB"/>
    <w:rsid w:val="0028478D"/>
    <w:rsid w:val="00284A02"/>
    <w:rsid w:val="00284E61"/>
    <w:rsid w:val="00285241"/>
    <w:rsid w:val="0028577A"/>
    <w:rsid w:val="002857A4"/>
    <w:rsid w:val="002859D2"/>
    <w:rsid w:val="00285A27"/>
    <w:rsid w:val="00285E79"/>
    <w:rsid w:val="0028611A"/>
    <w:rsid w:val="0028619D"/>
    <w:rsid w:val="0028633E"/>
    <w:rsid w:val="00286375"/>
    <w:rsid w:val="0028648A"/>
    <w:rsid w:val="0028668D"/>
    <w:rsid w:val="0028670A"/>
    <w:rsid w:val="0028671C"/>
    <w:rsid w:val="002869F3"/>
    <w:rsid w:val="00286AD0"/>
    <w:rsid w:val="00286E11"/>
    <w:rsid w:val="00286FB9"/>
    <w:rsid w:val="002870A8"/>
    <w:rsid w:val="00287115"/>
    <w:rsid w:val="0028716D"/>
    <w:rsid w:val="002872FD"/>
    <w:rsid w:val="00287A14"/>
    <w:rsid w:val="00287B45"/>
    <w:rsid w:val="00287B77"/>
    <w:rsid w:val="00287CC0"/>
    <w:rsid w:val="00290821"/>
    <w:rsid w:val="00290AD7"/>
    <w:rsid w:val="00290DD9"/>
    <w:rsid w:val="00290F08"/>
    <w:rsid w:val="00290F35"/>
    <w:rsid w:val="002911B7"/>
    <w:rsid w:val="00291308"/>
    <w:rsid w:val="00291591"/>
    <w:rsid w:val="00291856"/>
    <w:rsid w:val="002918CB"/>
    <w:rsid w:val="00291D00"/>
    <w:rsid w:val="002920C6"/>
    <w:rsid w:val="002920C7"/>
    <w:rsid w:val="002924D3"/>
    <w:rsid w:val="0029277C"/>
    <w:rsid w:val="002928A0"/>
    <w:rsid w:val="002928B9"/>
    <w:rsid w:val="00292ADA"/>
    <w:rsid w:val="00292DBE"/>
    <w:rsid w:val="00292E90"/>
    <w:rsid w:val="00292E9E"/>
    <w:rsid w:val="0029312A"/>
    <w:rsid w:val="00293349"/>
    <w:rsid w:val="0029343E"/>
    <w:rsid w:val="0029394D"/>
    <w:rsid w:val="00293968"/>
    <w:rsid w:val="00294094"/>
    <w:rsid w:val="002943A4"/>
    <w:rsid w:val="00295134"/>
    <w:rsid w:val="0029522E"/>
    <w:rsid w:val="00295552"/>
    <w:rsid w:val="00295596"/>
    <w:rsid w:val="00295603"/>
    <w:rsid w:val="00295608"/>
    <w:rsid w:val="00295699"/>
    <w:rsid w:val="002958AF"/>
    <w:rsid w:val="00295AB4"/>
    <w:rsid w:val="00295AD4"/>
    <w:rsid w:val="00295BCB"/>
    <w:rsid w:val="00295C2D"/>
    <w:rsid w:val="00295D87"/>
    <w:rsid w:val="00296015"/>
    <w:rsid w:val="00296B32"/>
    <w:rsid w:val="00296C99"/>
    <w:rsid w:val="00296F5C"/>
    <w:rsid w:val="002971A0"/>
    <w:rsid w:val="0029731A"/>
    <w:rsid w:val="00297354"/>
    <w:rsid w:val="00297408"/>
    <w:rsid w:val="0029786E"/>
    <w:rsid w:val="00297949"/>
    <w:rsid w:val="00297A29"/>
    <w:rsid w:val="00297AC3"/>
    <w:rsid w:val="00297AF1"/>
    <w:rsid w:val="00297B55"/>
    <w:rsid w:val="00297EB3"/>
    <w:rsid w:val="00297FB6"/>
    <w:rsid w:val="002A004F"/>
    <w:rsid w:val="002A048E"/>
    <w:rsid w:val="002A0513"/>
    <w:rsid w:val="002A06E5"/>
    <w:rsid w:val="002A092D"/>
    <w:rsid w:val="002A094F"/>
    <w:rsid w:val="002A0ADA"/>
    <w:rsid w:val="002A0B1D"/>
    <w:rsid w:val="002A0B29"/>
    <w:rsid w:val="002A0E3E"/>
    <w:rsid w:val="002A10C4"/>
    <w:rsid w:val="002A1109"/>
    <w:rsid w:val="002A1132"/>
    <w:rsid w:val="002A1375"/>
    <w:rsid w:val="002A1764"/>
    <w:rsid w:val="002A1862"/>
    <w:rsid w:val="002A1ED2"/>
    <w:rsid w:val="002A21CE"/>
    <w:rsid w:val="002A2527"/>
    <w:rsid w:val="002A2907"/>
    <w:rsid w:val="002A29C5"/>
    <w:rsid w:val="002A2EBC"/>
    <w:rsid w:val="002A365F"/>
    <w:rsid w:val="002A39F3"/>
    <w:rsid w:val="002A3A40"/>
    <w:rsid w:val="002A3FD1"/>
    <w:rsid w:val="002A4109"/>
    <w:rsid w:val="002A423B"/>
    <w:rsid w:val="002A4260"/>
    <w:rsid w:val="002A433B"/>
    <w:rsid w:val="002A4666"/>
    <w:rsid w:val="002A476A"/>
    <w:rsid w:val="002A48C3"/>
    <w:rsid w:val="002A48D5"/>
    <w:rsid w:val="002A4976"/>
    <w:rsid w:val="002A49AA"/>
    <w:rsid w:val="002A4A69"/>
    <w:rsid w:val="002A4FF8"/>
    <w:rsid w:val="002A5124"/>
    <w:rsid w:val="002A5379"/>
    <w:rsid w:val="002A538E"/>
    <w:rsid w:val="002A58DD"/>
    <w:rsid w:val="002A5DDA"/>
    <w:rsid w:val="002A5DEE"/>
    <w:rsid w:val="002A6017"/>
    <w:rsid w:val="002A6100"/>
    <w:rsid w:val="002A613F"/>
    <w:rsid w:val="002A671A"/>
    <w:rsid w:val="002A67B8"/>
    <w:rsid w:val="002A6849"/>
    <w:rsid w:val="002A6F46"/>
    <w:rsid w:val="002A6F91"/>
    <w:rsid w:val="002A701B"/>
    <w:rsid w:val="002A7288"/>
    <w:rsid w:val="002A72A8"/>
    <w:rsid w:val="002A7376"/>
    <w:rsid w:val="002A7858"/>
    <w:rsid w:val="002A7ABA"/>
    <w:rsid w:val="002A7DE9"/>
    <w:rsid w:val="002A7E34"/>
    <w:rsid w:val="002B0A23"/>
    <w:rsid w:val="002B0BB6"/>
    <w:rsid w:val="002B0C0B"/>
    <w:rsid w:val="002B0FB4"/>
    <w:rsid w:val="002B1001"/>
    <w:rsid w:val="002B10C5"/>
    <w:rsid w:val="002B1309"/>
    <w:rsid w:val="002B1388"/>
    <w:rsid w:val="002B1403"/>
    <w:rsid w:val="002B157C"/>
    <w:rsid w:val="002B19BD"/>
    <w:rsid w:val="002B1C85"/>
    <w:rsid w:val="002B1F15"/>
    <w:rsid w:val="002B1FD7"/>
    <w:rsid w:val="002B2041"/>
    <w:rsid w:val="002B2230"/>
    <w:rsid w:val="002B26DE"/>
    <w:rsid w:val="002B2A79"/>
    <w:rsid w:val="002B2AF3"/>
    <w:rsid w:val="002B2F2A"/>
    <w:rsid w:val="002B3253"/>
    <w:rsid w:val="002B37B6"/>
    <w:rsid w:val="002B3945"/>
    <w:rsid w:val="002B4273"/>
    <w:rsid w:val="002B459C"/>
    <w:rsid w:val="002B4743"/>
    <w:rsid w:val="002B4A0F"/>
    <w:rsid w:val="002B4BCD"/>
    <w:rsid w:val="002B4C4D"/>
    <w:rsid w:val="002B4CB3"/>
    <w:rsid w:val="002B538C"/>
    <w:rsid w:val="002B55B9"/>
    <w:rsid w:val="002B57F1"/>
    <w:rsid w:val="002B58A6"/>
    <w:rsid w:val="002B5F41"/>
    <w:rsid w:val="002B5F6F"/>
    <w:rsid w:val="002B607B"/>
    <w:rsid w:val="002B6238"/>
    <w:rsid w:val="002B6275"/>
    <w:rsid w:val="002B62E5"/>
    <w:rsid w:val="002B678A"/>
    <w:rsid w:val="002B687C"/>
    <w:rsid w:val="002B6B0C"/>
    <w:rsid w:val="002B6D68"/>
    <w:rsid w:val="002B6F18"/>
    <w:rsid w:val="002B7313"/>
    <w:rsid w:val="002B75F0"/>
    <w:rsid w:val="002B7680"/>
    <w:rsid w:val="002B7EFA"/>
    <w:rsid w:val="002C03F7"/>
    <w:rsid w:val="002C07BA"/>
    <w:rsid w:val="002C07D1"/>
    <w:rsid w:val="002C0A46"/>
    <w:rsid w:val="002C0B16"/>
    <w:rsid w:val="002C0B35"/>
    <w:rsid w:val="002C0C82"/>
    <w:rsid w:val="002C0D69"/>
    <w:rsid w:val="002C0ED5"/>
    <w:rsid w:val="002C1336"/>
    <w:rsid w:val="002C1834"/>
    <w:rsid w:val="002C1898"/>
    <w:rsid w:val="002C22CD"/>
    <w:rsid w:val="002C23BB"/>
    <w:rsid w:val="002C23E3"/>
    <w:rsid w:val="002C26E6"/>
    <w:rsid w:val="002C28CD"/>
    <w:rsid w:val="002C2EB2"/>
    <w:rsid w:val="002C30EC"/>
    <w:rsid w:val="002C31EA"/>
    <w:rsid w:val="002C3379"/>
    <w:rsid w:val="002C33E0"/>
    <w:rsid w:val="002C3646"/>
    <w:rsid w:val="002C3C61"/>
    <w:rsid w:val="002C3FC2"/>
    <w:rsid w:val="002C4101"/>
    <w:rsid w:val="002C4445"/>
    <w:rsid w:val="002C4556"/>
    <w:rsid w:val="002C4734"/>
    <w:rsid w:val="002C478A"/>
    <w:rsid w:val="002C49B3"/>
    <w:rsid w:val="002C4D3E"/>
    <w:rsid w:val="002C4D9E"/>
    <w:rsid w:val="002C518A"/>
    <w:rsid w:val="002C5361"/>
    <w:rsid w:val="002C545F"/>
    <w:rsid w:val="002C5B03"/>
    <w:rsid w:val="002C5C86"/>
    <w:rsid w:val="002C5E9A"/>
    <w:rsid w:val="002C5F9A"/>
    <w:rsid w:val="002C6081"/>
    <w:rsid w:val="002C658A"/>
    <w:rsid w:val="002C665B"/>
    <w:rsid w:val="002C675B"/>
    <w:rsid w:val="002C67C5"/>
    <w:rsid w:val="002C6ACC"/>
    <w:rsid w:val="002C6CF8"/>
    <w:rsid w:val="002C6E6D"/>
    <w:rsid w:val="002C70D6"/>
    <w:rsid w:val="002C7104"/>
    <w:rsid w:val="002C711C"/>
    <w:rsid w:val="002C7152"/>
    <w:rsid w:val="002C71A9"/>
    <w:rsid w:val="002C729E"/>
    <w:rsid w:val="002C72D3"/>
    <w:rsid w:val="002C7466"/>
    <w:rsid w:val="002C7641"/>
    <w:rsid w:val="002C777A"/>
    <w:rsid w:val="002C7B1F"/>
    <w:rsid w:val="002C7FC5"/>
    <w:rsid w:val="002D027E"/>
    <w:rsid w:val="002D029B"/>
    <w:rsid w:val="002D0301"/>
    <w:rsid w:val="002D075A"/>
    <w:rsid w:val="002D09E0"/>
    <w:rsid w:val="002D0B24"/>
    <w:rsid w:val="002D0E30"/>
    <w:rsid w:val="002D1174"/>
    <w:rsid w:val="002D119D"/>
    <w:rsid w:val="002D128B"/>
    <w:rsid w:val="002D177E"/>
    <w:rsid w:val="002D1990"/>
    <w:rsid w:val="002D19EA"/>
    <w:rsid w:val="002D1C68"/>
    <w:rsid w:val="002D1CE4"/>
    <w:rsid w:val="002D2161"/>
    <w:rsid w:val="002D22AE"/>
    <w:rsid w:val="002D265B"/>
    <w:rsid w:val="002D26DF"/>
    <w:rsid w:val="002D27A7"/>
    <w:rsid w:val="002D2886"/>
    <w:rsid w:val="002D31D5"/>
    <w:rsid w:val="002D3259"/>
    <w:rsid w:val="002D3853"/>
    <w:rsid w:val="002D38F7"/>
    <w:rsid w:val="002D39EB"/>
    <w:rsid w:val="002D3F4C"/>
    <w:rsid w:val="002D4051"/>
    <w:rsid w:val="002D42FD"/>
    <w:rsid w:val="002D43C4"/>
    <w:rsid w:val="002D4483"/>
    <w:rsid w:val="002D46AD"/>
    <w:rsid w:val="002D47B0"/>
    <w:rsid w:val="002D496E"/>
    <w:rsid w:val="002D4D3B"/>
    <w:rsid w:val="002D4E59"/>
    <w:rsid w:val="002D5362"/>
    <w:rsid w:val="002D558D"/>
    <w:rsid w:val="002D5902"/>
    <w:rsid w:val="002D5A5A"/>
    <w:rsid w:val="002D5AE9"/>
    <w:rsid w:val="002D5B2F"/>
    <w:rsid w:val="002D5B85"/>
    <w:rsid w:val="002D5BF6"/>
    <w:rsid w:val="002D5F09"/>
    <w:rsid w:val="002D6CFC"/>
    <w:rsid w:val="002D6D6C"/>
    <w:rsid w:val="002D6FA2"/>
    <w:rsid w:val="002D6FA9"/>
    <w:rsid w:val="002D6FDE"/>
    <w:rsid w:val="002D7A3E"/>
    <w:rsid w:val="002D7CA1"/>
    <w:rsid w:val="002D7EC6"/>
    <w:rsid w:val="002E018C"/>
    <w:rsid w:val="002E05D8"/>
    <w:rsid w:val="002E07F4"/>
    <w:rsid w:val="002E0805"/>
    <w:rsid w:val="002E09F3"/>
    <w:rsid w:val="002E0A1E"/>
    <w:rsid w:val="002E1281"/>
    <w:rsid w:val="002E1570"/>
    <w:rsid w:val="002E1860"/>
    <w:rsid w:val="002E1B57"/>
    <w:rsid w:val="002E20AA"/>
    <w:rsid w:val="002E22A5"/>
    <w:rsid w:val="002E2644"/>
    <w:rsid w:val="002E31C5"/>
    <w:rsid w:val="002E330C"/>
    <w:rsid w:val="002E3317"/>
    <w:rsid w:val="002E39ED"/>
    <w:rsid w:val="002E3C42"/>
    <w:rsid w:val="002E41D0"/>
    <w:rsid w:val="002E44BC"/>
    <w:rsid w:val="002E45F3"/>
    <w:rsid w:val="002E48DA"/>
    <w:rsid w:val="002E4A63"/>
    <w:rsid w:val="002E4C51"/>
    <w:rsid w:val="002E4D85"/>
    <w:rsid w:val="002E50E5"/>
    <w:rsid w:val="002E5695"/>
    <w:rsid w:val="002E5940"/>
    <w:rsid w:val="002E5A8F"/>
    <w:rsid w:val="002E5C80"/>
    <w:rsid w:val="002E6022"/>
    <w:rsid w:val="002E608F"/>
    <w:rsid w:val="002E6659"/>
    <w:rsid w:val="002E667B"/>
    <w:rsid w:val="002E67F1"/>
    <w:rsid w:val="002E71DA"/>
    <w:rsid w:val="002E72D1"/>
    <w:rsid w:val="002E7528"/>
    <w:rsid w:val="002E78C7"/>
    <w:rsid w:val="002F00A2"/>
    <w:rsid w:val="002F040A"/>
    <w:rsid w:val="002F0588"/>
    <w:rsid w:val="002F07EE"/>
    <w:rsid w:val="002F0A38"/>
    <w:rsid w:val="002F0A83"/>
    <w:rsid w:val="002F0B91"/>
    <w:rsid w:val="002F12D8"/>
    <w:rsid w:val="002F1A1C"/>
    <w:rsid w:val="002F1BD0"/>
    <w:rsid w:val="002F1BF8"/>
    <w:rsid w:val="002F20C1"/>
    <w:rsid w:val="002F21A2"/>
    <w:rsid w:val="002F224D"/>
    <w:rsid w:val="002F2663"/>
    <w:rsid w:val="002F2CEC"/>
    <w:rsid w:val="002F2D55"/>
    <w:rsid w:val="002F3495"/>
    <w:rsid w:val="002F349E"/>
    <w:rsid w:val="002F3544"/>
    <w:rsid w:val="002F358B"/>
    <w:rsid w:val="002F37CE"/>
    <w:rsid w:val="002F39AA"/>
    <w:rsid w:val="002F3B83"/>
    <w:rsid w:val="002F407F"/>
    <w:rsid w:val="002F45C6"/>
    <w:rsid w:val="002F48E9"/>
    <w:rsid w:val="002F49A9"/>
    <w:rsid w:val="002F4AF5"/>
    <w:rsid w:val="002F4E62"/>
    <w:rsid w:val="002F508B"/>
    <w:rsid w:val="002F55C9"/>
    <w:rsid w:val="002F5601"/>
    <w:rsid w:val="002F5740"/>
    <w:rsid w:val="002F59BC"/>
    <w:rsid w:val="002F5AD6"/>
    <w:rsid w:val="002F5B87"/>
    <w:rsid w:val="002F5BC1"/>
    <w:rsid w:val="002F634A"/>
    <w:rsid w:val="002F6A88"/>
    <w:rsid w:val="002F6BAC"/>
    <w:rsid w:val="002F6BEE"/>
    <w:rsid w:val="002F717F"/>
    <w:rsid w:val="002F72DB"/>
    <w:rsid w:val="002F73D6"/>
    <w:rsid w:val="002F7670"/>
    <w:rsid w:val="002F76A4"/>
    <w:rsid w:val="002F7FC3"/>
    <w:rsid w:val="00300764"/>
    <w:rsid w:val="00300798"/>
    <w:rsid w:val="003007D2"/>
    <w:rsid w:val="00300E26"/>
    <w:rsid w:val="00300E32"/>
    <w:rsid w:val="00300E93"/>
    <w:rsid w:val="003010EA"/>
    <w:rsid w:val="0030114C"/>
    <w:rsid w:val="00301165"/>
    <w:rsid w:val="0030118A"/>
    <w:rsid w:val="00301A33"/>
    <w:rsid w:val="00301A94"/>
    <w:rsid w:val="00301A9B"/>
    <w:rsid w:val="00301AFC"/>
    <w:rsid w:val="00301B6B"/>
    <w:rsid w:val="00301C18"/>
    <w:rsid w:val="00301D93"/>
    <w:rsid w:val="00301EC1"/>
    <w:rsid w:val="00301ECA"/>
    <w:rsid w:val="00301EFC"/>
    <w:rsid w:val="00301FC8"/>
    <w:rsid w:val="00302024"/>
    <w:rsid w:val="00302588"/>
    <w:rsid w:val="0030278F"/>
    <w:rsid w:val="00302ACE"/>
    <w:rsid w:val="00302EDF"/>
    <w:rsid w:val="00303000"/>
    <w:rsid w:val="003030A9"/>
    <w:rsid w:val="0030329E"/>
    <w:rsid w:val="003033D8"/>
    <w:rsid w:val="003033E2"/>
    <w:rsid w:val="0030347A"/>
    <w:rsid w:val="00303549"/>
    <w:rsid w:val="003036ED"/>
    <w:rsid w:val="0030387A"/>
    <w:rsid w:val="00303A6E"/>
    <w:rsid w:val="00303B87"/>
    <w:rsid w:val="00303D1C"/>
    <w:rsid w:val="00303E96"/>
    <w:rsid w:val="0030432F"/>
    <w:rsid w:val="00304446"/>
    <w:rsid w:val="0030446B"/>
    <w:rsid w:val="00304871"/>
    <w:rsid w:val="00304A3A"/>
    <w:rsid w:val="00304DD5"/>
    <w:rsid w:val="00304EDF"/>
    <w:rsid w:val="00304FA3"/>
    <w:rsid w:val="0030505D"/>
    <w:rsid w:val="00305544"/>
    <w:rsid w:val="00305560"/>
    <w:rsid w:val="0030564C"/>
    <w:rsid w:val="00305659"/>
    <w:rsid w:val="00305724"/>
    <w:rsid w:val="00305852"/>
    <w:rsid w:val="00305AE4"/>
    <w:rsid w:val="00305AF7"/>
    <w:rsid w:val="00305B70"/>
    <w:rsid w:val="00305C2B"/>
    <w:rsid w:val="00305EB3"/>
    <w:rsid w:val="00305F2B"/>
    <w:rsid w:val="0030666F"/>
    <w:rsid w:val="00306BF8"/>
    <w:rsid w:val="00306C09"/>
    <w:rsid w:val="00306F78"/>
    <w:rsid w:val="0030791D"/>
    <w:rsid w:val="003079B2"/>
    <w:rsid w:val="00307C78"/>
    <w:rsid w:val="00307DBF"/>
    <w:rsid w:val="0031037C"/>
    <w:rsid w:val="003105B3"/>
    <w:rsid w:val="00310602"/>
    <w:rsid w:val="00310A6A"/>
    <w:rsid w:val="00310A8C"/>
    <w:rsid w:val="00310B18"/>
    <w:rsid w:val="00310B62"/>
    <w:rsid w:val="00310BD7"/>
    <w:rsid w:val="00310C9D"/>
    <w:rsid w:val="00310F80"/>
    <w:rsid w:val="00311705"/>
    <w:rsid w:val="003117D0"/>
    <w:rsid w:val="003117FD"/>
    <w:rsid w:val="00311E77"/>
    <w:rsid w:val="0031206E"/>
    <w:rsid w:val="003126D2"/>
    <w:rsid w:val="00312CA6"/>
    <w:rsid w:val="00312F35"/>
    <w:rsid w:val="00313466"/>
    <w:rsid w:val="003139DD"/>
    <w:rsid w:val="00313A50"/>
    <w:rsid w:val="00313CB2"/>
    <w:rsid w:val="00313E4F"/>
    <w:rsid w:val="00314030"/>
    <w:rsid w:val="00314325"/>
    <w:rsid w:val="00314431"/>
    <w:rsid w:val="0031495F"/>
    <w:rsid w:val="00314CCE"/>
    <w:rsid w:val="00314E51"/>
    <w:rsid w:val="00314E96"/>
    <w:rsid w:val="00315112"/>
    <w:rsid w:val="00315152"/>
    <w:rsid w:val="00315156"/>
    <w:rsid w:val="003151DE"/>
    <w:rsid w:val="00315530"/>
    <w:rsid w:val="00315565"/>
    <w:rsid w:val="003155CC"/>
    <w:rsid w:val="00316974"/>
    <w:rsid w:val="00316B81"/>
    <w:rsid w:val="00316EC7"/>
    <w:rsid w:val="003178D9"/>
    <w:rsid w:val="0031793B"/>
    <w:rsid w:val="0031795F"/>
    <w:rsid w:val="00317AC0"/>
    <w:rsid w:val="003200AF"/>
    <w:rsid w:val="00320224"/>
    <w:rsid w:val="003202D2"/>
    <w:rsid w:val="003202FA"/>
    <w:rsid w:val="00320337"/>
    <w:rsid w:val="0032044A"/>
    <w:rsid w:val="00320637"/>
    <w:rsid w:val="00320EFE"/>
    <w:rsid w:val="00320F02"/>
    <w:rsid w:val="00321291"/>
    <w:rsid w:val="00321495"/>
    <w:rsid w:val="00321588"/>
    <w:rsid w:val="003219EF"/>
    <w:rsid w:val="00321BCC"/>
    <w:rsid w:val="003220B4"/>
    <w:rsid w:val="00322135"/>
    <w:rsid w:val="003224AA"/>
    <w:rsid w:val="00322517"/>
    <w:rsid w:val="00322851"/>
    <w:rsid w:val="0032298B"/>
    <w:rsid w:val="00322B1F"/>
    <w:rsid w:val="00322C93"/>
    <w:rsid w:val="00322D16"/>
    <w:rsid w:val="00322F30"/>
    <w:rsid w:val="00322F41"/>
    <w:rsid w:val="003231FB"/>
    <w:rsid w:val="00323267"/>
    <w:rsid w:val="00323376"/>
    <w:rsid w:val="003235B4"/>
    <w:rsid w:val="00323A83"/>
    <w:rsid w:val="00323BE4"/>
    <w:rsid w:val="00323F01"/>
    <w:rsid w:val="00324490"/>
    <w:rsid w:val="0032463E"/>
    <w:rsid w:val="0032478A"/>
    <w:rsid w:val="00324AE0"/>
    <w:rsid w:val="00324B53"/>
    <w:rsid w:val="00324D31"/>
    <w:rsid w:val="00324EB8"/>
    <w:rsid w:val="003256AF"/>
    <w:rsid w:val="00325989"/>
    <w:rsid w:val="00326C64"/>
    <w:rsid w:val="0032739F"/>
    <w:rsid w:val="003273CE"/>
    <w:rsid w:val="003275BD"/>
    <w:rsid w:val="00327708"/>
    <w:rsid w:val="0032797E"/>
    <w:rsid w:val="00327ACF"/>
    <w:rsid w:val="00327B25"/>
    <w:rsid w:val="0033055B"/>
    <w:rsid w:val="0033056F"/>
    <w:rsid w:val="00330B27"/>
    <w:rsid w:val="00330BE9"/>
    <w:rsid w:val="00330D26"/>
    <w:rsid w:val="00330DF8"/>
    <w:rsid w:val="00331661"/>
    <w:rsid w:val="00331712"/>
    <w:rsid w:val="003318BB"/>
    <w:rsid w:val="00331AEE"/>
    <w:rsid w:val="00331C7F"/>
    <w:rsid w:val="00331CA3"/>
    <w:rsid w:val="00331D77"/>
    <w:rsid w:val="00331DEB"/>
    <w:rsid w:val="00331E4B"/>
    <w:rsid w:val="00332127"/>
    <w:rsid w:val="003326BB"/>
    <w:rsid w:val="0033294A"/>
    <w:rsid w:val="00332DD8"/>
    <w:rsid w:val="00333106"/>
    <w:rsid w:val="0033349D"/>
    <w:rsid w:val="0033382E"/>
    <w:rsid w:val="0033395F"/>
    <w:rsid w:val="00333E3F"/>
    <w:rsid w:val="00333EBB"/>
    <w:rsid w:val="003340BD"/>
    <w:rsid w:val="00334596"/>
    <w:rsid w:val="00334863"/>
    <w:rsid w:val="00334A14"/>
    <w:rsid w:val="00334C74"/>
    <w:rsid w:val="00334F0D"/>
    <w:rsid w:val="003359FE"/>
    <w:rsid w:val="00335E38"/>
    <w:rsid w:val="00336936"/>
    <w:rsid w:val="00336C15"/>
    <w:rsid w:val="0033723D"/>
    <w:rsid w:val="00337469"/>
    <w:rsid w:val="00337570"/>
    <w:rsid w:val="0033768F"/>
    <w:rsid w:val="00337746"/>
    <w:rsid w:val="003379B2"/>
    <w:rsid w:val="003401FE"/>
    <w:rsid w:val="00340368"/>
    <w:rsid w:val="003404B2"/>
    <w:rsid w:val="0034087E"/>
    <w:rsid w:val="0034118E"/>
    <w:rsid w:val="00341287"/>
    <w:rsid w:val="00341513"/>
    <w:rsid w:val="0034178F"/>
    <w:rsid w:val="00341804"/>
    <w:rsid w:val="00341F46"/>
    <w:rsid w:val="00341F4E"/>
    <w:rsid w:val="00342074"/>
    <w:rsid w:val="0034228B"/>
    <w:rsid w:val="003431F8"/>
    <w:rsid w:val="00343A53"/>
    <w:rsid w:val="00343A7F"/>
    <w:rsid w:val="00343BAF"/>
    <w:rsid w:val="00343C19"/>
    <w:rsid w:val="00343C36"/>
    <w:rsid w:val="00343C80"/>
    <w:rsid w:val="00343E02"/>
    <w:rsid w:val="00343F9F"/>
    <w:rsid w:val="003441AE"/>
    <w:rsid w:val="003444F4"/>
    <w:rsid w:val="00344553"/>
    <w:rsid w:val="0034471A"/>
    <w:rsid w:val="00344E1A"/>
    <w:rsid w:val="00344F25"/>
    <w:rsid w:val="003452CB"/>
    <w:rsid w:val="00345429"/>
    <w:rsid w:val="0034552F"/>
    <w:rsid w:val="00345673"/>
    <w:rsid w:val="0034573E"/>
    <w:rsid w:val="00345989"/>
    <w:rsid w:val="003459EF"/>
    <w:rsid w:val="00345A0C"/>
    <w:rsid w:val="00345AB7"/>
    <w:rsid w:val="00345AF6"/>
    <w:rsid w:val="00345B95"/>
    <w:rsid w:val="00345BD7"/>
    <w:rsid w:val="00345CC8"/>
    <w:rsid w:val="00346095"/>
    <w:rsid w:val="003461C5"/>
    <w:rsid w:val="003464AC"/>
    <w:rsid w:val="00346AE1"/>
    <w:rsid w:val="00346D68"/>
    <w:rsid w:val="00347274"/>
    <w:rsid w:val="0034754F"/>
    <w:rsid w:val="0034765C"/>
    <w:rsid w:val="003478EA"/>
    <w:rsid w:val="00347A52"/>
    <w:rsid w:val="0035048D"/>
    <w:rsid w:val="00350685"/>
    <w:rsid w:val="0035093C"/>
    <w:rsid w:val="00350BD3"/>
    <w:rsid w:val="00350D2E"/>
    <w:rsid w:val="0035101E"/>
    <w:rsid w:val="003513B3"/>
    <w:rsid w:val="0035168E"/>
    <w:rsid w:val="003516F7"/>
    <w:rsid w:val="00351A11"/>
    <w:rsid w:val="00351F24"/>
    <w:rsid w:val="00352831"/>
    <w:rsid w:val="00352C77"/>
    <w:rsid w:val="00352C88"/>
    <w:rsid w:val="0035321C"/>
    <w:rsid w:val="00353389"/>
    <w:rsid w:val="00353A8D"/>
    <w:rsid w:val="00353E30"/>
    <w:rsid w:val="00353F58"/>
    <w:rsid w:val="00354179"/>
    <w:rsid w:val="0035447C"/>
    <w:rsid w:val="003544DF"/>
    <w:rsid w:val="00354ABA"/>
    <w:rsid w:val="00354BFF"/>
    <w:rsid w:val="00354D78"/>
    <w:rsid w:val="00355473"/>
    <w:rsid w:val="0035560D"/>
    <w:rsid w:val="00355843"/>
    <w:rsid w:val="003559FD"/>
    <w:rsid w:val="00355B27"/>
    <w:rsid w:val="00355CD4"/>
    <w:rsid w:val="00355CD9"/>
    <w:rsid w:val="003561B5"/>
    <w:rsid w:val="00356229"/>
    <w:rsid w:val="00356288"/>
    <w:rsid w:val="0035630A"/>
    <w:rsid w:val="003566E8"/>
    <w:rsid w:val="00356E0B"/>
    <w:rsid w:val="0035712E"/>
    <w:rsid w:val="0035737A"/>
    <w:rsid w:val="003574D6"/>
    <w:rsid w:val="00357A42"/>
    <w:rsid w:val="00357EA1"/>
    <w:rsid w:val="00357EFC"/>
    <w:rsid w:val="00360129"/>
    <w:rsid w:val="00360175"/>
    <w:rsid w:val="00360370"/>
    <w:rsid w:val="00360786"/>
    <w:rsid w:val="00360939"/>
    <w:rsid w:val="00360A3C"/>
    <w:rsid w:val="00360AE7"/>
    <w:rsid w:val="00360C71"/>
    <w:rsid w:val="00360DDC"/>
    <w:rsid w:val="00360E5D"/>
    <w:rsid w:val="00360EA7"/>
    <w:rsid w:val="00360F19"/>
    <w:rsid w:val="0036104E"/>
    <w:rsid w:val="0036117F"/>
    <w:rsid w:val="0036123F"/>
    <w:rsid w:val="00361297"/>
    <w:rsid w:val="0036172B"/>
    <w:rsid w:val="003618F2"/>
    <w:rsid w:val="00362298"/>
    <w:rsid w:val="00362476"/>
    <w:rsid w:val="003627C7"/>
    <w:rsid w:val="00362923"/>
    <w:rsid w:val="003629B8"/>
    <w:rsid w:val="00362B39"/>
    <w:rsid w:val="00362B4C"/>
    <w:rsid w:val="00362CFD"/>
    <w:rsid w:val="00362EF3"/>
    <w:rsid w:val="003634B5"/>
    <w:rsid w:val="0036399E"/>
    <w:rsid w:val="00363AF6"/>
    <w:rsid w:val="00363B97"/>
    <w:rsid w:val="00364120"/>
    <w:rsid w:val="003647FD"/>
    <w:rsid w:val="00364A27"/>
    <w:rsid w:val="00364BD7"/>
    <w:rsid w:val="00364C85"/>
    <w:rsid w:val="00364D58"/>
    <w:rsid w:val="0036554D"/>
    <w:rsid w:val="003657F0"/>
    <w:rsid w:val="0036584C"/>
    <w:rsid w:val="00365951"/>
    <w:rsid w:val="00365B02"/>
    <w:rsid w:val="00365C80"/>
    <w:rsid w:val="00365CB5"/>
    <w:rsid w:val="00365F33"/>
    <w:rsid w:val="00365F38"/>
    <w:rsid w:val="00365FAB"/>
    <w:rsid w:val="0036631F"/>
    <w:rsid w:val="00366472"/>
    <w:rsid w:val="0036651C"/>
    <w:rsid w:val="00366AC4"/>
    <w:rsid w:val="00366B4C"/>
    <w:rsid w:val="00366CE3"/>
    <w:rsid w:val="00366D6D"/>
    <w:rsid w:val="00366E23"/>
    <w:rsid w:val="003671D5"/>
    <w:rsid w:val="0036728A"/>
    <w:rsid w:val="0036733D"/>
    <w:rsid w:val="003673F4"/>
    <w:rsid w:val="003674A0"/>
    <w:rsid w:val="0036755A"/>
    <w:rsid w:val="0036756E"/>
    <w:rsid w:val="003675D8"/>
    <w:rsid w:val="00367788"/>
    <w:rsid w:val="003678EF"/>
    <w:rsid w:val="00367967"/>
    <w:rsid w:val="003679B7"/>
    <w:rsid w:val="00367EBD"/>
    <w:rsid w:val="00367F25"/>
    <w:rsid w:val="0037004B"/>
    <w:rsid w:val="0037029C"/>
    <w:rsid w:val="00370966"/>
    <w:rsid w:val="00370DEE"/>
    <w:rsid w:val="00370FCB"/>
    <w:rsid w:val="003713F0"/>
    <w:rsid w:val="00371851"/>
    <w:rsid w:val="00371AED"/>
    <w:rsid w:val="00371DCF"/>
    <w:rsid w:val="003725D5"/>
    <w:rsid w:val="003725DD"/>
    <w:rsid w:val="00372617"/>
    <w:rsid w:val="0037269D"/>
    <w:rsid w:val="00372B78"/>
    <w:rsid w:val="00372CB0"/>
    <w:rsid w:val="00373473"/>
    <w:rsid w:val="003736D8"/>
    <w:rsid w:val="003738D2"/>
    <w:rsid w:val="00373917"/>
    <w:rsid w:val="00373C45"/>
    <w:rsid w:val="00373C80"/>
    <w:rsid w:val="00373E27"/>
    <w:rsid w:val="00373E39"/>
    <w:rsid w:val="00373EF4"/>
    <w:rsid w:val="00373EFC"/>
    <w:rsid w:val="00374880"/>
    <w:rsid w:val="00374956"/>
    <w:rsid w:val="00374DD0"/>
    <w:rsid w:val="003754AE"/>
    <w:rsid w:val="00375943"/>
    <w:rsid w:val="00375B2B"/>
    <w:rsid w:val="00375C55"/>
    <w:rsid w:val="00375E32"/>
    <w:rsid w:val="00375F23"/>
    <w:rsid w:val="00376087"/>
    <w:rsid w:val="00376451"/>
    <w:rsid w:val="00376B1E"/>
    <w:rsid w:val="00376EF0"/>
    <w:rsid w:val="00376F07"/>
    <w:rsid w:val="00376F7F"/>
    <w:rsid w:val="003771DF"/>
    <w:rsid w:val="003771EB"/>
    <w:rsid w:val="003772E9"/>
    <w:rsid w:val="0037773A"/>
    <w:rsid w:val="003778E1"/>
    <w:rsid w:val="003800A7"/>
    <w:rsid w:val="00380576"/>
    <w:rsid w:val="00380689"/>
    <w:rsid w:val="00380766"/>
    <w:rsid w:val="003808A0"/>
    <w:rsid w:val="00380B23"/>
    <w:rsid w:val="0038104A"/>
    <w:rsid w:val="00381ABE"/>
    <w:rsid w:val="00381C7D"/>
    <w:rsid w:val="00381D46"/>
    <w:rsid w:val="003821A9"/>
    <w:rsid w:val="003822D5"/>
    <w:rsid w:val="0038232D"/>
    <w:rsid w:val="003826B8"/>
    <w:rsid w:val="00382753"/>
    <w:rsid w:val="0038280D"/>
    <w:rsid w:val="00382850"/>
    <w:rsid w:val="0038316E"/>
    <w:rsid w:val="003832EC"/>
    <w:rsid w:val="00383843"/>
    <w:rsid w:val="003838A9"/>
    <w:rsid w:val="0038393E"/>
    <w:rsid w:val="00383D59"/>
    <w:rsid w:val="00383E5B"/>
    <w:rsid w:val="00383F65"/>
    <w:rsid w:val="00383FA2"/>
    <w:rsid w:val="00383FEC"/>
    <w:rsid w:val="003842C9"/>
    <w:rsid w:val="003844A6"/>
    <w:rsid w:val="00384E50"/>
    <w:rsid w:val="00384E94"/>
    <w:rsid w:val="00384EE3"/>
    <w:rsid w:val="003853C6"/>
    <w:rsid w:val="00385447"/>
    <w:rsid w:val="003859C2"/>
    <w:rsid w:val="00385A93"/>
    <w:rsid w:val="00385F63"/>
    <w:rsid w:val="00386138"/>
    <w:rsid w:val="00386465"/>
    <w:rsid w:val="003865B1"/>
    <w:rsid w:val="003868AB"/>
    <w:rsid w:val="00386F41"/>
    <w:rsid w:val="00387088"/>
    <w:rsid w:val="00387227"/>
    <w:rsid w:val="0038757B"/>
    <w:rsid w:val="003878BB"/>
    <w:rsid w:val="00387AD3"/>
    <w:rsid w:val="00387BA1"/>
    <w:rsid w:val="00387BF3"/>
    <w:rsid w:val="00387CF8"/>
    <w:rsid w:val="00390596"/>
    <w:rsid w:val="00390725"/>
    <w:rsid w:val="00390A41"/>
    <w:rsid w:val="00390DD5"/>
    <w:rsid w:val="003911A1"/>
    <w:rsid w:val="003915E9"/>
    <w:rsid w:val="00391640"/>
    <w:rsid w:val="003917B5"/>
    <w:rsid w:val="00391C85"/>
    <w:rsid w:val="0039231D"/>
    <w:rsid w:val="00392AF8"/>
    <w:rsid w:val="00392B23"/>
    <w:rsid w:val="00392D7B"/>
    <w:rsid w:val="00392ECF"/>
    <w:rsid w:val="00392F25"/>
    <w:rsid w:val="003934EC"/>
    <w:rsid w:val="0039353B"/>
    <w:rsid w:val="00393619"/>
    <w:rsid w:val="003936DB"/>
    <w:rsid w:val="00393A54"/>
    <w:rsid w:val="00393AA4"/>
    <w:rsid w:val="00393BB3"/>
    <w:rsid w:val="00394094"/>
    <w:rsid w:val="0039414D"/>
    <w:rsid w:val="003941E6"/>
    <w:rsid w:val="0039444C"/>
    <w:rsid w:val="003949E1"/>
    <w:rsid w:val="00394A83"/>
    <w:rsid w:val="00394CE2"/>
    <w:rsid w:val="00394D4D"/>
    <w:rsid w:val="00394DCF"/>
    <w:rsid w:val="00395221"/>
    <w:rsid w:val="0039544F"/>
    <w:rsid w:val="00395A20"/>
    <w:rsid w:val="00395AA9"/>
    <w:rsid w:val="00395DEE"/>
    <w:rsid w:val="0039609F"/>
    <w:rsid w:val="0039637D"/>
    <w:rsid w:val="003963B0"/>
    <w:rsid w:val="003966A3"/>
    <w:rsid w:val="003967D6"/>
    <w:rsid w:val="00396808"/>
    <w:rsid w:val="00396875"/>
    <w:rsid w:val="00396CBC"/>
    <w:rsid w:val="00396FAF"/>
    <w:rsid w:val="00397039"/>
    <w:rsid w:val="003970DD"/>
    <w:rsid w:val="00397265"/>
    <w:rsid w:val="003977C6"/>
    <w:rsid w:val="00397B64"/>
    <w:rsid w:val="00397C19"/>
    <w:rsid w:val="00397D53"/>
    <w:rsid w:val="003A05BD"/>
    <w:rsid w:val="003A0666"/>
    <w:rsid w:val="003A099B"/>
    <w:rsid w:val="003A0A2C"/>
    <w:rsid w:val="003A0D15"/>
    <w:rsid w:val="003A0D16"/>
    <w:rsid w:val="003A0D43"/>
    <w:rsid w:val="003A0FAD"/>
    <w:rsid w:val="003A1051"/>
    <w:rsid w:val="003A10DB"/>
    <w:rsid w:val="003A129A"/>
    <w:rsid w:val="003A16F4"/>
    <w:rsid w:val="003A17C1"/>
    <w:rsid w:val="003A1BDF"/>
    <w:rsid w:val="003A215C"/>
    <w:rsid w:val="003A239A"/>
    <w:rsid w:val="003A24F5"/>
    <w:rsid w:val="003A288B"/>
    <w:rsid w:val="003A2C41"/>
    <w:rsid w:val="003A3092"/>
    <w:rsid w:val="003A30B7"/>
    <w:rsid w:val="003A3133"/>
    <w:rsid w:val="003A3252"/>
    <w:rsid w:val="003A3AD7"/>
    <w:rsid w:val="003A3C8B"/>
    <w:rsid w:val="003A3D9C"/>
    <w:rsid w:val="003A3F32"/>
    <w:rsid w:val="003A3F99"/>
    <w:rsid w:val="003A3FF7"/>
    <w:rsid w:val="003A442A"/>
    <w:rsid w:val="003A4494"/>
    <w:rsid w:val="003A46CA"/>
    <w:rsid w:val="003A4865"/>
    <w:rsid w:val="003A48E6"/>
    <w:rsid w:val="003A4BA9"/>
    <w:rsid w:val="003A4D96"/>
    <w:rsid w:val="003A4EAE"/>
    <w:rsid w:val="003A5745"/>
    <w:rsid w:val="003A5A4A"/>
    <w:rsid w:val="003A5C7E"/>
    <w:rsid w:val="003A6207"/>
    <w:rsid w:val="003A6991"/>
    <w:rsid w:val="003A6A78"/>
    <w:rsid w:val="003A6C55"/>
    <w:rsid w:val="003A6C78"/>
    <w:rsid w:val="003A6E1A"/>
    <w:rsid w:val="003A6EA8"/>
    <w:rsid w:val="003A7035"/>
    <w:rsid w:val="003A7200"/>
    <w:rsid w:val="003A733D"/>
    <w:rsid w:val="003A7721"/>
    <w:rsid w:val="003A796B"/>
    <w:rsid w:val="003A7B4E"/>
    <w:rsid w:val="003A7CBB"/>
    <w:rsid w:val="003A7DAE"/>
    <w:rsid w:val="003B00DA"/>
    <w:rsid w:val="003B021D"/>
    <w:rsid w:val="003B05F0"/>
    <w:rsid w:val="003B068B"/>
    <w:rsid w:val="003B0720"/>
    <w:rsid w:val="003B0749"/>
    <w:rsid w:val="003B0876"/>
    <w:rsid w:val="003B0C0C"/>
    <w:rsid w:val="003B0C4A"/>
    <w:rsid w:val="003B0CE7"/>
    <w:rsid w:val="003B0CEB"/>
    <w:rsid w:val="003B10A8"/>
    <w:rsid w:val="003B10C9"/>
    <w:rsid w:val="003B1231"/>
    <w:rsid w:val="003B14C9"/>
    <w:rsid w:val="003B168A"/>
    <w:rsid w:val="003B1910"/>
    <w:rsid w:val="003B1A7A"/>
    <w:rsid w:val="003B1ED9"/>
    <w:rsid w:val="003B267B"/>
    <w:rsid w:val="003B26AC"/>
    <w:rsid w:val="003B276B"/>
    <w:rsid w:val="003B28FD"/>
    <w:rsid w:val="003B2A8C"/>
    <w:rsid w:val="003B2E2A"/>
    <w:rsid w:val="003B2E38"/>
    <w:rsid w:val="003B334A"/>
    <w:rsid w:val="003B346D"/>
    <w:rsid w:val="003B36F0"/>
    <w:rsid w:val="003B3B72"/>
    <w:rsid w:val="003B436D"/>
    <w:rsid w:val="003B452D"/>
    <w:rsid w:val="003B4AD9"/>
    <w:rsid w:val="003B4CA3"/>
    <w:rsid w:val="003B52E2"/>
    <w:rsid w:val="003B5321"/>
    <w:rsid w:val="003B5765"/>
    <w:rsid w:val="003B5E3C"/>
    <w:rsid w:val="003B6362"/>
    <w:rsid w:val="003B6B94"/>
    <w:rsid w:val="003B6C30"/>
    <w:rsid w:val="003B6C7E"/>
    <w:rsid w:val="003B6E26"/>
    <w:rsid w:val="003B6E3C"/>
    <w:rsid w:val="003B710D"/>
    <w:rsid w:val="003B77F7"/>
    <w:rsid w:val="003B79E5"/>
    <w:rsid w:val="003B7B79"/>
    <w:rsid w:val="003B7D56"/>
    <w:rsid w:val="003C00A4"/>
    <w:rsid w:val="003C07B6"/>
    <w:rsid w:val="003C07C5"/>
    <w:rsid w:val="003C085C"/>
    <w:rsid w:val="003C0AC3"/>
    <w:rsid w:val="003C0B0A"/>
    <w:rsid w:val="003C0E9A"/>
    <w:rsid w:val="003C0EDA"/>
    <w:rsid w:val="003C0FAA"/>
    <w:rsid w:val="003C10AD"/>
    <w:rsid w:val="003C11AA"/>
    <w:rsid w:val="003C1242"/>
    <w:rsid w:val="003C1375"/>
    <w:rsid w:val="003C26B2"/>
    <w:rsid w:val="003C2CEF"/>
    <w:rsid w:val="003C2D15"/>
    <w:rsid w:val="003C2F40"/>
    <w:rsid w:val="003C3010"/>
    <w:rsid w:val="003C313B"/>
    <w:rsid w:val="003C323C"/>
    <w:rsid w:val="003C3D76"/>
    <w:rsid w:val="003C430A"/>
    <w:rsid w:val="003C4DB7"/>
    <w:rsid w:val="003C53E4"/>
    <w:rsid w:val="003C54BC"/>
    <w:rsid w:val="003C54F3"/>
    <w:rsid w:val="003C56EA"/>
    <w:rsid w:val="003C5A0C"/>
    <w:rsid w:val="003C5DF7"/>
    <w:rsid w:val="003C5E24"/>
    <w:rsid w:val="003C6266"/>
    <w:rsid w:val="003C6401"/>
    <w:rsid w:val="003C6667"/>
    <w:rsid w:val="003C6806"/>
    <w:rsid w:val="003C686F"/>
    <w:rsid w:val="003C6B8A"/>
    <w:rsid w:val="003C7399"/>
    <w:rsid w:val="003C74CC"/>
    <w:rsid w:val="003C7BD3"/>
    <w:rsid w:val="003C7F28"/>
    <w:rsid w:val="003D01F4"/>
    <w:rsid w:val="003D0309"/>
    <w:rsid w:val="003D0972"/>
    <w:rsid w:val="003D0FA9"/>
    <w:rsid w:val="003D1560"/>
    <w:rsid w:val="003D15A0"/>
    <w:rsid w:val="003D1E1A"/>
    <w:rsid w:val="003D2029"/>
    <w:rsid w:val="003D206E"/>
    <w:rsid w:val="003D231E"/>
    <w:rsid w:val="003D2490"/>
    <w:rsid w:val="003D260E"/>
    <w:rsid w:val="003D282F"/>
    <w:rsid w:val="003D297E"/>
    <w:rsid w:val="003D2A2D"/>
    <w:rsid w:val="003D2BB0"/>
    <w:rsid w:val="003D2D66"/>
    <w:rsid w:val="003D2F79"/>
    <w:rsid w:val="003D317D"/>
    <w:rsid w:val="003D3183"/>
    <w:rsid w:val="003D346D"/>
    <w:rsid w:val="003D356E"/>
    <w:rsid w:val="003D3733"/>
    <w:rsid w:val="003D3CA9"/>
    <w:rsid w:val="003D3E4E"/>
    <w:rsid w:val="003D408F"/>
    <w:rsid w:val="003D434B"/>
    <w:rsid w:val="003D443A"/>
    <w:rsid w:val="003D48AD"/>
    <w:rsid w:val="003D48F7"/>
    <w:rsid w:val="003D4B2B"/>
    <w:rsid w:val="003D4D49"/>
    <w:rsid w:val="003D4E8E"/>
    <w:rsid w:val="003D4FF4"/>
    <w:rsid w:val="003D52B1"/>
    <w:rsid w:val="003D5377"/>
    <w:rsid w:val="003D53E0"/>
    <w:rsid w:val="003D59DE"/>
    <w:rsid w:val="003D5AF9"/>
    <w:rsid w:val="003D5BDD"/>
    <w:rsid w:val="003D5E2A"/>
    <w:rsid w:val="003D5E3C"/>
    <w:rsid w:val="003D6201"/>
    <w:rsid w:val="003D62A2"/>
    <w:rsid w:val="003D63AE"/>
    <w:rsid w:val="003D662A"/>
    <w:rsid w:val="003D6790"/>
    <w:rsid w:val="003D6A2F"/>
    <w:rsid w:val="003D6BAA"/>
    <w:rsid w:val="003D6E7D"/>
    <w:rsid w:val="003D6EEF"/>
    <w:rsid w:val="003D6F29"/>
    <w:rsid w:val="003D6F83"/>
    <w:rsid w:val="003D71C6"/>
    <w:rsid w:val="003D729A"/>
    <w:rsid w:val="003D76BE"/>
    <w:rsid w:val="003D77CB"/>
    <w:rsid w:val="003D7DEA"/>
    <w:rsid w:val="003D7EE6"/>
    <w:rsid w:val="003D7F36"/>
    <w:rsid w:val="003E0083"/>
    <w:rsid w:val="003E04E5"/>
    <w:rsid w:val="003E05B3"/>
    <w:rsid w:val="003E0655"/>
    <w:rsid w:val="003E06A5"/>
    <w:rsid w:val="003E079F"/>
    <w:rsid w:val="003E09BF"/>
    <w:rsid w:val="003E0B51"/>
    <w:rsid w:val="003E1356"/>
    <w:rsid w:val="003E1624"/>
    <w:rsid w:val="003E1FF1"/>
    <w:rsid w:val="003E2057"/>
    <w:rsid w:val="003E20D2"/>
    <w:rsid w:val="003E20E6"/>
    <w:rsid w:val="003E2205"/>
    <w:rsid w:val="003E27F8"/>
    <w:rsid w:val="003E2B2C"/>
    <w:rsid w:val="003E2E54"/>
    <w:rsid w:val="003E2FC4"/>
    <w:rsid w:val="003E3203"/>
    <w:rsid w:val="003E335C"/>
    <w:rsid w:val="003E340C"/>
    <w:rsid w:val="003E3454"/>
    <w:rsid w:val="003E36FB"/>
    <w:rsid w:val="003E38FB"/>
    <w:rsid w:val="003E393A"/>
    <w:rsid w:val="003E3B8F"/>
    <w:rsid w:val="003E3C50"/>
    <w:rsid w:val="003E3DB5"/>
    <w:rsid w:val="003E4025"/>
    <w:rsid w:val="003E44B5"/>
    <w:rsid w:val="003E4508"/>
    <w:rsid w:val="003E4729"/>
    <w:rsid w:val="003E4778"/>
    <w:rsid w:val="003E47E3"/>
    <w:rsid w:val="003E491D"/>
    <w:rsid w:val="003E4B50"/>
    <w:rsid w:val="003E4F04"/>
    <w:rsid w:val="003E508A"/>
    <w:rsid w:val="003E52DF"/>
    <w:rsid w:val="003E53AB"/>
    <w:rsid w:val="003E54DB"/>
    <w:rsid w:val="003E5521"/>
    <w:rsid w:val="003E55B2"/>
    <w:rsid w:val="003E5677"/>
    <w:rsid w:val="003E57AD"/>
    <w:rsid w:val="003E592E"/>
    <w:rsid w:val="003E5EFE"/>
    <w:rsid w:val="003E6381"/>
    <w:rsid w:val="003E6752"/>
    <w:rsid w:val="003E6DC1"/>
    <w:rsid w:val="003E6FCE"/>
    <w:rsid w:val="003E7272"/>
    <w:rsid w:val="003E751A"/>
    <w:rsid w:val="003E768C"/>
    <w:rsid w:val="003E77DD"/>
    <w:rsid w:val="003E7A08"/>
    <w:rsid w:val="003E7C35"/>
    <w:rsid w:val="003E7C3F"/>
    <w:rsid w:val="003E7D2C"/>
    <w:rsid w:val="003E7DC1"/>
    <w:rsid w:val="003F02B8"/>
    <w:rsid w:val="003F03F0"/>
    <w:rsid w:val="003F0522"/>
    <w:rsid w:val="003F0598"/>
    <w:rsid w:val="003F05B7"/>
    <w:rsid w:val="003F05C5"/>
    <w:rsid w:val="003F0631"/>
    <w:rsid w:val="003F07FB"/>
    <w:rsid w:val="003F0C81"/>
    <w:rsid w:val="003F0E97"/>
    <w:rsid w:val="003F0FFE"/>
    <w:rsid w:val="003F118C"/>
    <w:rsid w:val="003F12FE"/>
    <w:rsid w:val="003F1D73"/>
    <w:rsid w:val="003F1FA4"/>
    <w:rsid w:val="003F201F"/>
    <w:rsid w:val="003F2049"/>
    <w:rsid w:val="003F2381"/>
    <w:rsid w:val="003F2395"/>
    <w:rsid w:val="003F2971"/>
    <w:rsid w:val="003F2B0A"/>
    <w:rsid w:val="003F3493"/>
    <w:rsid w:val="003F356D"/>
    <w:rsid w:val="003F3915"/>
    <w:rsid w:val="003F3B79"/>
    <w:rsid w:val="003F3C80"/>
    <w:rsid w:val="003F3D0C"/>
    <w:rsid w:val="003F3F52"/>
    <w:rsid w:val="003F477B"/>
    <w:rsid w:val="003F4ED1"/>
    <w:rsid w:val="003F5238"/>
    <w:rsid w:val="003F5F35"/>
    <w:rsid w:val="003F5F3A"/>
    <w:rsid w:val="003F6089"/>
    <w:rsid w:val="003F641F"/>
    <w:rsid w:val="003F680B"/>
    <w:rsid w:val="003F69BA"/>
    <w:rsid w:val="003F6DEA"/>
    <w:rsid w:val="003F6F3C"/>
    <w:rsid w:val="003F72C9"/>
    <w:rsid w:val="003F7421"/>
    <w:rsid w:val="003F7565"/>
    <w:rsid w:val="003F7AF7"/>
    <w:rsid w:val="003F7AFE"/>
    <w:rsid w:val="003F7BAC"/>
    <w:rsid w:val="003F7F9C"/>
    <w:rsid w:val="004000A0"/>
    <w:rsid w:val="0040025E"/>
    <w:rsid w:val="00400290"/>
    <w:rsid w:val="004004D0"/>
    <w:rsid w:val="0040053A"/>
    <w:rsid w:val="00400838"/>
    <w:rsid w:val="00400ECA"/>
    <w:rsid w:val="00400F78"/>
    <w:rsid w:val="004010AA"/>
    <w:rsid w:val="004010FE"/>
    <w:rsid w:val="00401528"/>
    <w:rsid w:val="0040152E"/>
    <w:rsid w:val="00401768"/>
    <w:rsid w:val="004018FA"/>
    <w:rsid w:val="00401EAB"/>
    <w:rsid w:val="004020D3"/>
    <w:rsid w:val="004023F6"/>
    <w:rsid w:val="00402686"/>
    <w:rsid w:val="004026B1"/>
    <w:rsid w:val="00402D0C"/>
    <w:rsid w:val="00402F09"/>
    <w:rsid w:val="0040300B"/>
    <w:rsid w:val="00403815"/>
    <w:rsid w:val="004039FD"/>
    <w:rsid w:val="00403A95"/>
    <w:rsid w:val="00403CA3"/>
    <w:rsid w:val="00403DAD"/>
    <w:rsid w:val="00403EF0"/>
    <w:rsid w:val="0040429D"/>
    <w:rsid w:val="00404303"/>
    <w:rsid w:val="00404345"/>
    <w:rsid w:val="00404526"/>
    <w:rsid w:val="004047B0"/>
    <w:rsid w:val="00404838"/>
    <w:rsid w:val="00404967"/>
    <w:rsid w:val="004049DC"/>
    <w:rsid w:val="00404B77"/>
    <w:rsid w:val="00404EF0"/>
    <w:rsid w:val="00404FF4"/>
    <w:rsid w:val="004050DC"/>
    <w:rsid w:val="004056E5"/>
    <w:rsid w:val="00405878"/>
    <w:rsid w:val="0040588B"/>
    <w:rsid w:val="00405CC2"/>
    <w:rsid w:val="00405E69"/>
    <w:rsid w:val="00405EBB"/>
    <w:rsid w:val="0040600D"/>
    <w:rsid w:val="0040601F"/>
    <w:rsid w:val="004066DA"/>
    <w:rsid w:val="0040671E"/>
    <w:rsid w:val="00406CEB"/>
    <w:rsid w:val="0040707E"/>
    <w:rsid w:val="004073BA"/>
    <w:rsid w:val="004077BC"/>
    <w:rsid w:val="00407A7A"/>
    <w:rsid w:val="00410643"/>
    <w:rsid w:val="004109DD"/>
    <w:rsid w:val="00410A0A"/>
    <w:rsid w:val="00410A88"/>
    <w:rsid w:val="00410E84"/>
    <w:rsid w:val="004112F3"/>
    <w:rsid w:val="004113B0"/>
    <w:rsid w:val="004114AF"/>
    <w:rsid w:val="004119EC"/>
    <w:rsid w:val="00411B61"/>
    <w:rsid w:val="00411E21"/>
    <w:rsid w:val="00411F3E"/>
    <w:rsid w:val="00412390"/>
    <w:rsid w:val="00412424"/>
    <w:rsid w:val="00412441"/>
    <w:rsid w:val="0041251A"/>
    <w:rsid w:val="004126F2"/>
    <w:rsid w:val="00412D28"/>
    <w:rsid w:val="00412EE6"/>
    <w:rsid w:val="00413515"/>
    <w:rsid w:val="0041357E"/>
    <w:rsid w:val="0041358C"/>
    <w:rsid w:val="0041366E"/>
    <w:rsid w:val="00413800"/>
    <w:rsid w:val="00413AEB"/>
    <w:rsid w:val="00413B51"/>
    <w:rsid w:val="00413BC6"/>
    <w:rsid w:val="00413BF9"/>
    <w:rsid w:val="00414263"/>
    <w:rsid w:val="004143CF"/>
    <w:rsid w:val="00414B29"/>
    <w:rsid w:val="00414C76"/>
    <w:rsid w:val="00415102"/>
    <w:rsid w:val="004153BF"/>
    <w:rsid w:val="004156E8"/>
    <w:rsid w:val="0041576B"/>
    <w:rsid w:val="004157FE"/>
    <w:rsid w:val="00415887"/>
    <w:rsid w:val="004158C2"/>
    <w:rsid w:val="00415E73"/>
    <w:rsid w:val="00416462"/>
    <w:rsid w:val="00416492"/>
    <w:rsid w:val="00416503"/>
    <w:rsid w:val="004165AD"/>
    <w:rsid w:val="00416861"/>
    <w:rsid w:val="00416B43"/>
    <w:rsid w:val="00416E73"/>
    <w:rsid w:val="00417525"/>
    <w:rsid w:val="00417658"/>
    <w:rsid w:val="0041773F"/>
    <w:rsid w:val="004177B3"/>
    <w:rsid w:val="00417A1B"/>
    <w:rsid w:val="00417E18"/>
    <w:rsid w:val="004200B1"/>
    <w:rsid w:val="0042096F"/>
    <w:rsid w:val="00420DDD"/>
    <w:rsid w:val="00420E92"/>
    <w:rsid w:val="00421013"/>
    <w:rsid w:val="00421296"/>
    <w:rsid w:val="004214B6"/>
    <w:rsid w:val="004214DE"/>
    <w:rsid w:val="004215CE"/>
    <w:rsid w:val="0042183E"/>
    <w:rsid w:val="00421850"/>
    <w:rsid w:val="00421938"/>
    <w:rsid w:val="00421A80"/>
    <w:rsid w:val="00421ADD"/>
    <w:rsid w:val="004223FA"/>
    <w:rsid w:val="0042296E"/>
    <w:rsid w:val="00422AAB"/>
    <w:rsid w:val="00422B41"/>
    <w:rsid w:val="00422BC5"/>
    <w:rsid w:val="00422BD7"/>
    <w:rsid w:val="00422C5E"/>
    <w:rsid w:val="00422EF4"/>
    <w:rsid w:val="00423032"/>
    <w:rsid w:val="00423266"/>
    <w:rsid w:val="004233BD"/>
    <w:rsid w:val="004235E7"/>
    <w:rsid w:val="00423606"/>
    <w:rsid w:val="00423B4B"/>
    <w:rsid w:val="00423F28"/>
    <w:rsid w:val="00423F4F"/>
    <w:rsid w:val="00424350"/>
    <w:rsid w:val="004246FE"/>
    <w:rsid w:val="00424A25"/>
    <w:rsid w:val="00424AEE"/>
    <w:rsid w:val="00424E1D"/>
    <w:rsid w:val="00424E51"/>
    <w:rsid w:val="00424E76"/>
    <w:rsid w:val="00425583"/>
    <w:rsid w:val="00425CF4"/>
    <w:rsid w:val="00425E98"/>
    <w:rsid w:val="00425EEC"/>
    <w:rsid w:val="00425F4E"/>
    <w:rsid w:val="00425F6B"/>
    <w:rsid w:val="0042629E"/>
    <w:rsid w:val="0042634D"/>
    <w:rsid w:val="004264EE"/>
    <w:rsid w:val="00426532"/>
    <w:rsid w:val="00426654"/>
    <w:rsid w:val="00426B16"/>
    <w:rsid w:val="00426B6A"/>
    <w:rsid w:val="004270F5"/>
    <w:rsid w:val="0042781F"/>
    <w:rsid w:val="00427903"/>
    <w:rsid w:val="00427A5A"/>
    <w:rsid w:val="00427E3A"/>
    <w:rsid w:val="00430110"/>
    <w:rsid w:val="00430165"/>
    <w:rsid w:val="0043018A"/>
    <w:rsid w:val="0043096E"/>
    <w:rsid w:val="00430B0E"/>
    <w:rsid w:val="00430E36"/>
    <w:rsid w:val="00430FE2"/>
    <w:rsid w:val="00431334"/>
    <w:rsid w:val="00431359"/>
    <w:rsid w:val="0043138C"/>
    <w:rsid w:val="004314A7"/>
    <w:rsid w:val="004316DD"/>
    <w:rsid w:val="0043182D"/>
    <w:rsid w:val="0043186C"/>
    <w:rsid w:val="0043188F"/>
    <w:rsid w:val="00431A5C"/>
    <w:rsid w:val="00431B9A"/>
    <w:rsid w:val="00431CEE"/>
    <w:rsid w:val="00432287"/>
    <w:rsid w:val="0043233D"/>
    <w:rsid w:val="004325B9"/>
    <w:rsid w:val="00432C1E"/>
    <w:rsid w:val="00432C65"/>
    <w:rsid w:val="00432DE9"/>
    <w:rsid w:val="004333E2"/>
    <w:rsid w:val="0043379D"/>
    <w:rsid w:val="004337F4"/>
    <w:rsid w:val="00433A93"/>
    <w:rsid w:val="0043405A"/>
    <w:rsid w:val="004341BE"/>
    <w:rsid w:val="004348C0"/>
    <w:rsid w:val="00434C58"/>
    <w:rsid w:val="004351DD"/>
    <w:rsid w:val="004353CA"/>
    <w:rsid w:val="0043542D"/>
    <w:rsid w:val="004354DF"/>
    <w:rsid w:val="004354FA"/>
    <w:rsid w:val="004356B7"/>
    <w:rsid w:val="00435759"/>
    <w:rsid w:val="004358DB"/>
    <w:rsid w:val="004358EF"/>
    <w:rsid w:val="00435D90"/>
    <w:rsid w:val="00435DC5"/>
    <w:rsid w:val="00435EC7"/>
    <w:rsid w:val="00436872"/>
    <w:rsid w:val="00436B0F"/>
    <w:rsid w:val="00436C42"/>
    <w:rsid w:val="00436D96"/>
    <w:rsid w:val="00436D9F"/>
    <w:rsid w:val="00436F32"/>
    <w:rsid w:val="00436FE4"/>
    <w:rsid w:val="00437134"/>
    <w:rsid w:val="0043715E"/>
    <w:rsid w:val="004371F0"/>
    <w:rsid w:val="00437393"/>
    <w:rsid w:val="00437460"/>
    <w:rsid w:val="004374AD"/>
    <w:rsid w:val="0043785D"/>
    <w:rsid w:val="00437B94"/>
    <w:rsid w:val="00437E5E"/>
    <w:rsid w:val="004401BA"/>
    <w:rsid w:val="0044029E"/>
    <w:rsid w:val="00440412"/>
    <w:rsid w:val="004404BA"/>
    <w:rsid w:val="004404E9"/>
    <w:rsid w:val="0044084F"/>
    <w:rsid w:val="00440A11"/>
    <w:rsid w:val="00440CBC"/>
    <w:rsid w:val="0044106C"/>
    <w:rsid w:val="00441213"/>
    <w:rsid w:val="00441405"/>
    <w:rsid w:val="00441467"/>
    <w:rsid w:val="004414D4"/>
    <w:rsid w:val="00441B1E"/>
    <w:rsid w:val="00441B52"/>
    <w:rsid w:val="00441C6A"/>
    <w:rsid w:val="00441C83"/>
    <w:rsid w:val="00441E47"/>
    <w:rsid w:val="00441E87"/>
    <w:rsid w:val="00441F55"/>
    <w:rsid w:val="00442029"/>
    <w:rsid w:val="004426DA"/>
    <w:rsid w:val="0044286A"/>
    <w:rsid w:val="00442CA9"/>
    <w:rsid w:val="00442EE2"/>
    <w:rsid w:val="00442EFE"/>
    <w:rsid w:val="00443895"/>
    <w:rsid w:val="004439F3"/>
    <w:rsid w:val="00443C80"/>
    <w:rsid w:val="00443E83"/>
    <w:rsid w:val="00444215"/>
    <w:rsid w:val="00444654"/>
    <w:rsid w:val="0044473C"/>
    <w:rsid w:val="00444784"/>
    <w:rsid w:val="00445237"/>
    <w:rsid w:val="00445309"/>
    <w:rsid w:val="00445503"/>
    <w:rsid w:val="00445A6B"/>
    <w:rsid w:val="00445FFB"/>
    <w:rsid w:val="0044607E"/>
    <w:rsid w:val="00446352"/>
    <w:rsid w:val="0044669C"/>
    <w:rsid w:val="00446A65"/>
    <w:rsid w:val="00446B9A"/>
    <w:rsid w:val="00446C81"/>
    <w:rsid w:val="00446DD3"/>
    <w:rsid w:val="00446EFE"/>
    <w:rsid w:val="0044717C"/>
    <w:rsid w:val="00447192"/>
    <w:rsid w:val="00447563"/>
    <w:rsid w:val="004476CE"/>
    <w:rsid w:val="004476FB"/>
    <w:rsid w:val="00447CC8"/>
    <w:rsid w:val="00447EE2"/>
    <w:rsid w:val="00450107"/>
    <w:rsid w:val="004501DF"/>
    <w:rsid w:val="0045030B"/>
    <w:rsid w:val="00450338"/>
    <w:rsid w:val="00450BB8"/>
    <w:rsid w:val="00450E55"/>
    <w:rsid w:val="00450E73"/>
    <w:rsid w:val="00451177"/>
    <w:rsid w:val="004516E7"/>
    <w:rsid w:val="00451A3C"/>
    <w:rsid w:val="00451AE6"/>
    <w:rsid w:val="00451B70"/>
    <w:rsid w:val="00451DDA"/>
    <w:rsid w:val="00451FEA"/>
    <w:rsid w:val="00452102"/>
    <w:rsid w:val="004521AD"/>
    <w:rsid w:val="004522FB"/>
    <w:rsid w:val="00452351"/>
    <w:rsid w:val="004524E9"/>
    <w:rsid w:val="00452637"/>
    <w:rsid w:val="004527B1"/>
    <w:rsid w:val="004529F4"/>
    <w:rsid w:val="00452AEB"/>
    <w:rsid w:val="00452CFA"/>
    <w:rsid w:val="00452E60"/>
    <w:rsid w:val="0045324B"/>
    <w:rsid w:val="004534DA"/>
    <w:rsid w:val="00453A4E"/>
    <w:rsid w:val="004540A3"/>
    <w:rsid w:val="004543EC"/>
    <w:rsid w:val="00454838"/>
    <w:rsid w:val="004548EE"/>
    <w:rsid w:val="00454B18"/>
    <w:rsid w:val="00454E12"/>
    <w:rsid w:val="00454EE1"/>
    <w:rsid w:val="00454FC5"/>
    <w:rsid w:val="00454FE0"/>
    <w:rsid w:val="004554A1"/>
    <w:rsid w:val="00455518"/>
    <w:rsid w:val="0045557A"/>
    <w:rsid w:val="00455591"/>
    <w:rsid w:val="0045559E"/>
    <w:rsid w:val="004555CF"/>
    <w:rsid w:val="004555D7"/>
    <w:rsid w:val="0045582E"/>
    <w:rsid w:val="00455A9A"/>
    <w:rsid w:val="00456278"/>
    <w:rsid w:val="0045630D"/>
    <w:rsid w:val="0045688B"/>
    <w:rsid w:val="004576BC"/>
    <w:rsid w:val="00457868"/>
    <w:rsid w:val="00457BFA"/>
    <w:rsid w:val="00457E9D"/>
    <w:rsid w:val="0046002E"/>
    <w:rsid w:val="00460063"/>
    <w:rsid w:val="0046045A"/>
    <w:rsid w:val="0046050E"/>
    <w:rsid w:val="00460803"/>
    <w:rsid w:val="00460E15"/>
    <w:rsid w:val="00460EAA"/>
    <w:rsid w:val="00460F73"/>
    <w:rsid w:val="0046106C"/>
    <w:rsid w:val="004610B1"/>
    <w:rsid w:val="00461284"/>
    <w:rsid w:val="004612D7"/>
    <w:rsid w:val="004612E0"/>
    <w:rsid w:val="004613F6"/>
    <w:rsid w:val="00461496"/>
    <w:rsid w:val="004616EE"/>
    <w:rsid w:val="00461778"/>
    <w:rsid w:val="00461788"/>
    <w:rsid w:val="00461876"/>
    <w:rsid w:val="004619A7"/>
    <w:rsid w:val="00461C6A"/>
    <w:rsid w:val="00461CE3"/>
    <w:rsid w:val="00461DB6"/>
    <w:rsid w:val="0046205B"/>
    <w:rsid w:val="00462339"/>
    <w:rsid w:val="00462378"/>
    <w:rsid w:val="0046239F"/>
    <w:rsid w:val="004625D9"/>
    <w:rsid w:val="004627B3"/>
    <w:rsid w:val="00462801"/>
    <w:rsid w:val="00462869"/>
    <w:rsid w:val="00462D45"/>
    <w:rsid w:val="00462FFC"/>
    <w:rsid w:val="00463053"/>
    <w:rsid w:val="00463148"/>
    <w:rsid w:val="004636B1"/>
    <w:rsid w:val="00463AE6"/>
    <w:rsid w:val="00463F88"/>
    <w:rsid w:val="004640FD"/>
    <w:rsid w:val="004649D1"/>
    <w:rsid w:val="00464EA5"/>
    <w:rsid w:val="0046500E"/>
    <w:rsid w:val="00465254"/>
    <w:rsid w:val="004653A8"/>
    <w:rsid w:val="00465549"/>
    <w:rsid w:val="00465828"/>
    <w:rsid w:val="00465987"/>
    <w:rsid w:val="00465B1D"/>
    <w:rsid w:val="00465CAD"/>
    <w:rsid w:val="00465DAB"/>
    <w:rsid w:val="00466014"/>
    <w:rsid w:val="00466313"/>
    <w:rsid w:val="004664F6"/>
    <w:rsid w:val="00466654"/>
    <w:rsid w:val="004666FF"/>
    <w:rsid w:val="0046694C"/>
    <w:rsid w:val="0046699E"/>
    <w:rsid w:val="004669B2"/>
    <w:rsid w:val="00466A42"/>
    <w:rsid w:val="00466B0D"/>
    <w:rsid w:val="00466D04"/>
    <w:rsid w:val="00467096"/>
    <w:rsid w:val="004671A6"/>
    <w:rsid w:val="00467EA4"/>
    <w:rsid w:val="00467F46"/>
    <w:rsid w:val="0047033B"/>
    <w:rsid w:val="00470341"/>
    <w:rsid w:val="00470458"/>
    <w:rsid w:val="00470611"/>
    <w:rsid w:val="00470747"/>
    <w:rsid w:val="00470887"/>
    <w:rsid w:val="00470A2B"/>
    <w:rsid w:val="00470C9E"/>
    <w:rsid w:val="00470F3E"/>
    <w:rsid w:val="00470FD9"/>
    <w:rsid w:val="00470FDF"/>
    <w:rsid w:val="004712A8"/>
    <w:rsid w:val="004714E3"/>
    <w:rsid w:val="0047157E"/>
    <w:rsid w:val="0047173D"/>
    <w:rsid w:val="00471B24"/>
    <w:rsid w:val="00471CFE"/>
    <w:rsid w:val="00471E51"/>
    <w:rsid w:val="00471F45"/>
    <w:rsid w:val="0047217F"/>
    <w:rsid w:val="004722B0"/>
    <w:rsid w:val="004723BD"/>
    <w:rsid w:val="004724EC"/>
    <w:rsid w:val="0047259A"/>
    <w:rsid w:val="004728FF"/>
    <w:rsid w:val="0047292A"/>
    <w:rsid w:val="0047297D"/>
    <w:rsid w:val="00472A7E"/>
    <w:rsid w:val="00472F09"/>
    <w:rsid w:val="00472FF7"/>
    <w:rsid w:val="00473092"/>
    <w:rsid w:val="004730A4"/>
    <w:rsid w:val="00473276"/>
    <w:rsid w:val="0047336D"/>
    <w:rsid w:val="004733F6"/>
    <w:rsid w:val="0047345B"/>
    <w:rsid w:val="004737AB"/>
    <w:rsid w:val="004737B6"/>
    <w:rsid w:val="00473BB4"/>
    <w:rsid w:val="00473ED2"/>
    <w:rsid w:val="004740A9"/>
    <w:rsid w:val="00474210"/>
    <w:rsid w:val="0047431A"/>
    <w:rsid w:val="00474510"/>
    <w:rsid w:val="00474775"/>
    <w:rsid w:val="00474928"/>
    <w:rsid w:val="00474B32"/>
    <w:rsid w:val="00474BD5"/>
    <w:rsid w:val="00474BF7"/>
    <w:rsid w:val="00474DD3"/>
    <w:rsid w:val="00474EA8"/>
    <w:rsid w:val="00474FA0"/>
    <w:rsid w:val="00475018"/>
    <w:rsid w:val="0047504F"/>
    <w:rsid w:val="00475348"/>
    <w:rsid w:val="00475534"/>
    <w:rsid w:val="00475597"/>
    <w:rsid w:val="00475A56"/>
    <w:rsid w:val="00475CC4"/>
    <w:rsid w:val="00475EED"/>
    <w:rsid w:val="0047620B"/>
    <w:rsid w:val="00476253"/>
    <w:rsid w:val="00476323"/>
    <w:rsid w:val="00476329"/>
    <w:rsid w:val="00476723"/>
    <w:rsid w:val="004768B5"/>
    <w:rsid w:val="00476B1A"/>
    <w:rsid w:val="00476CFE"/>
    <w:rsid w:val="00476E07"/>
    <w:rsid w:val="00477319"/>
    <w:rsid w:val="004774B2"/>
    <w:rsid w:val="00477533"/>
    <w:rsid w:val="004777F3"/>
    <w:rsid w:val="00477BAC"/>
    <w:rsid w:val="00477D5C"/>
    <w:rsid w:val="00477EA1"/>
    <w:rsid w:val="004803ED"/>
    <w:rsid w:val="00480494"/>
    <w:rsid w:val="004804E9"/>
    <w:rsid w:val="00480540"/>
    <w:rsid w:val="00480B29"/>
    <w:rsid w:val="00480B6F"/>
    <w:rsid w:val="00481106"/>
    <w:rsid w:val="00481140"/>
    <w:rsid w:val="004811E5"/>
    <w:rsid w:val="0048182F"/>
    <w:rsid w:val="00481DB1"/>
    <w:rsid w:val="00481DF0"/>
    <w:rsid w:val="00481DFD"/>
    <w:rsid w:val="00481E7F"/>
    <w:rsid w:val="00481F22"/>
    <w:rsid w:val="00482243"/>
    <w:rsid w:val="00482253"/>
    <w:rsid w:val="00482307"/>
    <w:rsid w:val="00482581"/>
    <w:rsid w:val="0048265C"/>
    <w:rsid w:val="00482862"/>
    <w:rsid w:val="0048287C"/>
    <w:rsid w:val="004828B5"/>
    <w:rsid w:val="004829E5"/>
    <w:rsid w:val="00482B11"/>
    <w:rsid w:val="00482F66"/>
    <w:rsid w:val="00482FCE"/>
    <w:rsid w:val="0048318A"/>
    <w:rsid w:val="00483241"/>
    <w:rsid w:val="00483AA4"/>
    <w:rsid w:val="00483C34"/>
    <w:rsid w:val="00483CBD"/>
    <w:rsid w:val="00484099"/>
    <w:rsid w:val="00484520"/>
    <w:rsid w:val="004846A5"/>
    <w:rsid w:val="0048488C"/>
    <w:rsid w:val="00484C4F"/>
    <w:rsid w:val="00485147"/>
    <w:rsid w:val="0048550A"/>
    <w:rsid w:val="00485D85"/>
    <w:rsid w:val="00485F76"/>
    <w:rsid w:val="00485FCD"/>
    <w:rsid w:val="004861CC"/>
    <w:rsid w:val="004864E0"/>
    <w:rsid w:val="00486514"/>
    <w:rsid w:val="00486B0A"/>
    <w:rsid w:val="00486CAF"/>
    <w:rsid w:val="00487007"/>
    <w:rsid w:val="004871B5"/>
    <w:rsid w:val="004875CA"/>
    <w:rsid w:val="0048772E"/>
    <w:rsid w:val="00487926"/>
    <w:rsid w:val="00487CAC"/>
    <w:rsid w:val="00490082"/>
    <w:rsid w:val="004904C5"/>
    <w:rsid w:val="004906B7"/>
    <w:rsid w:val="00490B9D"/>
    <w:rsid w:val="00491058"/>
    <w:rsid w:val="004910C4"/>
    <w:rsid w:val="00491802"/>
    <w:rsid w:val="00491BD0"/>
    <w:rsid w:val="00491E7A"/>
    <w:rsid w:val="004928C7"/>
    <w:rsid w:val="00492B36"/>
    <w:rsid w:val="00492C00"/>
    <w:rsid w:val="00493083"/>
    <w:rsid w:val="00493258"/>
    <w:rsid w:val="00493724"/>
    <w:rsid w:val="00493A14"/>
    <w:rsid w:val="00493BFC"/>
    <w:rsid w:val="00493F93"/>
    <w:rsid w:val="00494052"/>
    <w:rsid w:val="0049405A"/>
    <w:rsid w:val="00494A7F"/>
    <w:rsid w:val="00494AD2"/>
    <w:rsid w:val="00494CEF"/>
    <w:rsid w:val="00494D07"/>
    <w:rsid w:val="004951EF"/>
    <w:rsid w:val="004958D7"/>
    <w:rsid w:val="00495A2A"/>
    <w:rsid w:val="00495A57"/>
    <w:rsid w:val="00495B0D"/>
    <w:rsid w:val="00495DAD"/>
    <w:rsid w:val="00495E7C"/>
    <w:rsid w:val="00496092"/>
    <w:rsid w:val="004961B7"/>
    <w:rsid w:val="004962D0"/>
    <w:rsid w:val="00496494"/>
    <w:rsid w:val="0049682E"/>
    <w:rsid w:val="004969C1"/>
    <w:rsid w:val="00496FA9"/>
    <w:rsid w:val="00497136"/>
    <w:rsid w:val="00497159"/>
    <w:rsid w:val="0049739B"/>
    <w:rsid w:val="0049764B"/>
    <w:rsid w:val="00497709"/>
    <w:rsid w:val="00497824"/>
    <w:rsid w:val="0049783C"/>
    <w:rsid w:val="00497CBC"/>
    <w:rsid w:val="00497F49"/>
    <w:rsid w:val="00497F7F"/>
    <w:rsid w:val="004A0225"/>
    <w:rsid w:val="004A0959"/>
    <w:rsid w:val="004A0E2D"/>
    <w:rsid w:val="004A10E1"/>
    <w:rsid w:val="004A116C"/>
    <w:rsid w:val="004A121A"/>
    <w:rsid w:val="004A17C6"/>
    <w:rsid w:val="004A18DE"/>
    <w:rsid w:val="004A1BA2"/>
    <w:rsid w:val="004A1DB3"/>
    <w:rsid w:val="004A1E82"/>
    <w:rsid w:val="004A1F79"/>
    <w:rsid w:val="004A20E0"/>
    <w:rsid w:val="004A2169"/>
    <w:rsid w:val="004A2339"/>
    <w:rsid w:val="004A239D"/>
    <w:rsid w:val="004A23EF"/>
    <w:rsid w:val="004A272B"/>
    <w:rsid w:val="004A2831"/>
    <w:rsid w:val="004A289E"/>
    <w:rsid w:val="004A373B"/>
    <w:rsid w:val="004A37B9"/>
    <w:rsid w:val="004A39AB"/>
    <w:rsid w:val="004A3BEF"/>
    <w:rsid w:val="004A3D9A"/>
    <w:rsid w:val="004A4001"/>
    <w:rsid w:val="004A413E"/>
    <w:rsid w:val="004A4354"/>
    <w:rsid w:val="004A4AAF"/>
    <w:rsid w:val="004A4BCE"/>
    <w:rsid w:val="004A502F"/>
    <w:rsid w:val="004A5384"/>
    <w:rsid w:val="004A5B89"/>
    <w:rsid w:val="004A61C7"/>
    <w:rsid w:val="004A630F"/>
    <w:rsid w:val="004A68BF"/>
    <w:rsid w:val="004A6A15"/>
    <w:rsid w:val="004A6DA5"/>
    <w:rsid w:val="004A6E70"/>
    <w:rsid w:val="004A6FF3"/>
    <w:rsid w:val="004A703C"/>
    <w:rsid w:val="004A707B"/>
    <w:rsid w:val="004A71EB"/>
    <w:rsid w:val="004A73D6"/>
    <w:rsid w:val="004A7656"/>
    <w:rsid w:val="004A77EF"/>
    <w:rsid w:val="004A7A36"/>
    <w:rsid w:val="004A7CF8"/>
    <w:rsid w:val="004A7EE2"/>
    <w:rsid w:val="004A7EFC"/>
    <w:rsid w:val="004A7F5E"/>
    <w:rsid w:val="004B0036"/>
    <w:rsid w:val="004B02EC"/>
    <w:rsid w:val="004B02F7"/>
    <w:rsid w:val="004B1811"/>
    <w:rsid w:val="004B19B7"/>
    <w:rsid w:val="004B1A8A"/>
    <w:rsid w:val="004B1E3D"/>
    <w:rsid w:val="004B26D6"/>
    <w:rsid w:val="004B27CB"/>
    <w:rsid w:val="004B2C92"/>
    <w:rsid w:val="004B2DAF"/>
    <w:rsid w:val="004B2DEC"/>
    <w:rsid w:val="004B317F"/>
    <w:rsid w:val="004B31D7"/>
    <w:rsid w:val="004B3624"/>
    <w:rsid w:val="004B37AE"/>
    <w:rsid w:val="004B3860"/>
    <w:rsid w:val="004B38FD"/>
    <w:rsid w:val="004B3901"/>
    <w:rsid w:val="004B3A3A"/>
    <w:rsid w:val="004B3E6E"/>
    <w:rsid w:val="004B4086"/>
    <w:rsid w:val="004B4310"/>
    <w:rsid w:val="004B4875"/>
    <w:rsid w:val="004B4B99"/>
    <w:rsid w:val="004B4EEB"/>
    <w:rsid w:val="004B5133"/>
    <w:rsid w:val="004B5286"/>
    <w:rsid w:val="004B5B7A"/>
    <w:rsid w:val="004B5D0F"/>
    <w:rsid w:val="004B5E95"/>
    <w:rsid w:val="004B5FF1"/>
    <w:rsid w:val="004B633F"/>
    <w:rsid w:val="004B6401"/>
    <w:rsid w:val="004B67E4"/>
    <w:rsid w:val="004B6C98"/>
    <w:rsid w:val="004B6FCA"/>
    <w:rsid w:val="004B71AF"/>
    <w:rsid w:val="004B7687"/>
    <w:rsid w:val="004B76A8"/>
    <w:rsid w:val="004B76EF"/>
    <w:rsid w:val="004B784D"/>
    <w:rsid w:val="004B78FC"/>
    <w:rsid w:val="004B7D77"/>
    <w:rsid w:val="004C0251"/>
    <w:rsid w:val="004C0398"/>
    <w:rsid w:val="004C0462"/>
    <w:rsid w:val="004C0576"/>
    <w:rsid w:val="004C05C7"/>
    <w:rsid w:val="004C06D9"/>
    <w:rsid w:val="004C0B8E"/>
    <w:rsid w:val="004C1108"/>
    <w:rsid w:val="004C13DF"/>
    <w:rsid w:val="004C14FA"/>
    <w:rsid w:val="004C1614"/>
    <w:rsid w:val="004C1A6D"/>
    <w:rsid w:val="004C1ABE"/>
    <w:rsid w:val="004C1AFD"/>
    <w:rsid w:val="004C1E08"/>
    <w:rsid w:val="004C224B"/>
    <w:rsid w:val="004C2514"/>
    <w:rsid w:val="004C29B1"/>
    <w:rsid w:val="004C2B5C"/>
    <w:rsid w:val="004C2E06"/>
    <w:rsid w:val="004C30D6"/>
    <w:rsid w:val="004C3409"/>
    <w:rsid w:val="004C341E"/>
    <w:rsid w:val="004C39CF"/>
    <w:rsid w:val="004C3D42"/>
    <w:rsid w:val="004C3F13"/>
    <w:rsid w:val="004C407B"/>
    <w:rsid w:val="004C409C"/>
    <w:rsid w:val="004C4148"/>
    <w:rsid w:val="004C42CA"/>
    <w:rsid w:val="004C4693"/>
    <w:rsid w:val="004C474A"/>
    <w:rsid w:val="004C490A"/>
    <w:rsid w:val="004C4A0B"/>
    <w:rsid w:val="004C4B44"/>
    <w:rsid w:val="004C4DA6"/>
    <w:rsid w:val="004C4EB1"/>
    <w:rsid w:val="004C5001"/>
    <w:rsid w:val="004C5082"/>
    <w:rsid w:val="004C54A6"/>
    <w:rsid w:val="004C551A"/>
    <w:rsid w:val="004C5718"/>
    <w:rsid w:val="004C5917"/>
    <w:rsid w:val="004C5AA7"/>
    <w:rsid w:val="004C5ADF"/>
    <w:rsid w:val="004C5B78"/>
    <w:rsid w:val="004C60D3"/>
    <w:rsid w:val="004C68EA"/>
    <w:rsid w:val="004C6A31"/>
    <w:rsid w:val="004C7328"/>
    <w:rsid w:val="004C77AC"/>
    <w:rsid w:val="004C7902"/>
    <w:rsid w:val="004C7C81"/>
    <w:rsid w:val="004D0237"/>
    <w:rsid w:val="004D0545"/>
    <w:rsid w:val="004D065F"/>
    <w:rsid w:val="004D08FF"/>
    <w:rsid w:val="004D0D54"/>
    <w:rsid w:val="004D100B"/>
    <w:rsid w:val="004D1194"/>
    <w:rsid w:val="004D13BF"/>
    <w:rsid w:val="004D17BC"/>
    <w:rsid w:val="004D184A"/>
    <w:rsid w:val="004D185A"/>
    <w:rsid w:val="004D1DA5"/>
    <w:rsid w:val="004D26A5"/>
    <w:rsid w:val="004D26B2"/>
    <w:rsid w:val="004D276A"/>
    <w:rsid w:val="004D2A61"/>
    <w:rsid w:val="004D2ACA"/>
    <w:rsid w:val="004D2E30"/>
    <w:rsid w:val="004D32D3"/>
    <w:rsid w:val="004D3818"/>
    <w:rsid w:val="004D3E60"/>
    <w:rsid w:val="004D3E72"/>
    <w:rsid w:val="004D401A"/>
    <w:rsid w:val="004D412E"/>
    <w:rsid w:val="004D4579"/>
    <w:rsid w:val="004D4651"/>
    <w:rsid w:val="004D4820"/>
    <w:rsid w:val="004D490E"/>
    <w:rsid w:val="004D4B7C"/>
    <w:rsid w:val="004D4C12"/>
    <w:rsid w:val="004D4D50"/>
    <w:rsid w:val="004D4D82"/>
    <w:rsid w:val="004D4F7B"/>
    <w:rsid w:val="004D5102"/>
    <w:rsid w:val="004D53E3"/>
    <w:rsid w:val="004D5477"/>
    <w:rsid w:val="004D5CA5"/>
    <w:rsid w:val="004D63A6"/>
    <w:rsid w:val="004D64B2"/>
    <w:rsid w:val="004D65EA"/>
    <w:rsid w:val="004D6A8C"/>
    <w:rsid w:val="004D6A97"/>
    <w:rsid w:val="004D6AA1"/>
    <w:rsid w:val="004D6B44"/>
    <w:rsid w:val="004D6C59"/>
    <w:rsid w:val="004D6E9D"/>
    <w:rsid w:val="004D718E"/>
    <w:rsid w:val="004D71F1"/>
    <w:rsid w:val="004D72A8"/>
    <w:rsid w:val="004D72E3"/>
    <w:rsid w:val="004D7384"/>
    <w:rsid w:val="004D7510"/>
    <w:rsid w:val="004D75F4"/>
    <w:rsid w:val="004D7F07"/>
    <w:rsid w:val="004D7F65"/>
    <w:rsid w:val="004E00CB"/>
    <w:rsid w:val="004E0261"/>
    <w:rsid w:val="004E09B5"/>
    <w:rsid w:val="004E0BF2"/>
    <w:rsid w:val="004E0C75"/>
    <w:rsid w:val="004E0CC6"/>
    <w:rsid w:val="004E0E74"/>
    <w:rsid w:val="004E0EC6"/>
    <w:rsid w:val="004E0F64"/>
    <w:rsid w:val="004E0FB6"/>
    <w:rsid w:val="004E129C"/>
    <w:rsid w:val="004E13A5"/>
    <w:rsid w:val="004E13FC"/>
    <w:rsid w:val="004E1824"/>
    <w:rsid w:val="004E18F6"/>
    <w:rsid w:val="004E1A16"/>
    <w:rsid w:val="004E1BF8"/>
    <w:rsid w:val="004E1F23"/>
    <w:rsid w:val="004E2081"/>
    <w:rsid w:val="004E211D"/>
    <w:rsid w:val="004E2482"/>
    <w:rsid w:val="004E2690"/>
    <w:rsid w:val="004E2B17"/>
    <w:rsid w:val="004E2E02"/>
    <w:rsid w:val="004E2F47"/>
    <w:rsid w:val="004E2FA7"/>
    <w:rsid w:val="004E2FAE"/>
    <w:rsid w:val="004E30C6"/>
    <w:rsid w:val="004E3148"/>
    <w:rsid w:val="004E3935"/>
    <w:rsid w:val="004E3A70"/>
    <w:rsid w:val="004E3ABC"/>
    <w:rsid w:val="004E3E07"/>
    <w:rsid w:val="004E3F25"/>
    <w:rsid w:val="004E3F50"/>
    <w:rsid w:val="004E437B"/>
    <w:rsid w:val="004E4835"/>
    <w:rsid w:val="004E4ACB"/>
    <w:rsid w:val="004E4DB0"/>
    <w:rsid w:val="004E53DE"/>
    <w:rsid w:val="004E54C2"/>
    <w:rsid w:val="004E550D"/>
    <w:rsid w:val="004E5592"/>
    <w:rsid w:val="004E5AD9"/>
    <w:rsid w:val="004E5B19"/>
    <w:rsid w:val="004E67E9"/>
    <w:rsid w:val="004E6D47"/>
    <w:rsid w:val="004E6E5A"/>
    <w:rsid w:val="004E6F42"/>
    <w:rsid w:val="004E7245"/>
    <w:rsid w:val="004E732C"/>
    <w:rsid w:val="004E766D"/>
    <w:rsid w:val="004E7C66"/>
    <w:rsid w:val="004E7CC9"/>
    <w:rsid w:val="004E7FEF"/>
    <w:rsid w:val="004F0047"/>
    <w:rsid w:val="004F0052"/>
    <w:rsid w:val="004F03BF"/>
    <w:rsid w:val="004F0591"/>
    <w:rsid w:val="004F0A00"/>
    <w:rsid w:val="004F0DC9"/>
    <w:rsid w:val="004F0E49"/>
    <w:rsid w:val="004F0F71"/>
    <w:rsid w:val="004F11D3"/>
    <w:rsid w:val="004F12B1"/>
    <w:rsid w:val="004F1612"/>
    <w:rsid w:val="004F1882"/>
    <w:rsid w:val="004F1B7B"/>
    <w:rsid w:val="004F1F23"/>
    <w:rsid w:val="004F2049"/>
    <w:rsid w:val="004F2112"/>
    <w:rsid w:val="004F2AFC"/>
    <w:rsid w:val="004F2B60"/>
    <w:rsid w:val="004F2C20"/>
    <w:rsid w:val="004F2CCB"/>
    <w:rsid w:val="004F2D9B"/>
    <w:rsid w:val="004F3179"/>
    <w:rsid w:val="004F39B8"/>
    <w:rsid w:val="004F39BB"/>
    <w:rsid w:val="004F3BB7"/>
    <w:rsid w:val="004F3D3F"/>
    <w:rsid w:val="004F3EC8"/>
    <w:rsid w:val="004F4048"/>
    <w:rsid w:val="004F4581"/>
    <w:rsid w:val="004F45B1"/>
    <w:rsid w:val="004F45B4"/>
    <w:rsid w:val="004F4E81"/>
    <w:rsid w:val="004F5978"/>
    <w:rsid w:val="004F59B4"/>
    <w:rsid w:val="004F5B2E"/>
    <w:rsid w:val="004F5C91"/>
    <w:rsid w:val="004F5EFE"/>
    <w:rsid w:val="004F603B"/>
    <w:rsid w:val="004F66DA"/>
    <w:rsid w:val="004F683B"/>
    <w:rsid w:val="004F6A29"/>
    <w:rsid w:val="004F6A71"/>
    <w:rsid w:val="004F6A98"/>
    <w:rsid w:val="004F6DA6"/>
    <w:rsid w:val="004F727E"/>
    <w:rsid w:val="004F75B7"/>
    <w:rsid w:val="004F7639"/>
    <w:rsid w:val="004F7741"/>
    <w:rsid w:val="004F77B3"/>
    <w:rsid w:val="004F7AF3"/>
    <w:rsid w:val="004F7B8F"/>
    <w:rsid w:val="004F7BB5"/>
    <w:rsid w:val="004F7E04"/>
    <w:rsid w:val="005005DF"/>
    <w:rsid w:val="0050099A"/>
    <w:rsid w:val="00500DED"/>
    <w:rsid w:val="00500E18"/>
    <w:rsid w:val="00500F03"/>
    <w:rsid w:val="005016F3"/>
    <w:rsid w:val="00501948"/>
    <w:rsid w:val="00501AD7"/>
    <w:rsid w:val="0050227F"/>
    <w:rsid w:val="005025AF"/>
    <w:rsid w:val="00502991"/>
    <w:rsid w:val="00502B89"/>
    <w:rsid w:val="00502DB7"/>
    <w:rsid w:val="00503192"/>
    <w:rsid w:val="0050344F"/>
    <w:rsid w:val="00503488"/>
    <w:rsid w:val="005034C7"/>
    <w:rsid w:val="005036DC"/>
    <w:rsid w:val="005038FD"/>
    <w:rsid w:val="00503A09"/>
    <w:rsid w:val="00503CA0"/>
    <w:rsid w:val="00503DA1"/>
    <w:rsid w:val="005041FE"/>
    <w:rsid w:val="005044E1"/>
    <w:rsid w:val="005045A3"/>
    <w:rsid w:val="00504BAD"/>
    <w:rsid w:val="00505AB9"/>
    <w:rsid w:val="00505AC2"/>
    <w:rsid w:val="00505E65"/>
    <w:rsid w:val="00505F6B"/>
    <w:rsid w:val="00505FB9"/>
    <w:rsid w:val="0050607C"/>
    <w:rsid w:val="005066F1"/>
    <w:rsid w:val="00506A02"/>
    <w:rsid w:val="00506E76"/>
    <w:rsid w:val="0050714F"/>
    <w:rsid w:val="00507152"/>
    <w:rsid w:val="005071EF"/>
    <w:rsid w:val="00507470"/>
    <w:rsid w:val="0050763E"/>
    <w:rsid w:val="0050771C"/>
    <w:rsid w:val="00507741"/>
    <w:rsid w:val="00507803"/>
    <w:rsid w:val="00507927"/>
    <w:rsid w:val="005079AF"/>
    <w:rsid w:val="00507D64"/>
    <w:rsid w:val="00507EED"/>
    <w:rsid w:val="00507F57"/>
    <w:rsid w:val="005102EB"/>
    <w:rsid w:val="00510465"/>
    <w:rsid w:val="0051047A"/>
    <w:rsid w:val="00510492"/>
    <w:rsid w:val="0051051E"/>
    <w:rsid w:val="005108E4"/>
    <w:rsid w:val="0051095C"/>
    <w:rsid w:val="00510B13"/>
    <w:rsid w:val="00510BBE"/>
    <w:rsid w:val="00510F55"/>
    <w:rsid w:val="00510FA8"/>
    <w:rsid w:val="005110AE"/>
    <w:rsid w:val="00511103"/>
    <w:rsid w:val="0051113C"/>
    <w:rsid w:val="0051160D"/>
    <w:rsid w:val="00511826"/>
    <w:rsid w:val="00511B22"/>
    <w:rsid w:val="00511BDA"/>
    <w:rsid w:val="00511C20"/>
    <w:rsid w:val="00512271"/>
    <w:rsid w:val="00512288"/>
    <w:rsid w:val="00512666"/>
    <w:rsid w:val="00512C45"/>
    <w:rsid w:val="00512ECC"/>
    <w:rsid w:val="00513129"/>
    <w:rsid w:val="00513DC9"/>
    <w:rsid w:val="0051406D"/>
    <w:rsid w:val="00514380"/>
    <w:rsid w:val="0051454E"/>
    <w:rsid w:val="00514A6B"/>
    <w:rsid w:val="00514B87"/>
    <w:rsid w:val="00515603"/>
    <w:rsid w:val="00515629"/>
    <w:rsid w:val="00515707"/>
    <w:rsid w:val="00515841"/>
    <w:rsid w:val="00515A4D"/>
    <w:rsid w:val="00515A57"/>
    <w:rsid w:val="00515DC9"/>
    <w:rsid w:val="00515F03"/>
    <w:rsid w:val="00516043"/>
    <w:rsid w:val="005163B2"/>
    <w:rsid w:val="0051649F"/>
    <w:rsid w:val="0051659A"/>
    <w:rsid w:val="00516734"/>
    <w:rsid w:val="0051696E"/>
    <w:rsid w:val="00516AA1"/>
    <w:rsid w:val="00516B33"/>
    <w:rsid w:val="00516D52"/>
    <w:rsid w:val="00516F13"/>
    <w:rsid w:val="00517D5E"/>
    <w:rsid w:val="0052061C"/>
    <w:rsid w:val="0052079B"/>
    <w:rsid w:val="00520AC3"/>
    <w:rsid w:val="00520B07"/>
    <w:rsid w:val="0052180D"/>
    <w:rsid w:val="00521B4F"/>
    <w:rsid w:val="00521C2D"/>
    <w:rsid w:val="00521D51"/>
    <w:rsid w:val="00521F00"/>
    <w:rsid w:val="0052244B"/>
    <w:rsid w:val="005225CD"/>
    <w:rsid w:val="00523029"/>
    <w:rsid w:val="00523064"/>
    <w:rsid w:val="005232B0"/>
    <w:rsid w:val="00523612"/>
    <w:rsid w:val="0052372B"/>
    <w:rsid w:val="00523951"/>
    <w:rsid w:val="005239C1"/>
    <w:rsid w:val="00523C83"/>
    <w:rsid w:val="00523DE9"/>
    <w:rsid w:val="005241AD"/>
    <w:rsid w:val="00524580"/>
    <w:rsid w:val="00524798"/>
    <w:rsid w:val="00524917"/>
    <w:rsid w:val="00524CEA"/>
    <w:rsid w:val="00524F56"/>
    <w:rsid w:val="005250CD"/>
    <w:rsid w:val="005253AB"/>
    <w:rsid w:val="00525424"/>
    <w:rsid w:val="0052556E"/>
    <w:rsid w:val="005256DA"/>
    <w:rsid w:val="00525799"/>
    <w:rsid w:val="005258E7"/>
    <w:rsid w:val="00525B42"/>
    <w:rsid w:val="00525BE1"/>
    <w:rsid w:val="005261CE"/>
    <w:rsid w:val="0052625B"/>
    <w:rsid w:val="0052650C"/>
    <w:rsid w:val="005267B3"/>
    <w:rsid w:val="00526846"/>
    <w:rsid w:val="00526A19"/>
    <w:rsid w:val="00526E5F"/>
    <w:rsid w:val="00526F4B"/>
    <w:rsid w:val="0052704A"/>
    <w:rsid w:val="005271E3"/>
    <w:rsid w:val="00527754"/>
    <w:rsid w:val="00530294"/>
    <w:rsid w:val="005304A9"/>
    <w:rsid w:val="00530502"/>
    <w:rsid w:val="005305EF"/>
    <w:rsid w:val="00530A73"/>
    <w:rsid w:val="00530C3E"/>
    <w:rsid w:val="00530C7A"/>
    <w:rsid w:val="00530DBC"/>
    <w:rsid w:val="00530E5D"/>
    <w:rsid w:val="005310FE"/>
    <w:rsid w:val="005311C4"/>
    <w:rsid w:val="0053141B"/>
    <w:rsid w:val="00531913"/>
    <w:rsid w:val="005319C7"/>
    <w:rsid w:val="00531B26"/>
    <w:rsid w:val="00531BDF"/>
    <w:rsid w:val="00531CE9"/>
    <w:rsid w:val="00532062"/>
    <w:rsid w:val="005320AA"/>
    <w:rsid w:val="005323FC"/>
    <w:rsid w:val="00532875"/>
    <w:rsid w:val="00532953"/>
    <w:rsid w:val="00532982"/>
    <w:rsid w:val="00532AF7"/>
    <w:rsid w:val="00532B3B"/>
    <w:rsid w:val="00532F88"/>
    <w:rsid w:val="00533572"/>
    <w:rsid w:val="00533718"/>
    <w:rsid w:val="005337D7"/>
    <w:rsid w:val="00533CA7"/>
    <w:rsid w:val="00533CD4"/>
    <w:rsid w:val="00533F6D"/>
    <w:rsid w:val="005340B0"/>
    <w:rsid w:val="00534421"/>
    <w:rsid w:val="005344F4"/>
    <w:rsid w:val="005344F8"/>
    <w:rsid w:val="0053479C"/>
    <w:rsid w:val="005349EB"/>
    <w:rsid w:val="00534AB0"/>
    <w:rsid w:val="00534CF2"/>
    <w:rsid w:val="00534D8D"/>
    <w:rsid w:val="00535060"/>
    <w:rsid w:val="0053548B"/>
    <w:rsid w:val="005357D9"/>
    <w:rsid w:val="00535B9F"/>
    <w:rsid w:val="00535BFA"/>
    <w:rsid w:val="00535E1D"/>
    <w:rsid w:val="00536230"/>
    <w:rsid w:val="00536556"/>
    <w:rsid w:val="00536703"/>
    <w:rsid w:val="005367F7"/>
    <w:rsid w:val="00536900"/>
    <w:rsid w:val="00536C13"/>
    <w:rsid w:val="00536F59"/>
    <w:rsid w:val="00536F5F"/>
    <w:rsid w:val="00536F94"/>
    <w:rsid w:val="00536FBF"/>
    <w:rsid w:val="00537A88"/>
    <w:rsid w:val="005402ED"/>
    <w:rsid w:val="005402EE"/>
    <w:rsid w:val="00540325"/>
    <w:rsid w:val="00540550"/>
    <w:rsid w:val="005406E8"/>
    <w:rsid w:val="005407CF"/>
    <w:rsid w:val="00540A26"/>
    <w:rsid w:val="00540A83"/>
    <w:rsid w:val="00540AF5"/>
    <w:rsid w:val="00540B4C"/>
    <w:rsid w:val="00540F91"/>
    <w:rsid w:val="00541124"/>
    <w:rsid w:val="005411DC"/>
    <w:rsid w:val="005413F9"/>
    <w:rsid w:val="005415FC"/>
    <w:rsid w:val="0054167C"/>
    <w:rsid w:val="005416B2"/>
    <w:rsid w:val="00541E99"/>
    <w:rsid w:val="00541F25"/>
    <w:rsid w:val="00542045"/>
    <w:rsid w:val="0054248F"/>
    <w:rsid w:val="005425D8"/>
    <w:rsid w:val="0054261A"/>
    <w:rsid w:val="0054289D"/>
    <w:rsid w:val="005428E5"/>
    <w:rsid w:val="00542BA8"/>
    <w:rsid w:val="00542BDF"/>
    <w:rsid w:val="00542F1D"/>
    <w:rsid w:val="00542FBD"/>
    <w:rsid w:val="00542FDE"/>
    <w:rsid w:val="00543558"/>
    <w:rsid w:val="00543626"/>
    <w:rsid w:val="00543D30"/>
    <w:rsid w:val="00543EC8"/>
    <w:rsid w:val="00543F52"/>
    <w:rsid w:val="00544219"/>
    <w:rsid w:val="005442BC"/>
    <w:rsid w:val="005442F6"/>
    <w:rsid w:val="005443E7"/>
    <w:rsid w:val="005446EF"/>
    <w:rsid w:val="00544905"/>
    <w:rsid w:val="00544989"/>
    <w:rsid w:val="00544F44"/>
    <w:rsid w:val="00544F8B"/>
    <w:rsid w:val="005450E1"/>
    <w:rsid w:val="005451B0"/>
    <w:rsid w:val="0054570A"/>
    <w:rsid w:val="0054591B"/>
    <w:rsid w:val="00545BD3"/>
    <w:rsid w:val="00545D93"/>
    <w:rsid w:val="005460D7"/>
    <w:rsid w:val="0054633E"/>
    <w:rsid w:val="005464CD"/>
    <w:rsid w:val="0054680E"/>
    <w:rsid w:val="00546899"/>
    <w:rsid w:val="0054689B"/>
    <w:rsid w:val="00546AEF"/>
    <w:rsid w:val="0054722C"/>
    <w:rsid w:val="005473CC"/>
    <w:rsid w:val="005473EE"/>
    <w:rsid w:val="0054748E"/>
    <w:rsid w:val="00547A7C"/>
    <w:rsid w:val="00550457"/>
    <w:rsid w:val="0055046F"/>
    <w:rsid w:val="0055052D"/>
    <w:rsid w:val="00550D82"/>
    <w:rsid w:val="005512FF"/>
    <w:rsid w:val="00551333"/>
    <w:rsid w:val="0055187A"/>
    <w:rsid w:val="005518C6"/>
    <w:rsid w:val="005523D3"/>
    <w:rsid w:val="00552B40"/>
    <w:rsid w:val="00552BBB"/>
    <w:rsid w:val="00552D08"/>
    <w:rsid w:val="00552EC9"/>
    <w:rsid w:val="00553044"/>
    <w:rsid w:val="00553077"/>
    <w:rsid w:val="00553309"/>
    <w:rsid w:val="00553368"/>
    <w:rsid w:val="0055366B"/>
    <w:rsid w:val="00553AAF"/>
    <w:rsid w:val="00553C61"/>
    <w:rsid w:val="00553E16"/>
    <w:rsid w:val="00553FCE"/>
    <w:rsid w:val="00554223"/>
    <w:rsid w:val="00554647"/>
    <w:rsid w:val="00554673"/>
    <w:rsid w:val="00554CE2"/>
    <w:rsid w:val="00555259"/>
    <w:rsid w:val="005552A5"/>
    <w:rsid w:val="00555407"/>
    <w:rsid w:val="0055576E"/>
    <w:rsid w:val="0055583B"/>
    <w:rsid w:val="00555AB5"/>
    <w:rsid w:val="00555C11"/>
    <w:rsid w:val="005567CD"/>
    <w:rsid w:val="0055691C"/>
    <w:rsid w:val="00556AAB"/>
    <w:rsid w:val="00556CF5"/>
    <w:rsid w:val="0055739A"/>
    <w:rsid w:val="00557490"/>
    <w:rsid w:val="005577E3"/>
    <w:rsid w:val="00557A1E"/>
    <w:rsid w:val="00557CA3"/>
    <w:rsid w:val="00557D61"/>
    <w:rsid w:val="00557DB3"/>
    <w:rsid w:val="00557DBC"/>
    <w:rsid w:val="00557ED6"/>
    <w:rsid w:val="005601EC"/>
    <w:rsid w:val="00560381"/>
    <w:rsid w:val="0056085D"/>
    <w:rsid w:val="00560899"/>
    <w:rsid w:val="005608A7"/>
    <w:rsid w:val="00560A6D"/>
    <w:rsid w:val="00560E66"/>
    <w:rsid w:val="00561206"/>
    <w:rsid w:val="005617B9"/>
    <w:rsid w:val="0056186E"/>
    <w:rsid w:val="005618F9"/>
    <w:rsid w:val="00561945"/>
    <w:rsid w:val="00561B23"/>
    <w:rsid w:val="00561BA5"/>
    <w:rsid w:val="00561EC6"/>
    <w:rsid w:val="0056215F"/>
    <w:rsid w:val="0056222A"/>
    <w:rsid w:val="0056234C"/>
    <w:rsid w:val="00562749"/>
    <w:rsid w:val="0056297B"/>
    <w:rsid w:val="00562BE9"/>
    <w:rsid w:val="00562F8A"/>
    <w:rsid w:val="00563147"/>
    <w:rsid w:val="00563331"/>
    <w:rsid w:val="005633AF"/>
    <w:rsid w:val="00563414"/>
    <w:rsid w:val="005637DD"/>
    <w:rsid w:val="00563B68"/>
    <w:rsid w:val="00563D01"/>
    <w:rsid w:val="00563DC9"/>
    <w:rsid w:val="00564388"/>
    <w:rsid w:val="00564495"/>
    <w:rsid w:val="005649F5"/>
    <w:rsid w:val="00564C93"/>
    <w:rsid w:val="00564E81"/>
    <w:rsid w:val="00564EF0"/>
    <w:rsid w:val="00565123"/>
    <w:rsid w:val="005651A0"/>
    <w:rsid w:val="005653E4"/>
    <w:rsid w:val="00565610"/>
    <w:rsid w:val="00565BDA"/>
    <w:rsid w:val="00565C8D"/>
    <w:rsid w:val="00565DA0"/>
    <w:rsid w:val="00565DAA"/>
    <w:rsid w:val="00566059"/>
    <w:rsid w:val="00566832"/>
    <w:rsid w:val="00566A5F"/>
    <w:rsid w:val="00566C1E"/>
    <w:rsid w:val="00567457"/>
    <w:rsid w:val="0056759E"/>
    <w:rsid w:val="00567945"/>
    <w:rsid w:val="00567B9A"/>
    <w:rsid w:val="005706B0"/>
    <w:rsid w:val="00570A5D"/>
    <w:rsid w:val="005714A4"/>
    <w:rsid w:val="005715A9"/>
    <w:rsid w:val="005717FA"/>
    <w:rsid w:val="00572278"/>
    <w:rsid w:val="005722D6"/>
    <w:rsid w:val="005722E7"/>
    <w:rsid w:val="00572744"/>
    <w:rsid w:val="005727D5"/>
    <w:rsid w:val="00572C22"/>
    <w:rsid w:val="00572C57"/>
    <w:rsid w:val="00572C93"/>
    <w:rsid w:val="00572FB5"/>
    <w:rsid w:val="005735F3"/>
    <w:rsid w:val="005739A0"/>
    <w:rsid w:val="00573D2A"/>
    <w:rsid w:val="005741F2"/>
    <w:rsid w:val="00574429"/>
    <w:rsid w:val="005744C3"/>
    <w:rsid w:val="005746D7"/>
    <w:rsid w:val="00574757"/>
    <w:rsid w:val="0057481A"/>
    <w:rsid w:val="00574B45"/>
    <w:rsid w:val="00574BFF"/>
    <w:rsid w:val="00574F26"/>
    <w:rsid w:val="0057518D"/>
    <w:rsid w:val="005752A2"/>
    <w:rsid w:val="005752C5"/>
    <w:rsid w:val="00575863"/>
    <w:rsid w:val="00575A94"/>
    <w:rsid w:val="00575EAF"/>
    <w:rsid w:val="00575FE3"/>
    <w:rsid w:val="005760C1"/>
    <w:rsid w:val="00576265"/>
    <w:rsid w:val="00576309"/>
    <w:rsid w:val="005763F5"/>
    <w:rsid w:val="0057659C"/>
    <w:rsid w:val="00576627"/>
    <w:rsid w:val="00576632"/>
    <w:rsid w:val="005766F3"/>
    <w:rsid w:val="00576C7F"/>
    <w:rsid w:val="00576F7A"/>
    <w:rsid w:val="0057775F"/>
    <w:rsid w:val="0057780A"/>
    <w:rsid w:val="005779F6"/>
    <w:rsid w:val="00577AF8"/>
    <w:rsid w:val="00577CAF"/>
    <w:rsid w:val="00577CFF"/>
    <w:rsid w:val="00577D3D"/>
    <w:rsid w:val="00577E8C"/>
    <w:rsid w:val="0058045C"/>
    <w:rsid w:val="00580C56"/>
    <w:rsid w:val="00580DC0"/>
    <w:rsid w:val="005810EC"/>
    <w:rsid w:val="005811AB"/>
    <w:rsid w:val="005811C8"/>
    <w:rsid w:val="005812DA"/>
    <w:rsid w:val="00581317"/>
    <w:rsid w:val="0058157C"/>
    <w:rsid w:val="005815E2"/>
    <w:rsid w:val="005817CE"/>
    <w:rsid w:val="00581969"/>
    <w:rsid w:val="00581AFC"/>
    <w:rsid w:val="00581D83"/>
    <w:rsid w:val="005821AF"/>
    <w:rsid w:val="0058228B"/>
    <w:rsid w:val="0058257B"/>
    <w:rsid w:val="005825A1"/>
    <w:rsid w:val="005829E2"/>
    <w:rsid w:val="00582AA7"/>
    <w:rsid w:val="0058306B"/>
    <w:rsid w:val="005830AF"/>
    <w:rsid w:val="00583137"/>
    <w:rsid w:val="005831C7"/>
    <w:rsid w:val="005832C5"/>
    <w:rsid w:val="00583366"/>
    <w:rsid w:val="005833BF"/>
    <w:rsid w:val="00583D18"/>
    <w:rsid w:val="00583D6B"/>
    <w:rsid w:val="00583E05"/>
    <w:rsid w:val="00584092"/>
    <w:rsid w:val="005843BB"/>
    <w:rsid w:val="005848DA"/>
    <w:rsid w:val="00584C38"/>
    <w:rsid w:val="00584D00"/>
    <w:rsid w:val="00584E8F"/>
    <w:rsid w:val="00585240"/>
    <w:rsid w:val="005855D7"/>
    <w:rsid w:val="00585601"/>
    <w:rsid w:val="00585703"/>
    <w:rsid w:val="005858EF"/>
    <w:rsid w:val="0058593C"/>
    <w:rsid w:val="00585994"/>
    <w:rsid w:val="00585A24"/>
    <w:rsid w:val="00585D21"/>
    <w:rsid w:val="00585DEA"/>
    <w:rsid w:val="00585E08"/>
    <w:rsid w:val="005863A7"/>
    <w:rsid w:val="0058646F"/>
    <w:rsid w:val="005868EA"/>
    <w:rsid w:val="00586A33"/>
    <w:rsid w:val="00586A58"/>
    <w:rsid w:val="00586C4C"/>
    <w:rsid w:val="00586F07"/>
    <w:rsid w:val="00586F78"/>
    <w:rsid w:val="005870DA"/>
    <w:rsid w:val="00587408"/>
    <w:rsid w:val="0058787F"/>
    <w:rsid w:val="00587990"/>
    <w:rsid w:val="00587F1C"/>
    <w:rsid w:val="00590210"/>
    <w:rsid w:val="005902C1"/>
    <w:rsid w:val="005903EC"/>
    <w:rsid w:val="0059043B"/>
    <w:rsid w:val="00590601"/>
    <w:rsid w:val="0059070C"/>
    <w:rsid w:val="0059079B"/>
    <w:rsid w:val="005908BF"/>
    <w:rsid w:val="00590B97"/>
    <w:rsid w:val="00590BEB"/>
    <w:rsid w:val="00590C44"/>
    <w:rsid w:val="00590C8F"/>
    <w:rsid w:val="00590D7C"/>
    <w:rsid w:val="00590DBE"/>
    <w:rsid w:val="00590F46"/>
    <w:rsid w:val="00591044"/>
    <w:rsid w:val="00591252"/>
    <w:rsid w:val="005913A5"/>
    <w:rsid w:val="00591538"/>
    <w:rsid w:val="0059163B"/>
    <w:rsid w:val="005917EC"/>
    <w:rsid w:val="00591BE8"/>
    <w:rsid w:val="00591C71"/>
    <w:rsid w:val="00591D16"/>
    <w:rsid w:val="00592075"/>
    <w:rsid w:val="005921ED"/>
    <w:rsid w:val="0059231C"/>
    <w:rsid w:val="00592816"/>
    <w:rsid w:val="00593245"/>
    <w:rsid w:val="005934DC"/>
    <w:rsid w:val="00593683"/>
    <w:rsid w:val="005939C2"/>
    <w:rsid w:val="00593A63"/>
    <w:rsid w:val="00593B96"/>
    <w:rsid w:val="00593E57"/>
    <w:rsid w:val="0059419A"/>
    <w:rsid w:val="005942F7"/>
    <w:rsid w:val="00594865"/>
    <w:rsid w:val="00594A8A"/>
    <w:rsid w:val="00594AE6"/>
    <w:rsid w:val="00594C0C"/>
    <w:rsid w:val="00594CD1"/>
    <w:rsid w:val="00594D38"/>
    <w:rsid w:val="00594E88"/>
    <w:rsid w:val="005950BB"/>
    <w:rsid w:val="00595180"/>
    <w:rsid w:val="005951E3"/>
    <w:rsid w:val="005956AA"/>
    <w:rsid w:val="00595E47"/>
    <w:rsid w:val="00595E52"/>
    <w:rsid w:val="00596036"/>
    <w:rsid w:val="005961F2"/>
    <w:rsid w:val="0059625B"/>
    <w:rsid w:val="005962E7"/>
    <w:rsid w:val="0059647F"/>
    <w:rsid w:val="005965A0"/>
    <w:rsid w:val="005966AC"/>
    <w:rsid w:val="005966B7"/>
    <w:rsid w:val="00596865"/>
    <w:rsid w:val="00596873"/>
    <w:rsid w:val="00596882"/>
    <w:rsid w:val="00596C96"/>
    <w:rsid w:val="005972C5"/>
    <w:rsid w:val="005976F7"/>
    <w:rsid w:val="005979D5"/>
    <w:rsid w:val="00597A1A"/>
    <w:rsid w:val="00597BF0"/>
    <w:rsid w:val="00597C75"/>
    <w:rsid w:val="00597E3E"/>
    <w:rsid w:val="005A01AF"/>
    <w:rsid w:val="005A01D9"/>
    <w:rsid w:val="005A02E1"/>
    <w:rsid w:val="005A0686"/>
    <w:rsid w:val="005A0B40"/>
    <w:rsid w:val="005A0DCD"/>
    <w:rsid w:val="005A0E21"/>
    <w:rsid w:val="005A0F96"/>
    <w:rsid w:val="005A0FF2"/>
    <w:rsid w:val="005A11AE"/>
    <w:rsid w:val="005A11AF"/>
    <w:rsid w:val="005A123B"/>
    <w:rsid w:val="005A14BC"/>
    <w:rsid w:val="005A165B"/>
    <w:rsid w:val="005A173B"/>
    <w:rsid w:val="005A1954"/>
    <w:rsid w:val="005A1AFD"/>
    <w:rsid w:val="005A1B09"/>
    <w:rsid w:val="005A2031"/>
    <w:rsid w:val="005A2099"/>
    <w:rsid w:val="005A20F0"/>
    <w:rsid w:val="005A2359"/>
    <w:rsid w:val="005A248C"/>
    <w:rsid w:val="005A25B5"/>
    <w:rsid w:val="005A2858"/>
    <w:rsid w:val="005A289B"/>
    <w:rsid w:val="005A2FE4"/>
    <w:rsid w:val="005A3263"/>
    <w:rsid w:val="005A329F"/>
    <w:rsid w:val="005A3312"/>
    <w:rsid w:val="005A352E"/>
    <w:rsid w:val="005A35E4"/>
    <w:rsid w:val="005A36EB"/>
    <w:rsid w:val="005A38A8"/>
    <w:rsid w:val="005A38FE"/>
    <w:rsid w:val="005A3C2F"/>
    <w:rsid w:val="005A3DB1"/>
    <w:rsid w:val="005A410F"/>
    <w:rsid w:val="005A4163"/>
    <w:rsid w:val="005A4427"/>
    <w:rsid w:val="005A4701"/>
    <w:rsid w:val="005A4AA6"/>
    <w:rsid w:val="005A4B59"/>
    <w:rsid w:val="005A4D9E"/>
    <w:rsid w:val="005A4E9A"/>
    <w:rsid w:val="005A50D8"/>
    <w:rsid w:val="005A51A9"/>
    <w:rsid w:val="005A52DE"/>
    <w:rsid w:val="005A5974"/>
    <w:rsid w:val="005A5C76"/>
    <w:rsid w:val="005A5D62"/>
    <w:rsid w:val="005A5E33"/>
    <w:rsid w:val="005A605E"/>
    <w:rsid w:val="005A626F"/>
    <w:rsid w:val="005A6576"/>
    <w:rsid w:val="005A68CA"/>
    <w:rsid w:val="005A6FEA"/>
    <w:rsid w:val="005A75D1"/>
    <w:rsid w:val="005A7962"/>
    <w:rsid w:val="005A79C8"/>
    <w:rsid w:val="005A7B66"/>
    <w:rsid w:val="005A7DBE"/>
    <w:rsid w:val="005B02B0"/>
    <w:rsid w:val="005B0397"/>
    <w:rsid w:val="005B05DD"/>
    <w:rsid w:val="005B091A"/>
    <w:rsid w:val="005B09C1"/>
    <w:rsid w:val="005B0BC0"/>
    <w:rsid w:val="005B0D8D"/>
    <w:rsid w:val="005B13F4"/>
    <w:rsid w:val="005B15D4"/>
    <w:rsid w:val="005B18D6"/>
    <w:rsid w:val="005B1D3D"/>
    <w:rsid w:val="005B2023"/>
    <w:rsid w:val="005B20AE"/>
    <w:rsid w:val="005B2278"/>
    <w:rsid w:val="005B24DF"/>
    <w:rsid w:val="005B27D0"/>
    <w:rsid w:val="005B27F2"/>
    <w:rsid w:val="005B2841"/>
    <w:rsid w:val="005B28F6"/>
    <w:rsid w:val="005B294F"/>
    <w:rsid w:val="005B2F9D"/>
    <w:rsid w:val="005B2FCC"/>
    <w:rsid w:val="005B339D"/>
    <w:rsid w:val="005B358B"/>
    <w:rsid w:val="005B35D1"/>
    <w:rsid w:val="005B3640"/>
    <w:rsid w:val="005B38A3"/>
    <w:rsid w:val="005B38AC"/>
    <w:rsid w:val="005B3E59"/>
    <w:rsid w:val="005B4453"/>
    <w:rsid w:val="005B4527"/>
    <w:rsid w:val="005B4583"/>
    <w:rsid w:val="005B45FA"/>
    <w:rsid w:val="005B489A"/>
    <w:rsid w:val="005B4B0A"/>
    <w:rsid w:val="005B4D56"/>
    <w:rsid w:val="005B501E"/>
    <w:rsid w:val="005B535E"/>
    <w:rsid w:val="005B56A1"/>
    <w:rsid w:val="005B5786"/>
    <w:rsid w:val="005B57F8"/>
    <w:rsid w:val="005B58BD"/>
    <w:rsid w:val="005B59A8"/>
    <w:rsid w:val="005B5BAD"/>
    <w:rsid w:val="005B5C7C"/>
    <w:rsid w:val="005B5DA6"/>
    <w:rsid w:val="005B5F9C"/>
    <w:rsid w:val="005B6280"/>
    <w:rsid w:val="005B638C"/>
    <w:rsid w:val="005B65F2"/>
    <w:rsid w:val="005B6871"/>
    <w:rsid w:val="005B69E9"/>
    <w:rsid w:val="005B6D28"/>
    <w:rsid w:val="005B6F11"/>
    <w:rsid w:val="005B70B6"/>
    <w:rsid w:val="005B73C2"/>
    <w:rsid w:val="005B7411"/>
    <w:rsid w:val="005B75A2"/>
    <w:rsid w:val="005B7AC7"/>
    <w:rsid w:val="005C0195"/>
    <w:rsid w:val="005C053F"/>
    <w:rsid w:val="005C067E"/>
    <w:rsid w:val="005C0696"/>
    <w:rsid w:val="005C0BDF"/>
    <w:rsid w:val="005C0C41"/>
    <w:rsid w:val="005C0D1E"/>
    <w:rsid w:val="005C1218"/>
    <w:rsid w:val="005C1237"/>
    <w:rsid w:val="005C13D1"/>
    <w:rsid w:val="005C143E"/>
    <w:rsid w:val="005C19C4"/>
    <w:rsid w:val="005C1EF3"/>
    <w:rsid w:val="005C204A"/>
    <w:rsid w:val="005C28E2"/>
    <w:rsid w:val="005C2920"/>
    <w:rsid w:val="005C2958"/>
    <w:rsid w:val="005C2CDD"/>
    <w:rsid w:val="005C3258"/>
    <w:rsid w:val="005C32CA"/>
    <w:rsid w:val="005C34F5"/>
    <w:rsid w:val="005C370B"/>
    <w:rsid w:val="005C386F"/>
    <w:rsid w:val="005C3C1F"/>
    <w:rsid w:val="005C3C75"/>
    <w:rsid w:val="005C410C"/>
    <w:rsid w:val="005C41BA"/>
    <w:rsid w:val="005C42F9"/>
    <w:rsid w:val="005C4707"/>
    <w:rsid w:val="005C47BD"/>
    <w:rsid w:val="005C48AC"/>
    <w:rsid w:val="005C4959"/>
    <w:rsid w:val="005C4B85"/>
    <w:rsid w:val="005C4DB0"/>
    <w:rsid w:val="005C54C1"/>
    <w:rsid w:val="005C5C9A"/>
    <w:rsid w:val="005C6068"/>
    <w:rsid w:val="005C6263"/>
    <w:rsid w:val="005C62C3"/>
    <w:rsid w:val="005C63AF"/>
    <w:rsid w:val="005C6509"/>
    <w:rsid w:val="005C6525"/>
    <w:rsid w:val="005C7422"/>
    <w:rsid w:val="005C750C"/>
    <w:rsid w:val="005C75DF"/>
    <w:rsid w:val="005C7969"/>
    <w:rsid w:val="005C7B17"/>
    <w:rsid w:val="005D079E"/>
    <w:rsid w:val="005D08FA"/>
    <w:rsid w:val="005D09F4"/>
    <w:rsid w:val="005D0B12"/>
    <w:rsid w:val="005D0D81"/>
    <w:rsid w:val="005D0E75"/>
    <w:rsid w:val="005D0F74"/>
    <w:rsid w:val="005D10D9"/>
    <w:rsid w:val="005D1174"/>
    <w:rsid w:val="005D1246"/>
    <w:rsid w:val="005D13B7"/>
    <w:rsid w:val="005D1718"/>
    <w:rsid w:val="005D1A8D"/>
    <w:rsid w:val="005D1ADA"/>
    <w:rsid w:val="005D1BAA"/>
    <w:rsid w:val="005D2129"/>
    <w:rsid w:val="005D229A"/>
    <w:rsid w:val="005D2701"/>
    <w:rsid w:val="005D28F7"/>
    <w:rsid w:val="005D29D6"/>
    <w:rsid w:val="005D2A0B"/>
    <w:rsid w:val="005D3185"/>
    <w:rsid w:val="005D3531"/>
    <w:rsid w:val="005D35E2"/>
    <w:rsid w:val="005D3AC7"/>
    <w:rsid w:val="005D3C48"/>
    <w:rsid w:val="005D3ECF"/>
    <w:rsid w:val="005D3F45"/>
    <w:rsid w:val="005D3FE3"/>
    <w:rsid w:val="005D409D"/>
    <w:rsid w:val="005D4128"/>
    <w:rsid w:val="005D4171"/>
    <w:rsid w:val="005D45A2"/>
    <w:rsid w:val="005D483A"/>
    <w:rsid w:val="005D4893"/>
    <w:rsid w:val="005D4FCF"/>
    <w:rsid w:val="005D54A8"/>
    <w:rsid w:val="005D5814"/>
    <w:rsid w:val="005D5919"/>
    <w:rsid w:val="005D5927"/>
    <w:rsid w:val="005D5B7E"/>
    <w:rsid w:val="005D5BA8"/>
    <w:rsid w:val="005D5C7F"/>
    <w:rsid w:val="005D6030"/>
    <w:rsid w:val="005D63A9"/>
    <w:rsid w:val="005D63EE"/>
    <w:rsid w:val="005D690F"/>
    <w:rsid w:val="005D69DC"/>
    <w:rsid w:val="005D6A5F"/>
    <w:rsid w:val="005D6B09"/>
    <w:rsid w:val="005D6F54"/>
    <w:rsid w:val="005D7270"/>
    <w:rsid w:val="005D7528"/>
    <w:rsid w:val="005D768A"/>
    <w:rsid w:val="005D7E21"/>
    <w:rsid w:val="005D7F87"/>
    <w:rsid w:val="005E0180"/>
    <w:rsid w:val="005E0343"/>
    <w:rsid w:val="005E04AB"/>
    <w:rsid w:val="005E0607"/>
    <w:rsid w:val="005E0762"/>
    <w:rsid w:val="005E08B8"/>
    <w:rsid w:val="005E0D4A"/>
    <w:rsid w:val="005E1097"/>
    <w:rsid w:val="005E1132"/>
    <w:rsid w:val="005E1408"/>
    <w:rsid w:val="005E1528"/>
    <w:rsid w:val="005E17C1"/>
    <w:rsid w:val="005E18BB"/>
    <w:rsid w:val="005E19DC"/>
    <w:rsid w:val="005E1A4C"/>
    <w:rsid w:val="005E1B6D"/>
    <w:rsid w:val="005E20CE"/>
    <w:rsid w:val="005E2802"/>
    <w:rsid w:val="005E2EF5"/>
    <w:rsid w:val="005E31AF"/>
    <w:rsid w:val="005E31FD"/>
    <w:rsid w:val="005E330D"/>
    <w:rsid w:val="005E33EA"/>
    <w:rsid w:val="005E3584"/>
    <w:rsid w:val="005E377F"/>
    <w:rsid w:val="005E3E9B"/>
    <w:rsid w:val="005E40A0"/>
    <w:rsid w:val="005E40D4"/>
    <w:rsid w:val="005E41CF"/>
    <w:rsid w:val="005E4559"/>
    <w:rsid w:val="005E4A59"/>
    <w:rsid w:val="005E4DBB"/>
    <w:rsid w:val="005E4E79"/>
    <w:rsid w:val="005E5074"/>
    <w:rsid w:val="005E5164"/>
    <w:rsid w:val="005E546F"/>
    <w:rsid w:val="005E59BD"/>
    <w:rsid w:val="005E5A51"/>
    <w:rsid w:val="005E5AA0"/>
    <w:rsid w:val="005E6130"/>
    <w:rsid w:val="005E63B7"/>
    <w:rsid w:val="005E69E2"/>
    <w:rsid w:val="005E6AB2"/>
    <w:rsid w:val="005E6C3D"/>
    <w:rsid w:val="005E6D21"/>
    <w:rsid w:val="005E6D36"/>
    <w:rsid w:val="005E6DA6"/>
    <w:rsid w:val="005E6EEC"/>
    <w:rsid w:val="005E6F75"/>
    <w:rsid w:val="005E720E"/>
    <w:rsid w:val="005E7431"/>
    <w:rsid w:val="005E7848"/>
    <w:rsid w:val="005E787C"/>
    <w:rsid w:val="005E79E3"/>
    <w:rsid w:val="005E7A16"/>
    <w:rsid w:val="005E7C92"/>
    <w:rsid w:val="005E7E17"/>
    <w:rsid w:val="005E7E6E"/>
    <w:rsid w:val="005E7F11"/>
    <w:rsid w:val="005F0540"/>
    <w:rsid w:val="005F067A"/>
    <w:rsid w:val="005F0745"/>
    <w:rsid w:val="005F0D1C"/>
    <w:rsid w:val="005F0D93"/>
    <w:rsid w:val="005F0F3E"/>
    <w:rsid w:val="005F10E4"/>
    <w:rsid w:val="005F11B1"/>
    <w:rsid w:val="005F1204"/>
    <w:rsid w:val="005F12B9"/>
    <w:rsid w:val="005F133C"/>
    <w:rsid w:val="005F158D"/>
    <w:rsid w:val="005F15E2"/>
    <w:rsid w:val="005F166D"/>
    <w:rsid w:val="005F167C"/>
    <w:rsid w:val="005F16FD"/>
    <w:rsid w:val="005F1844"/>
    <w:rsid w:val="005F1D0F"/>
    <w:rsid w:val="005F1D91"/>
    <w:rsid w:val="005F1DDA"/>
    <w:rsid w:val="005F1E8F"/>
    <w:rsid w:val="005F1EB3"/>
    <w:rsid w:val="005F2374"/>
    <w:rsid w:val="005F23F1"/>
    <w:rsid w:val="005F26E7"/>
    <w:rsid w:val="005F2867"/>
    <w:rsid w:val="005F2901"/>
    <w:rsid w:val="005F2A11"/>
    <w:rsid w:val="005F2A22"/>
    <w:rsid w:val="005F2E40"/>
    <w:rsid w:val="005F3094"/>
    <w:rsid w:val="005F30F9"/>
    <w:rsid w:val="005F3227"/>
    <w:rsid w:val="005F3370"/>
    <w:rsid w:val="005F348F"/>
    <w:rsid w:val="005F3A04"/>
    <w:rsid w:val="005F3AE4"/>
    <w:rsid w:val="005F3C49"/>
    <w:rsid w:val="005F3D8E"/>
    <w:rsid w:val="005F40EE"/>
    <w:rsid w:val="005F4207"/>
    <w:rsid w:val="005F4227"/>
    <w:rsid w:val="005F4382"/>
    <w:rsid w:val="005F4B88"/>
    <w:rsid w:val="005F4E17"/>
    <w:rsid w:val="005F4FEA"/>
    <w:rsid w:val="005F5044"/>
    <w:rsid w:val="005F5172"/>
    <w:rsid w:val="005F553C"/>
    <w:rsid w:val="005F5565"/>
    <w:rsid w:val="005F56E4"/>
    <w:rsid w:val="005F58B2"/>
    <w:rsid w:val="005F60AD"/>
    <w:rsid w:val="005F610C"/>
    <w:rsid w:val="005F66B4"/>
    <w:rsid w:val="005F67F7"/>
    <w:rsid w:val="005F68D2"/>
    <w:rsid w:val="005F6A1D"/>
    <w:rsid w:val="005F6C2E"/>
    <w:rsid w:val="005F6DC1"/>
    <w:rsid w:val="005F6EA0"/>
    <w:rsid w:val="005F6F75"/>
    <w:rsid w:val="005F70E7"/>
    <w:rsid w:val="005F753C"/>
    <w:rsid w:val="005F768E"/>
    <w:rsid w:val="005F76D6"/>
    <w:rsid w:val="005F76FF"/>
    <w:rsid w:val="005F7787"/>
    <w:rsid w:val="005F786D"/>
    <w:rsid w:val="005F79CC"/>
    <w:rsid w:val="005F7B11"/>
    <w:rsid w:val="00600027"/>
    <w:rsid w:val="00600100"/>
    <w:rsid w:val="00600262"/>
    <w:rsid w:val="006009B4"/>
    <w:rsid w:val="00600EC9"/>
    <w:rsid w:val="00601027"/>
    <w:rsid w:val="006010B0"/>
    <w:rsid w:val="006010E6"/>
    <w:rsid w:val="00601160"/>
    <w:rsid w:val="00601422"/>
    <w:rsid w:val="006014E9"/>
    <w:rsid w:val="006016E9"/>
    <w:rsid w:val="00601A0B"/>
    <w:rsid w:val="00601F2F"/>
    <w:rsid w:val="006020D1"/>
    <w:rsid w:val="00602391"/>
    <w:rsid w:val="0060261E"/>
    <w:rsid w:val="006026F1"/>
    <w:rsid w:val="00602E00"/>
    <w:rsid w:val="0060310E"/>
    <w:rsid w:val="00603139"/>
    <w:rsid w:val="006033EF"/>
    <w:rsid w:val="00603518"/>
    <w:rsid w:val="00603618"/>
    <w:rsid w:val="00603857"/>
    <w:rsid w:val="00603BF0"/>
    <w:rsid w:val="00603DCE"/>
    <w:rsid w:val="00604494"/>
    <w:rsid w:val="00604511"/>
    <w:rsid w:val="00604552"/>
    <w:rsid w:val="006047E4"/>
    <w:rsid w:val="0060492E"/>
    <w:rsid w:val="00604970"/>
    <w:rsid w:val="00604E2B"/>
    <w:rsid w:val="00604EB6"/>
    <w:rsid w:val="00604EE9"/>
    <w:rsid w:val="006052A6"/>
    <w:rsid w:val="00605494"/>
    <w:rsid w:val="0060555E"/>
    <w:rsid w:val="00605821"/>
    <w:rsid w:val="00605823"/>
    <w:rsid w:val="00605F09"/>
    <w:rsid w:val="00605FB8"/>
    <w:rsid w:val="00606167"/>
    <w:rsid w:val="006062FB"/>
    <w:rsid w:val="006064AD"/>
    <w:rsid w:val="006064F7"/>
    <w:rsid w:val="0060654B"/>
    <w:rsid w:val="0060674D"/>
    <w:rsid w:val="00606875"/>
    <w:rsid w:val="006068E4"/>
    <w:rsid w:val="00606A1A"/>
    <w:rsid w:val="00606BD6"/>
    <w:rsid w:val="00606EB0"/>
    <w:rsid w:val="00606EC1"/>
    <w:rsid w:val="00606F00"/>
    <w:rsid w:val="006070C5"/>
    <w:rsid w:val="00607306"/>
    <w:rsid w:val="00607360"/>
    <w:rsid w:val="00607398"/>
    <w:rsid w:val="00607979"/>
    <w:rsid w:val="00607C2D"/>
    <w:rsid w:val="00607DC0"/>
    <w:rsid w:val="00607F6B"/>
    <w:rsid w:val="00610091"/>
    <w:rsid w:val="006100C9"/>
    <w:rsid w:val="0061014A"/>
    <w:rsid w:val="006106FF"/>
    <w:rsid w:val="0061073C"/>
    <w:rsid w:val="00610D6F"/>
    <w:rsid w:val="00610F86"/>
    <w:rsid w:val="00610F96"/>
    <w:rsid w:val="006114DC"/>
    <w:rsid w:val="0061167E"/>
    <w:rsid w:val="0061183F"/>
    <w:rsid w:val="00611E4A"/>
    <w:rsid w:val="00612017"/>
    <w:rsid w:val="00612487"/>
    <w:rsid w:val="006125F7"/>
    <w:rsid w:val="00612693"/>
    <w:rsid w:val="00612881"/>
    <w:rsid w:val="006128F9"/>
    <w:rsid w:val="00612ACA"/>
    <w:rsid w:val="00612B17"/>
    <w:rsid w:val="00612D22"/>
    <w:rsid w:val="00613102"/>
    <w:rsid w:val="00613394"/>
    <w:rsid w:val="006137C5"/>
    <w:rsid w:val="006137FA"/>
    <w:rsid w:val="00613928"/>
    <w:rsid w:val="00613CD7"/>
    <w:rsid w:val="00613DCF"/>
    <w:rsid w:val="00613F04"/>
    <w:rsid w:val="006140F4"/>
    <w:rsid w:val="006142BC"/>
    <w:rsid w:val="006149C1"/>
    <w:rsid w:val="00615105"/>
    <w:rsid w:val="006152B5"/>
    <w:rsid w:val="00615C60"/>
    <w:rsid w:val="00615D0A"/>
    <w:rsid w:val="00615DDD"/>
    <w:rsid w:val="00616051"/>
    <w:rsid w:val="00616319"/>
    <w:rsid w:val="00616419"/>
    <w:rsid w:val="006165E1"/>
    <w:rsid w:val="0061696C"/>
    <w:rsid w:val="00616A20"/>
    <w:rsid w:val="00616CFA"/>
    <w:rsid w:val="00616DB4"/>
    <w:rsid w:val="00616DC2"/>
    <w:rsid w:val="006173AA"/>
    <w:rsid w:val="00617436"/>
    <w:rsid w:val="00617539"/>
    <w:rsid w:val="00617963"/>
    <w:rsid w:val="0061799C"/>
    <w:rsid w:val="00617AE9"/>
    <w:rsid w:val="00617F8E"/>
    <w:rsid w:val="006200D3"/>
    <w:rsid w:val="00620664"/>
    <w:rsid w:val="00620B5F"/>
    <w:rsid w:val="00620BC2"/>
    <w:rsid w:val="00620FF6"/>
    <w:rsid w:val="0062100B"/>
    <w:rsid w:val="006217B8"/>
    <w:rsid w:val="00621E83"/>
    <w:rsid w:val="00621EBE"/>
    <w:rsid w:val="006220F1"/>
    <w:rsid w:val="006221E5"/>
    <w:rsid w:val="0062231E"/>
    <w:rsid w:val="006223A1"/>
    <w:rsid w:val="006223C7"/>
    <w:rsid w:val="00622BF5"/>
    <w:rsid w:val="006230C4"/>
    <w:rsid w:val="006231DF"/>
    <w:rsid w:val="0062346E"/>
    <w:rsid w:val="00623787"/>
    <w:rsid w:val="006237DB"/>
    <w:rsid w:val="00623E4D"/>
    <w:rsid w:val="0062418E"/>
    <w:rsid w:val="006241A3"/>
    <w:rsid w:val="00624298"/>
    <w:rsid w:val="0062433C"/>
    <w:rsid w:val="006244AA"/>
    <w:rsid w:val="006245DD"/>
    <w:rsid w:val="00624888"/>
    <w:rsid w:val="00624BB8"/>
    <w:rsid w:val="00624E74"/>
    <w:rsid w:val="006252EC"/>
    <w:rsid w:val="006254EA"/>
    <w:rsid w:val="00625960"/>
    <w:rsid w:val="00626294"/>
    <w:rsid w:val="00626649"/>
    <w:rsid w:val="00626865"/>
    <w:rsid w:val="00626B25"/>
    <w:rsid w:val="00626B4C"/>
    <w:rsid w:val="00626E52"/>
    <w:rsid w:val="00626E6D"/>
    <w:rsid w:val="0062717E"/>
    <w:rsid w:val="0062736F"/>
    <w:rsid w:val="006277BD"/>
    <w:rsid w:val="00627A74"/>
    <w:rsid w:val="00630394"/>
    <w:rsid w:val="00630419"/>
    <w:rsid w:val="006308BD"/>
    <w:rsid w:val="00630952"/>
    <w:rsid w:val="006309A5"/>
    <w:rsid w:val="00630B20"/>
    <w:rsid w:val="00630CCB"/>
    <w:rsid w:val="006312BA"/>
    <w:rsid w:val="006315BA"/>
    <w:rsid w:val="0063167E"/>
    <w:rsid w:val="00631755"/>
    <w:rsid w:val="006317EF"/>
    <w:rsid w:val="00631C1B"/>
    <w:rsid w:val="006321F4"/>
    <w:rsid w:val="00632297"/>
    <w:rsid w:val="00632396"/>
    <w:rsid w:val="00632620"/>
    <w:rsid w:val="006328A0"/>
    <w:rsid w:val="006333F6"/>
    <w:rsid w:val="00633792"/>
    <w:rsid w:val="00633BA0"/>
    <w:rsid w:val="00633D1C"/>
    <w:rsid w:val="00633E73"/>
    <w:rsid w:val="00633FD7"/>
    <w:rsid w:val="00634201"/>
    <w:rsid w:val="0063437A"/>
    <w:rsid w:val="006343E4"/>
    <w:rsid w:val="0063472C"/>
    <w:rsid w:val="006347C3"/>
    <w:rsid w:val="00634E87"/>
    <w:rsid w:val="00635229"/>
    <w:rsid w:val="006358BC"/>
    <w:rsid w:val="00635ED0"/>
    <w:rsid w:val="0063603D"/>
    <w:rsid w:val="0063616B"/>
    <w:rsid w:val="0063622E"/>
    <w:rsid w:val="0063664F"/>
    <w:rsid w:val="0063674C"/>
    <w:rsid w:val="0063677B"/>
    <w:rsid w:val="00636C43"/>
    <w:rsid w:val="006373CF"/>
    <w:rsid w:val="00637704"/>
    <w:rsid w:val="00637D44"/>
    <w:rsid w:val="00640327"/>
    <w:rsid w:val="00640476"/>
    <w:rsid w:val="00640815"/>
    <w:rsid w:val="00640828"/>
    <w:rsid w:val="00640B59"/>
    <w:rsid w:val="00641045"/>
    <w:rsid w:val="006414B8"/>
    <w:rsid w:val="0064185B"/>
    <w:rsid w:val="006419A6"/>
    <w:rsid w:val="00641C48"/>
    <w:rsid w:val="00641DCF"/>
    <w:rsid w:val="00641EF6"/>
    <w:rsid w:val="006421C6"/>
    <w:rsid w:val="00642540"/>
    <w:rsid w:val="006427AF"/>
    <w:rsid w:val="00642A71"/>
    <w:rsid w:val="00642CC2"/>
    <w:rsid w:val="0064357D"/>
    <w:rsid w:val="00643AF4"/>
    <w:rsid w:val="00643D0B"/>
    <w:rsid w:val="00643EC9"/>
    <w:rsid w:val="00643FBC"/>
    <w:rsid w:val="006441FC"/>
    <w:rsid w:val="00644588"/>
    <w:rsid w:val="0064465E"/>
    <w:rsid w:val="006446CC"/>
    <w:rsid w:val="006449A0"/>
    <w:rsid w:val="00644A60"/>
    <w:rsid w:val="006451BE"/>
    <w:rsid w:val="006452A6"/>
    <w:rsid w:val="00645A51"/>
    <w:rsid w:val="00645DC4"/>
    <w:rsid w:val="00646325"/>
    <w:rsid w:val="0064633D"/>
    <w:rsid w:val="00646504"/>
    <w:rsid w:val="006468E5"/>
    <w:rsid w:val="00646E32"/>
    <w:rsid w:val="00646E33"/>
    <w:rsid w:val="00647031"/>
    <w:rsid w:val="0064777F"/>
    <w:rsid w:val="006479A3"/>
    <w:rsid w:val="00647C98"/>
    <w:rsid w:val="00647D9A"/>
    <w:rsid w:val="00647F87"/>
    <w:rsid w:val="006501A4"/>
    <w:rsid w:val="00650914"/>
    <w:rsid w:val="00650BC1"/>
    <w:rsid w:val="00650CC1"/>
    <w:rsid w:val="00650F22"/>
    <w:rsid w:val="00650F2D"/>
    <w:rsid w:val="00650FCC"/>
    <w:rsid w:val="00651440"/>
    <w:rsid w:val="0065166D"/>
    <w:rsid w:val="00651890"/>
    <w:rsid w:val="00651911"/>
    <w:rsid w:val="00651AAB"/>
    <w:rsid w:val="00651C0E"/>
    <w:rsid w:val="00651DCC"/>
    <w:rsid w:val="006525DA"/>
    <w:rsid w:val="00652ADB"/>
    <w:rsid w:val="00652E23"/>
    <w:rsid w:val="00652E42"/>
    <w:rsid w:val="00653200"/>
    <w:rsid w:val="006533F1"/>
    <w:rsid w:val="00653559"/>
    <w:rsid w:val="00653B6A"/>
    <w:rsid w:val="00654192"/>
    <w:rsid w:val="006545A9"/>
    <w:rsid w:val="006547B3"/>
    <w:rsid w:val="00654F77"/>
    <w:rsid w:val="00655104"/>
    <w:rsid w:val="0065513A"/>
    <w:rsid w:val="00655187"/>
    <w:rsid w:val="006551C4"/>
    <w:rsid w:val="00655229"/>
    <w:rsid w:val="0065578B"/>
    <w:rsid w:val="00655B6B"/>
    <w:rsid w:val="00655B87"/>
    <w:rsid w:val="00655FA6"/>
    <w:rsid w:val="00655FC5"/>
    <w:rsid w:val="00656459"/>
    <w:rsid w:val="00656505"/>
    <w:rsid w:val="00656649"/>
    <w:rsid w:val="006566B5"/>
    <w:rsid w:val="00656FFC"/>
    <w:rsid w:val="006577AC"/>
    <w:rsid w:val="0065792C"/>
    <w:rsid w:val="0065794C"/>
    <w:rsid w:val="00657972"/>
    <w:rsid w:val="00657C57"/>
    <w:rsid w:val="00657EA4"/>
    <w:rsid w:val="00657F55"/>
    <w:rsid w:val="00660009"/>
    <w:rsid w:val="006600EE"/>
    <w:rsid w:val="0066028B"/>
    <w:rsid w:val="0066060F"/>
    <w:rsid w:val="00660BF2"/>
    <w:rsid w:val="00660C6B"/>
    <w:rsid w:val="00660F6A"/>
    <w:rsid w:val="006612CC"/>
    <w:rsid w:val="0066154F"/>
    <w:rsid w:val="006615AD"/>
    <w:rsid w:val="0066169A"/>
    <w:rsid w:val="00661725"/>
    <w:rsid w:val="006617C5"/>
    <w:rsid w:val="00661905"/>
    <w:rsid w:val="00661988"/>
    <w:rsid w:val="006619AC"/>
    <w:rsid w:val="00661AF8"/>
    <w:rsid w:val="00661B20"/>
    <w:rsid w:val="0066201F"/>
    <w:rsid w:val="0066244A"/>
    <w:rsid w:val="0066258D"/>
    <w:rsid w:val="00662B50"/>
    <w:rsid w:val="00662B96"/>
    <w:rsid w:val="00662C7D"/>
    <w:rsid w:val="00662CFB"/>
    <w:rsid w:val="00663134"/>
    <w:rsid w:val="00663647"/>
    <w:rsid w:val="006636E5"/>
    <w:rsid w:val="00663B01"/>
    <w:rsid w:val="00663D5C"/>
    <w:rsid w:val="006644C2"/>
    <w:rsid w:val="006649B8"/>
    <w:rsid w:val="00664A23"/>
    <w:rsid w:val="00664E63"/>
    <w:rsid w:val="00664FDA"/>
    <w:rsid w:val="006651E3"/>
    <w:rsid w:val="0066521A"/>
    <w:rsid w:val="00665613"/>
    <w:rsid w:val="0066574F"/>
    <w:rsid w:val="00665B6F"/>
    <w:rsid w:val="0066639D"/>
    <w:rsid w:val="00666BD4"/>
    <w:rsid w:val="00666C25"/>
    <w:rsid w:val="00667222"/>
    <w:rsid w:val="006673DF"/>
    <w:rsid w:val="006674B3"/>
    <w:rsid w:val="00667850"/>
    <w:rsid w:val="00667C16"/>
    <w:rsid w:val="006700FE"/>
    <w:rsid w:val="00670332"/>
    <w:rsid w:val="00670438"/>
    <w:rsid w:val="00670567"/>
    <w:rsid w:val="00670A24"/>
    <w:rsid w:val="00670C47"/>
    <w:rsid w:val="00670D35"/>
    <w:rsid w:val="00670D58"/>
    <w:rsid w:val="00670D97"/>
    <w:rsid w:val="00670E42"/>
    <w:rsid w:val="0067117C"/>
    <w:rsid w:val="00671198"/>
    <w:rsid w:val="00671227"/>
    <w:rsid w:val="006716B2"/>
    <w:rsid w:val="00671743"/>
    <w:rsid w:val="00671900"/>
    <w:rsid w:val="00671B2D"/>
    <w:rsid w:val="00671FB0"/>
    <w:rsid w:val="006722E0"/>
    <w:rsid w:val="00672991"/>
    <w:rsid w:val="00672ADB"/>
    <w:rsid w:val="00672FC3"/>
    <w:rsid w:val="006731F1"/>
    <w:rsid w:val="00673559"/>
    <w:rsid w:val="00673636"/>
    <w:rsid w:val="006738B6"/>
    <w:rsid w:val="00673CDE"/>
    <w:rsid w:val="00673DED"/>
    <w:rsid w:val="00673FCD"/>
    <w:rsid w:val="00674060"/>
    <w:rsid w:val="006745C3"/>
    <w:rsid w:val="006746B0"/>
    <w:rsid w:val="00674951"/>
    <w:rsid w:val="00674D35"/>
    <w:rsid w:val="00674E4F"/>
    <w:rsid w:val="00675265"/>
    <w:rsid w:val="006755A1"/>
    <w:rsid w:val="006757BB"/>
    <w:rsid w:val="006758C8"/>
    <w:rsid w:val="006759C7"/>
    <w:rsid w:val="00675FC0"/>
    <w:rsid w:val="0067601C"/>
    <w:rsid w:val="0067604C"/>
    <w:rsid w:val="0067621E"/>
    <w:rsid w:val="00676A89"/>
    <w:rsid w:val="00676B1F"/>
    <w:rsid w:val="00676BF4"/>
    <w:rsid w:val="00676C16"/>
    <w:rsid w:val="00676CD7"/>
    <w:rsid w:val="00676DFF"/>
    <w:rsid w:val="00676EC6"/>
    <w:rsid w:val="006773D0"/>
    <w:rsid w:val="00677C62"/>
    <w:rsid w:val="00677CE3"/>
    <w:rsid w:val="0068005A"/>
    <w:rsid w:val="00680103"/>
    <w:rsid w:val="0068037F"/>
    <w:rsid w:val="00680914"/>
    <w:rsid w:val="00680D35"/>
    <w:rsid w:val="00680F26"/>
    <w:rsid w:val="0068127D"/>
    <w:rsid w:val="00681A93"/>
    <w:rsid w:val="00681C43"/>
    <w:rsid w:val="00681D67"/>
    <w:rsid w:val="00681D8E"/>
    <w:rsid w:val="00681F7A"/>
    <w:rsid w:val="0068208D"/>
    <w:rsid w:val="0068212C"/>
    <w:rsid w:val="00682171"/>
    <w:rsid w:val="006822A4"/>
    <w:rsid w:val="006824B6"/>
    <w:rsid w:val="006827C8"/>
    <w:rsid w:val="0068373B"/>
    <w:rsid w:val="00683B54"/>
    <w:rsid w:val="00683D8C"/>
    <w:rsid w:val="00684180"/>
    <w:rsid w:val="006841BB"/>
    <w:rsid w:val="00684526"/>
    <w:rsid w:val="00684751"/>
    <w:rsid w:val="00684AF9"/>
    <w:rsid w:val="00684E61"/>
    <w:rsid w:val="006850D8"/>
    <w:rsid w:val="006851C7"/>
    <w:rsid w:val="006853B4"/>
    <w:rsid w:val="0068540A"/>
    <w:rsid w:val="00685483"/>
    <w:rsid w:val="006855BE"/>
    <w:rsid w:val="00685847"/>
    <w:rsid w:val="00685B59"/>
    <w:rsid w:val="00685E44"/>
    <w:rsid w:val="00685F7E"/>
    <w:rsid w:val="0068604E"/>
    <w:rsid w:val="006860C3"/>
    <w:rsid w:val="0068626F"/>
    <w:rsid w:val="006864B0"/>
    <w:rsid w:val="0068655D"/>
    <w:rsid w:val="006865F0"/>
    <w:rsid w:val="006867F4"/>
    <w:rsid w:val="00686C71"/>
    <w:rsid w:val="006871C1"/>
    <w:rsid w:val="00687322"/>
    <w:rsid w:val="00687908"/>
    <w:rsid w:val="0069055C"/>
    <w:rsid w:val="0069057B"/>
    <w:rsid w:val="00690825"/>
    <w:rsid w:val="00690866"/>
    <w:rsid w:val="00690A9C"/>
    <w:rsid w:val="00690CAF"/>
    <w:rsid w:val="00690D6E"/>
    <w:rsid w:val="00690D71"/>
    <w:rsid w:val="00690F4D"/>
    <w:rsid w:val="0069184F"/>
    <w:rsid w:val="006918D4"/>
    <w:rsid w:val="00691A1E"/>
    <w:rsid w:val="00691BF9"/>
    <w:rsid w:val="00691EA3"/>
    <w:rsid w:val="00691EFF"/>
    <w:rsid w:val="0069223C"/>
    <w:rsid w:val="00692396"/>
    <w:rsid w:val="0069249E"/>
    <w:rsid w:val="00692508"/>
    <w:rsid w:val="00692749"/>
    <w:rsid w:val="00692940"/>
    <w:rsid w:val="00692AF4"/>
    <w:rsid w:val="00692B72"/>
    <w:rsid w:val="00692BD7"/>
    <w:rsid w:val="00692CD9"/>
    <w:rsid w:val="00692F33"/>
    <w:rsid w:val="00692FA1"/>
    <w:rsid w:val="006930AC"/>
    <w:rsid w:val="00693618"/>
    <w:rsid w:val="00693ACF"/>
    <w:rsid w:val="00693C8F"/>
    <w:rsid w:val="00693D71"/>
    <w:rsid w:val="00693D75"/>
    <w:rsid w:val="00693E89"/>
    <w:rsid w:val="006942CD"/>
    <w:rsid w:val="0069457E"/>
    <w:rsid w:val="006945F4"/>
    <w:rsid w:val="00694680"/>
    <w:rsid w:val="006946D6"/>
    <w:rsid w:val="00694706"/>
    <w:rsid w:val="006948CA"/>
    <w:rsid w:val="00694B6A"/>
    <w:rsid w:val="00694CDF"/>
    <w:rsid w:val="00695866"/>
    <w:rsid w:val="00695A7A"/>
    <w:rsid w:val="00695ABC"/>
    <w:rsid w:val="00695ACC"/>
    <w:rsid w:val="00695C6E"/>
    <w:rsid w:val="00696007"/>
    <w:rsid w:val="00696107"/>
    <w:rsid w:val="006962E1"/>
    <w:rsid w:val="00696577"/>
    <w:rsid w:val="00697095"/>
    <w:rsid w:val="00697251"/>
    <w:rsid w:val="00697253"/>
    <w:rsid w:val="006972B5"/>
    <w:rsid w:val="00697399"/>
    <w:rsid w:val="00697424"/>
    <w:rsid w:val="006974BA"/>
    <w:rsid w:val="00697682"/>
    <w:rsid w:val="00697829"/>
    <w:rsid w:val="0069786A"/>
    <w:rsid w:val="00697B6F"/>
    <w:rsid w:val="00697C19"/>
    <w:rsid w:val="00697DE2"/>
    <w:rsid w:val="00697FD5"/>
    <w:rsid w:val="006A0477"/>
    <w:rsid w:val="006A05DE"/>
    <w:rsid w:val="006A07AF"/>
    <w:rsid w:val="006A0A60"/>
    <w:rsid w:val="006A0A77"/>
    <w:rsid w:val="006A0B06"/>
    <w:rsid w:val="006A0BBA"/>
    <w:rsid w:val="006A0EC0"/>
    <w:rsid w:val="006A1018"/>
    <w:rsid w:val="006A10B1"/>
    <w:rsid w:val="006A1964"/>
    <w:rsid w:val="006A1B0E"/>
    <w:rsid w:val="006A1B13"/>
    <w:rsid w:val="006A1B43"/>
    <w:rsid w:val="006A1EF7"/>
    <w:rsid w:val="006A2567"/>
    <w:rsid w:val="006A25D4"/>
    <w:rsid w:val="006A263B"/>
    <w:rsid w:val="006A274E"/>
    <w:rsid w:val="006A297C"/>
    <w:rsid w:val="006A2A01"/>
    <w:rsid w:val="006A2AD1"/>
    <w:rsid w:val="006A2C37"/>
    <w:rsid w:val="006A2E16"/>
    <w:rsid w:val="006A30F5"/>
    <w:rsid w:val="006A33A5"/>
    <w:rsid w:val="006A3794"/>
    <w:rsid w:val="006A38A0"/>
    <w:rsid w:val="006A3A92"/>
    <w:rsid w:val="006A3AEA"/>
    <w:rsid w:val="006A3CA6"/>
    <w:rsid w:val="006A3EBD"/>
    <w:rsid w:val="006A3F1E"/>
    <w:rsid w:val="006A3F73"/>
    <w:rsid w:val="006A404F"/>
    <w:rsid w:val="006A4268"/>
    <w:rsid w:val="006A45DD"/>
    <w:rsid w:val="006A4600"/>
    <w:rsid w:val="006A4616"/>
    <w:rsid w:val="006A4760"/>
    <w:rsid w:val="006A520A"/>
    <w:rsid w:val="006A532E"/>
    <w:rsid w:val="006A537E"/>
    <w:rsid w:val="006A549D"/>
    <w:rsid w:val="006A559F"/>
    <w:rsid w:val="006A5817"/>
    <w:rsid w:val="006A5931"/>
    <w:rsid w:val="006A61A0"/>
    <w:rsid w:val="006A61C9"/>
    <w:rsid w:val="006A61DE"/>
    <w:rsid w:val="006A684D"/>
    <w:rsid w:val="006A6955"/>
    <w:rsid w:val="006A6DAF"/>
    <w:rsid w:val="006A6F97"/>
    <w:rsid w:val="006A714D"/>
    <w:rsid w:val="006A7288"/>
    <w:rsid w:val="006A74F4"/>
    <w:rsid w:val="006A765E"/>
    <w:rsid w:val="006A7731"/>
    <w:rsid w:val="006A7863"/>
    <w:rsid w:val="006A7A03"/>
    <w:rsid w:val="006A7CED"/>
    <w:rsid w:val="006A7EA6"/>
    <w:rsid w:val="006B036A"/>
    <w:rsid w:val="006B0488"/>
    <w:rsid w:val="006B06D3"/>
    <w:rsid w:val="006B087F"/>
    <w:rsid w:val="006B08C7"/>
    <w:rsid w:val="006B08FB"/>
    <w:rsid w:val="006B0B4A"/>
    <w:rsid w:val="006B0FC8"/>
    <w:rsid w:val="006B130E"/>
    <w:rsid w:val="006B1783"/>
    <w:rsid w:val="006B17CA"/>
    <w:rsid w:val="006B180F"/>
    <w:rsid w:val="006B1F03"/>
    <w:rsid w:val="006B2095"/>
    <w:rsid w:val="006B30C2"/>
    <w:rsid w:val="006B3195"/>
    <w:rsid w:val="006B35ED"/>
    <w:rsid w:val="006B3ABC"/>
    <w:rsid w:val="006B3E41"/>
    <w:rsid w:val="006B3E7D"/>
    <w:rsid w:val="006B40D5"/>
    <w:rsid w:val="006B4133"/>
    <w:rsid w:val="006B41C1"/>
    <w:rsid w:val="006B41DB"/>
    <w:rsid w:val="006B4367"/>
    <w:rsid w:val="006B45F2"/>
    <w:rsid w:val="006B4627"/>
    <w:rsid w:val="006B4666"/>
    <w:rsid w:val="006B4A35"/>
    <w:rsid w:val="006B4CCE"/>
    <w:rsid w:val="006B4CF3"/>
    <w:rsid w:val="006B4D8E"/>
    <w:rsid w:val="006B4DAF"/>
    <w:rsid w:val="006B4DBD"/>
    <w:rsid w:val="006B4FC9"/>
    <w:rsid w:val="006B506D"/>
    <w:rsid w:val="006B5428"/>
    <w:rsid w:val="006B56E9"/>
    <w:rsid w:val="006B5817"/>
    <w:rsid w:val="006B58B6"/>
    <w:rsid w:val="006B5901"/>
    <w:rsid w:val="006B5B82"/>
    <w:rsid w:val="006B5E43"/>
    <w:rsid w:val="006B5EA8"/>
    <w:rsid w:val="006B5F86"/>
    <w:rsid w:val="006B624E"/>
    <w:rsid w:val="006B62CE"/>
    <w:rsid w:val="006B6434"/>
    <w:rsid w:val="006B6440"/>
    <w:rsid w:val="006B6A39"/>
    <w:rsid w:val="006B6CA1"/>
    <w:rsid w:val="006B6D5B"/>
    <w:rsid w:val="006B7285"/>
    <w:rsid w:val="006B73F0"/>
    <w:rsid w:val="006B7B8B"/>
    <w:rsid w:val="006B7C1A"/>
    <w:rsid w:val="006B7FCE"/>
    <w:rsid w:val="006C0127"/>
    <w:rsid w:val="006C0160"/>
    <w:rsid w:val="006C02F8"/>
    <w:rsid w:val="006C03F3"/>
    <w:rsid w:val="006C069F"/>
    <w:rsid w:val="006C0893"/>
    <w:rsid w:val="006C0EAA"/>
    <w:rsid w:val="006C13ED"/>
    <w:rsid w:val="006C1430"/>
    <w:rsid w:val="006C1614"/>
    <w:rsid w:val="006C168A"/>
    <w:rsid w:val="006C1B8E"/>
    <w:rsid w:val="006C2187"/>
    <w:rsid w:val="006C220B"/>
    <w:rsid w:val="006C297B"/>
    <w:rsid w:val="006C2996"/>
    <w:rsid w:val="006C2B7E"/>
    <w:rsid w:val="006C2B91"/>
    <w:rsid w:val="006C2CA1"/>
    <w:rsid w:val="006C2CF9"/>
    <w:rsid w:val="006C2DE6"/>
    <w:rsid w:val="006C2FFE"/>
    <w:rsid w:val="006C359B"/>
    <w:rsid w:val="006C3CBE"/>
    <w:rsid w:val="006C3DA5"/>
    <w:rsid w:val="006C4070"/>
    <w:rsid w:val="006C4156"/>
    <w:rsid w:val="006C41DB"/>
    <w:rsid w:val="006C44D1"/>
    <w:rsid w:val="006C4BC8"/>
    <w:rsid w:val="006C4C55"/>
    <w:rsid w:val="006C503B"/>
    <w:rsid w:val="006C5522"/>
    <w:rsid w:val="006C55BF"/>
    <w:rsid w:val="006C5CC8"/>
    <w:rsid w:val="006C5D0E"/>
    <w:rsid w:val="006C5EDC"/>
    <w:rsid w:val="006C61B7"/>
    <w:rsid w:val="006C6741"/>
    <w:rsid w:val="006C6753"/>
    <w:rsid w:val="006C6ACD"/>
    <w:rsid w:val="006C6CFF"/>
    <w:rsid w:val="006C6D98"/>
    <w:rsid w:val="006C6DB5"/>
    <w:rsid w:val="006C7477"/>
    <w:rsid w:val="006D0041"/>
    <w:rsid w:val="006D036B"/>
    <w:rsid w:val="006D07CB"/>
    <w:rsid w:val="006D0A47"/>
    <w:rsid w:val="006D0E58"/>
    <w:rsid w:val="006D108E"/>
    <w:rsid w:val="006D1183"/>
    <w:rsid w:val="006D12B7"/>
    <w:rsid w:val="006D1508"/>
    <w:rsid w:val="006D15DB"/>
    <w:rsid w:val="006D1AD7"/>
    <w:rsid w:val="006D1B73"/>
    <w:rsid w:val="006D1D75"/>
    <w:rsid w:val="006D1EC5"/>
    <w:rsid w:val="006D26B0"/>
    <w:rsid w:val="006D2765"/>
    <w:rsid w:val="006D2BF0"/>
    <w:rsid w:val="006D2C2A"/>
    <w:rsid w:val="006D2DCF"/>
    <w:rsid w:val="006D2E98"/>
    <w:rsid w:val="006D364B"/>
    <w:rsid w:val="006D3D2E"/>
    <w:rsid w:val="006D3DB5"/>
    <w:rsid w:val="006D420F"/>
    <w:rsid w:val="006D4527"/>
    <w:rsid w:val="006D4A56"/>
    <w:rsid w:val="006D51CD"/>
    <w:rsid w:val="006D5603"/>
    <w:rsid w:val="006D5805"/>
    <w:rsid w:val="006D5809"/>
    <w:rsid w:val="006D58E4"/>
    <w:rsid w:val="006D58FD"/>
    <w:rsid w:val="006D5BAB"/>
    <w:rsid w:val="006D6077"/>
    <w:rsid w:val="006D6701"/>
    <w:rsid w:val="006D68F1"/>
    <w:rsid w:val="006D6AF3"/>
    <w:rsid w:val="006D6F78"/>
    <w:rsid w:val="006D7047"/>
    <w:rsid w:val="006D7226"/>
    <w:rsid w:val="006D731D"/>
    <w:rsid w:val="006D740A"/>
    <w:rsid w:val="006D79AD"/>
    <w:rsid w:val="006D7A4F"/>
    <w:rsid w:val="006D7A79"/>
    <w:rsid w:val="006D7BB8"/>
    <w:rsid w:val="006D7C2E"/>
    <w:rsid w:val="006E033E"/>
    <w:rsid w:val="006E038E"/>
    <w:rsid w:val="006E0541"/>
    <w:rsid w:val="006E0639"/>
    <w:rsid w:val="006E06B0"/>
    <w:rsid w:val="006E07FD"/>
    <w:rsid w:val="006E09C5"/>
    <w:rsid w:val="006E0B0A"/>
    <w:rsid w:val="006E0DC3"/>
    <w:rsid w:val="006E0F1A"/>
    <w:rsid w:val="006E1354"/>
    <w:rsid w:val="006E139B"/>
    <w:rsid w:val="006E1753"/>
    <w:rsid w:val="006E1CFE"/>
    <w:rsid w:val="006E1D32"/>
    <w:rsid w:val="006E210F"/>
    <w:rsid w:val="006E2421"/>
    <w:rsid w:val="006E263B"/>
    <w:rsid w:val="006E2A96"/>
    <w:rsid w:val="006E2C0D"/>
    <w:rsid w:val="006E2D2A"/>
    <w:rsid w:val="006E2D5D"/>
    <w:rsid w:val="006E2DAB"/>
    <w:rsid w:val="006E2DC2"/>
    <w:rsid w:val="006E30C3"/>
    <w:rsid w:val="006E337A"/>
    <w:rsid w:val="006E338B"/>
    <w:rsid w:val="006E3912"/>
    <w:rsid w:val="006E3C3D"/>
    <w:rsid w:val="006E3D54"/>
    <w:rsid w:val="006E4134"/>
    <w:rsid w:val="006E42E7"/>
    <w:rsid w:val="006E4727"/>
    <w:rsid w:val="006E48D8"/>
    <w:rsid w:val="006E4981"/>
    <w:rsid w:val="006E4AF6"/>
    <w:rsid w:val="006E4DBF"/>
    <w:rsid w:val="006E4E90"/>
    <w:rsid w:val="006E4F2B"/>
    <w:rsid w:val="006E5164"/>
    <w:rsid w:val="006E51DF"/>
    <w:rsid w:val="006E5239"/>
    <w:rsid w:val="006E5333"/>
    <w:rsid w:val="006E53AA"/>
    <w:rsid w:val="006E5768"/>
    <w:rsid w:val="006E5C1E"/>
    <w:rsid w:val="006E621B"/>
    <w:rsid w:val="006E674A"/>
    <w:rsid w:val="006E6AF0"/>
    <w:rsid w:val="006E6B38"/>
    <w:rsid w:val="006E6B8E"/>
    <w:rsid w:val="006E6C89"/>
    <w:rsid w:val="006E6CDF"/>
    <w:rsid w:val="006E6CEC"/>
    <w:rsid w:val="006E7115"/>
    <w:rsid w:val="006E73B4"/>
    <w:rsid w:val="006E7492"/>
    <w:rsid w:val="006E7872"/>
    <w:rsid w:val="006E7881"/>
    <w:rsid w:val="006E798C"/>
    <w:rsid w:val="006E7A8E"/>
    <w:rsid w:val="006E7BA8"/>
    <w:rsid w:val="006E7ED4"/>
    <w:rsid w:val="006F0499"/>
    <w:rsid w:val="006F0F78"/>
    <w:rsid w:val="006F1087"/>
    <w:rsid w:val="006F1256"/>
    <w:rsid w:val="006F131A"/>
    <w:rsid w:val="006F20CE"/>
    <w:rsid w:val="006F2249"/>
    <w:rsid w:val="006F2266"/>
    <w:rsid w:val="006F233D"/>
    <w:rsid w:val="006F247A"/>
    <w:rsid w:val="006F24E1"/>
    <w:rsid w:val="006F26F3"/>
    <w:rsid w:val="006F2783"/>
    <w:rsid w:val="006F290E"/>
    <w:rsid w:val="006F2985"/>
    <w:rsid w:val="006F2D6F"/>
    <w:rsid w:val="006F3022"/>
    <w:rsid w:val="006F30B8"/>
    <w:rsid w:val="006F319C"/>
    <w:rsid w:val="006F3225"/>
    <w:rsid w:val="006F32E9"/>
    <w:rsid w:val="006F339C"/>
    <w:rsid w:val="006F3840"/>
    <w:rsid w:val="006F392F"/>
    <w:rsid w:val="006F39D1"/>
    <w:rsid w:val="006F3A4C"/>
    <w:rsid w:val="006F4004"/>
    <w:rsid w:val="006F40C3"/>
    <w:rsid w:val="006F44F7"/>
    <w:rsid w:val="006F47E9"/>
    <w:rsid w:val="006F4CA8"/>
    <w:rsid w:val="006F4F18"/>
    <w:rsid w:val="006F5029"/>
    <w:rsid w:val="006F507E"/>
    <w:rsid w:val="006F5502"/>
    <w:rsid w:val="006F5514"/>
    <w:rsid w:val="006F56B8"/>
    <w:rsid w:val="006F5758"/>
    <w:rsid w:val="006F5912"/>
    <w:rsid w:val="006F5B64"/>
    <w:rsid w:val="006F5F08"/>
    <w:rsid w:val="006F5F74"/>
    <w:rsid w:val="006F6042"/>
    <w:rsid w:val="006F60F9"/>
    <w:rsid w:val="006F61E7"/>
    <w:rsid w:val="006F6639"/>
    <w:rsid w:val="006F6B3B"/>
    <w:rsid w:val="006F6B45"/>
    <w:rsid w:val="006F6B4A"/>
    <w:rsid w:val="006F6D57"/>
    <w:rsid w:val="006F6D68"/>
    <w:rsid w:val="006F6E17"/>
    <w:rsid w:val="006F6E52"/>
    <w:rsid w:val="006F7110"/>
    <w:rsid w:val="006F7138"/>
    <w:rsid w:val="006F758C"/>
    <w:rsid w:val="006F7B4A"/>
    <w:rsid w:val="006F7BBC"/>
    <w:rsid w:val="007002B9"/>
    <w:rsid w:val="00700570"/>
    <w:rsid w:val="007005B9"/>
    <w:rsid w:val="00700687"/>
    <w:rsid w:val="0070068F"/>
    <w:rsid w:val="00700A24"/>
    <w:rsid w:val="00700CE9"/>
    <w:rsid w:val="00700CFE"/>
    <w:rsid w:val="00701098"/>
    <w:rsid w:val="0070109F"/>
    <w:rsid w:val="00701142"/>
    <w:rsid w:val="0070148B"/>
    <w:rsid w:val="00701536"/>
    <w:rsid w:val="00701563"/>
    <w:rsid w:val="00701932"/>
    <w:rsid w:val="00701E34"/>
    <w:rsid w:val="00702020"/>
    <w:rsid w:val="0070205E"/>
    <w:rsid w:val="0070209B"/>
    <w:rsid w:val="007020DC"/>
    <w:rsid w:val="00702850"/>
    <w:rsid w:val="00702E25"/>
    <w:rsid w:val="00702F7C"/>
    <w:rsid w:val="00703006"/>
    <w:rsid w:val="007039A0"/>
    <w:rsid w:val="00703A20"/>
    <w:rsid w:val="00703E19"/>
    <w:rsid w:val="00703FF1"/>
    <w:rsid w:val="00704378"/>
    <w:rsid w:val="00704747"/>
    <w:rsid w:val="0070500B"/>
    <w:rsid w:val="007051F2"/>
    <w:rsid w:val="00705605"/>
    <w:rsid w:val="00705682"/>
    <w:rsid w:val="00705A0C"/>
    <w:rsid w:val="00706301"/>
    <w:rsid w:val="0070632A"/>
    <w:rsid w:val="007064EC"/>
    <w:rsid w:val="007065BD"/>
    <w:rsid w:val="007069CC"/>
    <w:rsid w:val="007069D1"/>
    <w:rsid w:val="00706ACC"/>
    <w:rsid w:val="007073AB"/>
    <w:rsid w:val="00707506"/>
    <w:rsid w:val="00707561"/>
    <w:rsid w:val="00707626"/>
    <w:rsid w:val="007076FB"/>
    <w:rsid w:val="00707A37"/>
    <w:rsid w:val="00707F5A"/>
    <w:rsid w:val="0071010A"/>
    <w:rsid w:val="00710865"/>
    <w:rsid w:val="00710A6B"/>
    <w:rsid w:val="00710B34"/>
    <w:rsid w:val="00710DB7"/>
    <w:rsid w:val="00710E32"/>
    <w:rsid w:val="00710E6D"/>
    <w:rsid w:val="00710F9A"/>
    <w:rsid w:val="007115EC"/>
    <w:rsid w:val="00711645"/>
    <w:rsid w:val="007116FF"/>
    <w:rsid w:val="00711D82"/>
    <w:rsid w:val="00712042"/>
    <w:rsid w:val="007127BE"/>
    <w:rsid w:val="007127E2"/>
    <w:rsid w:val="00712AB7"/>
    <w:rsid w:val="00712E4B"/>
    <w:rsid w:val="00712F68"/>
    <w:rsid w:val="00712F8C"/>
    <w:rsid w:val="00713316"/>
    <w:rsid w:val="0071373E"/>
    <w:rsid w:val="00713CE1"/>
    <w:rsid w:val="00713E31"/>
    <w:rsid w:val="00713ED0"/>
    <w:rsid w:val="00714408"/>
    <w:rsid w:val="0071463F"/>
    <w:rsid w:val="0071481F"/>
    <w:rsid w:val="00714897"/>
    <w:rsid w:val="00714A89"/>
    <w:rsid w:val="00714B30"/>
    <w:rsid w:val="00714C5C"/>
    <w:rsid w:val="00714DE5"/>
    <w:rsid w:val="00714ED9"/>
    <w:rsid w:val="00715680"/>
    <w:rsid w:val="007157DF"/>
    <w:rsid w:val="0071605A"/>
    <w:rsid w:val="00716092"/>
    <w:rsid w:val="0071619E"/>
    <w:rsid w:val="0071631E"/>
    <w:rsid w:val="0071658B"/>
    <w:rsid w:val="007169AA"/>
    <w:rsid w:val="007169B1"/>
    <w:rsid w:val="007169DD"/>
    <w:rsid w:val="00717006"/>
    <w:rsid w:val="00717ACF"/>
    <w:rsid w:val="00717F7F"/>
    <w:rsid w:val="00720245"/>
    <w:rsid w:val="0072034E"/>
    <w:rsid w:val="00720741"/>
    <w:rsid w:val="00720A49"/>
    <w:rsid w:val="00720E28"/>
    <w:rsid w:val="00720F35"/>
    <w:rsid w:val="00721024"/>
    <w:rsid w:val="00721448"/>
    <w:rsid w:val="00721535"/>
    <w:rsid w:val="00721B47"/>
    <w:rsid w:val="00721B71"/>
    <w:rsid w:val="00721FD4"/>
    <w:rsid w:val="0072224C"/>
    <w:rsid w:val="0072236B"/>
    <w:rsid w:val="00722426"/>
    <w:rsid w:val="00722801"/>
    <w:rsid w:val="007229D4"/>
    <w:rsid w:val="00722A6D"/>
    <w:rsid w:val="00722C4F"/>
    <w:rsid w:val="0072305D"/>
    <w:rsid w:val="007232EE"/>
    <w:rsid w:val="00723550"/>
    <w:rsid w:val="007239E5"/>
    <w:rsid w:val="007239F1"/>
    <w:rsid w:val="00723E9F"/>
    <w:rsid w:val="00724378"/>
    <w:rsid w:val="0072449F"/>
    <w:rsid w:val="00724A37"/>
    <w:rsid w:val="00724C07"/>
    <w:rsid w:val="00724CBF"/>
    <w:rsid w:val="00724D3F"/>
    <w:rsid w:val="00724D89"/>
    <w:rsid w:val="00724DAE"/>
    <w:rsid w:val="007250E6"/>
    <w:rsid w:val="00725146"/>
    <w:rsid w:val="007251E0"/>
    <w:rsid w:val="0072545A"/>
    <w:rsid w:val="00725467"/>
    <w:rsid w:val="00725920"/>
    <w:rsid w:val="00725D7E"/>
    <w:rsid w:val="00726014"/>
    <w:rsid w:val="007262D1"/>
    <w:rsid w:val="00726397"/>
    <w:rsid w:val="007264B1"/>
    <w:rsid w:val="007265F4"/>
    <w:rsid w:val="007268BA"/>
    <w:rsid w:val="00726FDB"/>
    <w:rsid w:val="00727267"/>
    <w:rsid w:val="00727973"/>
    <w:rsid w:val="00727C12"/>
    <w:rsid w:val="00727C4D"/>
    <w:rsid w:val="00727FA4"/>
    <w:rsid w:val="007303C0"/>
    <w:rsid w:val="00730825"/>
    <w:rsid w:val="00730881"/>
    <w:rsid w:val="00730BDE"/>
    <w:rsid w:val="00730C48"/>
    <w:rsid w:val="00730CA3"/>
    <w:rsid w:val="00730E01"/>
    <w:rsid w:val="00730E21"/>
    <w:rsid w:val="007316EC"/>
    <w:rsid w:val="00731771"/>
    <w:rsid w:val="00731902"/>
    <w:rsid w:val="00731C68"/>
    <w:rsid w:val="00731C87"/>
    <w:rsid w:val="00731DC1"/>
    <w:rsid w:val="00731FC7"/>
    <w:rsid w:val="0073212A"/>
    <w:rsid w:val="007324BA"/>
    <w:rsid w:val="007325AC"/>
    <w:rsid w:val="0073294A"/>
    <w:rsid w:val="0073318A"/>
    <w:rsid w:val="00733A47"/>
    <w:rsid w:val="00733AD6"/>
    <w:rsid w:val="00733B38"/>
    <w:rsid w:val="00733C07"/>
    <w:rsid w:val="007344F8"/>
    <w:rsid w:val="007345FB"/>
    <w:rsid w:val="007346B1"/>
    <w:rsid w:val="007347C5"/>
    <w:rsid w:val="007349F6"/>
    <w:rsid w:val="00734DFC"/>
    <w:rsid w:val="00734E5A"/>
    <w:rsid w:val="0073527E"/>
    <w:rsid w:val="00735351"/>
    <w:rsid w:val="00735686"/>
    <w:rsid w:val="00735BDC"/>
    <w:rsid w:val="00735EE0"/>
    <w:rsid w:val="00735EEB"/>
    <w:rsid w:val="0073625B"/>
    <w:rsid w:val="00736277"/>
    <w:rsid w:val="007362D3"/>
    <w:rsid w:val="007364E6"/>
    <w:rsid w:val="007366E9"/>
    <w:rsid w:val="00736792"/>
    <w:rsid w:val="00736879"/>
    <w:rsid w:val="0073695B"/>
    <w:rsid w:val="00736F39"/>
    <w:rsid w:val="0073733C"/>
    <w:rsid w:val="00737927"/>
    <w:rsid w:val="00737B6A"/>
    <w:rsid w:val="00737BCF"/>
    <w:rsid w:val="00737D0D"/>
    <w:rsid w:val="00737D4A"/>
    <w:rsid w:val="00737D51"/>
    <w:rsid w:val="00737F42"/>
    <w:rsid w:val="00740111"/>
    <w:rsid w:val="00740145"/>
    <w:rsid w:val="0074081D"/>
    <w:rsid w:val="00740836"/>
    <w:rsid w:val="0074089E"/>
    <w:rsid w:val="00740B8C"/>
    <w:rsid w:val="00740C42"/>
    <w:rsid w:val="00740F1C"/>
    <w:rsid w:val="00740FBF"/>
    <w:rsid w:val="007412E8"/>
    <w:rsid w:val="00741475"/>
    <w:rsid w:val="0074171F"/>
    <w:rsid w:val="007419C2"/>
    <w:rsid w:val="00741C61"/>
    <w:rsid w:val="007425C0"/>
    <w:rsid w:val="0074264D"/>
    <w:rsid w:val="0074293D"/>
    <w:rsid w:val="00742963"/>
    <w:rsid w:val="007429BC"/>
    <w:rsid w:val="00742A77"/>
    <w:rsid w:val="00742B88"/>
    <w:rsid w:val="00742EF0"/>
    <w:rsid w:val="007431C1"/>
    <w:rsid w:val="00743244"/>
    <w:rsid w:val="0074326A"/>
    <w:rsid w:val="00743448"/>
    <w:rsid w:val="00743713"/>
    <w:rsid w:val="00743A03"/>
    <w:rsid w:val="00743A3B"/>
    <w:rsid w:val="00743A5D"/>
    <w:rsid w:val="00743C20"/>
    <w:rsid w:val="00743DD6"/>
    <w:rsid w:val="0074405A"/>
    <w:rsid w:val="007444E4"/>
    <w:rsid w:val="00744D34"/>
    <w:rsid w:val="00744DEB"/>
    <w:rsid w:val="007453E6"/>
    <w:rsid w:val="0074559A"/>
    <w:rsid w:val="00745A90"/>
    <w:rsid w:val="00745D58"/>
    <w:rsid w:val="00745DC9"/>
    <w:rsid w:val="007465FB"/>
    <w:rsid w:val="007467AF"/>
    <w:rsid w:val="0074684C"/>
    <w:rsid w:val="00746A61"/>
    <w:rsid w:val="00746B2B"/>
    <w:rsid w:val="00746B5A"/>
    <w:rsid w:val="00746DD4"/>
    <w:rsid w:val="0074707F"/>
    <w:rsid w:val="00747137"/>
    <w:rsid w:val="007471E7"/>
    <w:rsid w:val="007473E0"/>
    <w:rsid w:val="00747771"/>
    <w:rsid w:val="0074783E"/>
    <w:rsid w:val="00747B9B"/>
    <w:rsid w:val="00747E47"/>
    <w:rsid w:val="00747F73"/>
    <w:rsid w:val="00750572"/>
    <w:rsid w:val="00750620"/>
    <w:rsid w:val="007507DD"/>
    <w:rsid w:val="00750A62"/>
    <w:rsid w:val="00750D5A"/>
    <w:rsid w:val="0075165A"/>
    <w:rsid w:val="00751882"/>
    <w:rsid w:val="00751BC2"/>
    <w:rsid w:val="00751CF3"/>
    <w:rsid w:val="00751EC0"/>
    <w:rsid w:val="00751ED9"/>
    <w:rsid w:val="00752085"/>
    <w:rsid w:val="007521E2"/>
    <w:rsid w:val="007528C4"/>
    <w:rsid w:val="00752C46"/>
    <w:rsid w:val="00753491"/>
    <w:rsid w:val="007534CD"/>
    <w:rsid w:val="00753974"/>
    <w:rsid w:val="007539AF"/>
    <w:rsid w:val="00753B21"/>
    <w:rsid w:val="00753D37"/>
    <w:rsid w:val="00753D76"/>
    <w:rsid w:val="00753DFF"/>
    <w:rsid w:val="0075401D"/>
    <w:rsid w:val="00754720"/>
    <w:rsid w:val="00755106"/>
    <w:rsid w:val="0075530D"/>
    <w:rsid w:val="007555E0"/>
    <w:rsid w:val="00755664"/>
    <w:rsid w:val="007556DF"/>
    <w:rsid w:val="007559FF"/>
    <w:rsid w:val="00755ABD"/>
    <w:rsid w:val="00755E00"/>
    <w:rsid w:val="007560AB"/>
    <w:rsid w:val="0075610B"/>
    <w:rsid w:val="007561EE"/>
    <w:rsid w:val="0075642F"/>
    <w:rsid w:val="00756584"/>
    <w:rsid w:val="0075659C"/>
    <w:rsid w:val="0075664F"/>
    <w:rsid w:val="00756A06"/>
    <w:rsid w:val="00756D97"/>
    <w:rsid w:val="007571F7"/>
    <w:rsid w:val="007576CC"/>
    <w:rsid w:val="00757750"/>
    <w:rsid w:val="00757820"/>
    <w:rsid w:val="007579D8"/>
    <w:rsid w:val="00757A42"/>
    <w:rsid w:val="00757B23"/>
    <w:rsid w:val="00757E58"/>
    <w:rsid w:val="0076019F"/>
    <w:rsid w:val="007606E9"/>
    <w:rsid w:val="00760937"/>
    <w:rsid w:val="0076098B"/>
    <w:rsid w:val="00760E0C"/>
    <w:rsid w:val="0076106B"/>
    <w:rsid w:val="00761216"/>
    <w:rsid w:val="0076133C"/>
    <w:rsid w:val="007613B6"/>
    <w:rsid w:val="007613F4"/>
    <w:rsid w:val="00761422"/>
    <w:rsid w:val="00761991"/>
    <w:rsid w:val="00761995"/>
    <w:rsid w:val="00761EA7"/>
    <w:rsid w:val="00761F8D"/>
    <w:rsid w:val="00762108"/>
    <w:rsid w:val="00762338"/>
    <w:rsid w:val="00762407"/>
    <w:rsid w:val="007624B7"/>
    <w:rsid w:val="007625C0"/>
    <w:rsid w:val="00762F92"/>
    <w:rsid w:val="007631C8"/>
    <w:rsid w:val="00763282"/>
    <w:rsid w:val="00763670"/>
    <w:rsid w:val="00763829"/>
    <w:rsid w:val="00763B87"/>
    <w:rsid w:val="00763E89"/>
    <w:rsid w:val="00763F7B"/>
    <w:rsid w:val="007642B3"/>
    <w:rsid w:val="007642C2"/>
    <w:rsid w:val="007642F5"/>
    <w:rsid w:val="00764514"/>
    <w:rsid w:val="00764722"/>
    <w:rsid w:val="00764789"/>
    <w:rsid w:val="007647D7"/>
    <w:rsid w:val="00764928"/>
    <w:rsid w:val="00764C82"/>
    <w:rsid w:val="00764CF1"/>
    <w:rsid w:val="0076550D"/>
    <w:rsid w:val="007657E7"/>
    <w:rsid w:val="00765C87"/>
    <w:rsid w:val="00765CAC"/>
    <w:rsid w:val="00765D57"/>
    <w:rsid w:val="00765E5C"/>
    <w:rsid w:val="00765F0D"/>
    <w:rsid w:val="007660ED"/>
    <w:rsid w:val="007666C4"/>
    <w:rsid w:val="0076678A"/>
    <w:rsid w:val="00766B53"/>
    <w:rsid w:val="00766CB4"/>
    <w:rsid w:val="00766FB2"/>
    <w:rsid w:val="007670F2"/>
    <w:rsid w:val="0076723F"/>
    <w:rsid w:val="007672F9"/>
    <w:rsid w:val="00767746"/>
    <w:rsid w:val="00767F1A"/>
    <w:rsid w:val="007702A7"/>
    <w:rsid w:val="0077047E"/>
    <w:rsid w:val="00770571"/>
    <w:rsid w:val="007706B1"/>
    <w:rsid w:val="0077082F"/>
    <w:rsid w:val="007709FE"/>
    <w:rsid w:val="00770B00"/>
    <w:rsid w:val="00770BB7"/>
    <w:rsid w:val="00770EFD"/>
    <w:rsid w:val="00770F8D"/>
    <w:rsid w:val="00771036"/>
    <w:rsid w:val="0077123A"/>
    <w:rsid w:val="007712CB"/>
    <w:rsid w:val="00771641"/>
    <w:rsid w:val="0077171A"/>
    <w:rsid w:val="00771B4B"/>
    <w:rsid w:val="00771E1D"/>
    <w:rsid w:val="00771E4A"/>
    <w:rsid w:val="00771F3F"/>
    <w:rsid w:val="007720AC"/>
    <w:rsid w:val="007726BE"/>
    <w:rsid w:val="00772931"/>
    <w:rsid w:val="00772ACE"/>
    <w:rsid w:val="00772BB1"/>
    <w:rsid w:val="00772BDA"/>
    <w:rsid w:val="00773264"/>
    <w:rsid w:val="00773691"/>
    <w:rsid w:val="00773884"/>
    <w:rsid w:val="0077443A"/>
    <w:rsid w:val="007744AF"/>
    <w:rsid w:val="00774577"/>
    <w:rsid w:val="007748A8"/>
    <w:rsid w:val="00774EC4"/>
    <w:rsid w:val="007750BF"/>
    <w:rsid w:val="0077530F"/>
    <w:rsid w:val="00775371"/>
    <w:rsid w:val="0077559F"/>
    <w:rsid w:val="00775728"/>
    <w:rsid w:val="007759AF"/>
    <w:rsid w:val="00776253"/>
    <w:rsid w:val="0077670F"/>
    <w:rsid w:val="007768B9"/>
    <w:rsid w:val="0077709F"/>
    <w:rsid w:val="00777684"/>
    <w:rsid w:val="007777A8"/>
    <w:rsid w:val="007777F6"/>
    <w:rsid w:val="007779F9"/>
    <w:rsid w:val="00777B21"/>
    <w:rsid w:val="00777C95"/>
    <w:rsid w:val="00777DA7"/>
    <w:rsid w:val="0078008B"/>
    <w:rsid w:val="00780601"/>
    <w:rsid w:val="00780742"/>
    <w:rsid w:val="00780DE0"/>
    <w:rsid w:val="00781340"/>
    <w:rsid w:val="00781864"/>
    <w:rsid w:val="00781C95"/>
    <w:rsid w:val="00781EAB"/>
    <w:rsid w:val="00782390"/>
    <w:rsid w:val="0078248E"/>
    <w:rsid w:val="007824C9"/>
    <w:rsid w:val="0078266B"/>
    <w:rsid w:val="007826DF"/>
    <w:rsid w:val="007829FA"/>
    <w:rsid w:val="00782C60"/>
    <w:rsid w:val="00783074"/>
    <w:rsid w:val="00783099"/>
    <w:rsid w:val="00783119"/>
    <w:rsid w:val="007831E5"/>
    <w:rsid w:val="00783364"/>
    <w:rsid w:val="007834B2"/>
    <w:rsid w:val="00783D1F"/>
    <w:rsid w:val="00783E60"/>
    <w:rsid w:val="00784390"/>
    <w:rsid w:val="00784483"/>
    <w:rsid w:val="00784A37"/>
    <w:rsid w:val="00784C1A"/>
    <w:rsid w:val="00784F81"/>
    <w:rsid w:val="00785152"/>
    <w:rsid w:val="007851B3"/>
    <w:rsid w:val="007852E0"/>
    <w:rsid w:val="00785577"/>
    <w:rsid w:val="007858E4"/>
    <w:rsid w:val="00785993"/>
    <w:rsid w:val="00785F3B"/>
    <w:rsid w:val="007865DC"/>
    <w:rsid w:val="00786E60"/>
    <w:rsid w:val="00786ECD"/>
    <w:rsid w:val="007871EF"/>
    <w:rsid w:val="007875F2"/>
    <w:rsid w:val="00787A2F"/>
    <w:rsid w:val="00787B7E"/>
    <w:rsid w:val="00787E7D"/>
    <w:rsid w:val="00790198"/>
    <w:rsid w:val="007901A3"/>
    <w:rsid w:val="007901AF"/>
    <w:rsid w:val="00790A8E"/>
    <w:rsid w:val="00790BCC"/>
    <w:rsid w:val="00790D44"/>
    <w:rsid w:val="00790D5C"/>
    <w:rsid w:val="00790D86"/>
    <w:rsid w:val="00790E2D"/>
    <w:rsid w:val="00790E53"/>
    <w:rsid w:val="007910B0"/>
    <w:rsid w:val="00791157"/>
    <w:rsid w:val="0079117B"/>
    <w:rsid w:val="0079127D"/>
    <w:rsid w:val="0079129D"/>
    <w:rsid w:val="00791371"/>
    <w:rsid w:val="007913D3"/>
    <w:rsid w:val="0079146A"/>
    <w:rsid w:val="0079148C"/>
    <w:rsid w:val="00791731"/>
    <w:rsid w:val="007917B3"/>
    <w:rsid w:val="00791C43"/>
    <w:rsid w:val="00791CD1"/>
    <w:rsid w:val="00791D65"/>
    <w:rsid w:val="00792920"/>
    <w:rsid w:val="007929DB"/>
    <w:rsid w:val="00792CEC"/>
    <w:rsid w:val="00792E66"/>
    <w:rsid w:val="007935FD"/>
    <w:rsid w:val="00793680"/>
    <w:rsid w:val="00793814"/>
    <w:rsid w:val="00793A93"/>
    <w:rsid w:val="00793B20"/>
    <w:rsid w:val="00793BA1"/>
    <w:rsid w:val="00793CEB"/>
    <w:rsid w:val="00793E08"/>
    <w:rsid w:val="00793E23"/>
    <w:rsid w:val="00794182"/>
    <w:rsid w:val="007941BD"/>
    <w:rsid w:val="007942CC"/>
    <w:rsid w:val="007944FF"/>
    <w:rsid w:val="00794A33"/>
    <w:rsid w:val="00794AC8"/>
    <w:rsid w:val="007951C2"/>
    <w:rsid w:val="0079562B"/>
    <w:rsid w:val="007956FC"/>
    <w:rsid w:val="00795812"/>
    <w:rsid w:val="007958FF"/>
    <w:rsid w:val="00795D5C"/>
    <w:rsid w:val="00795F45"/>
    <w:rsid w:val="0079613B"/>
    <w:rsid w:val="007967DA"/>
    <w:rsid w:val="00796A2B"/>
    <w:rsid w:val="00797282"/>
    <w:rsid w:val="00797895"/>
    <w:rsid w:val="00797B7A"/>
    <w:rsid w:val="00797D9A"/>
    <w:rsid w:val="00797DD3"/>
    <w:rsid w:val="007A065D"/>
    <w:rsid w:val="007A113A"/>
    <w:rsid w:val="007A1488"/>
    <w:rsid w:val="007A14C1"/>
    <w:rsid w:val="007A1775"/>
    <w:rsid w:val="007A1994"/>
    <w:rsid w:val="007A1CB8"/>
    <w:rsid w:val="007A1D61"/>
    <w:rsid w:val="007A245D"/>
    <w:rsid w:val="007A26D4"/>
    <w:rsid w:val="007A2B41"/>
    <w:rsid w:val="007A2E72"/>
    <w:rsid w:val="007A2EC1"/>
    <w:rsid w:val="007A2FAC"/>
    <w:rsid w:val="007A30AB"/>
    <w:rsid w:val="007A3418"/>
    <w:rsid w:val="007A3470"/>
    <w:rsid w:val="007A3986"/>
    <w:rsid w:val="007A39BE"/>
    <w:rsid w:val="007A3A62"/>
    <w:rsid w:val="007A3AA9"/>
    <w:rsid w:val="007A3B88"/>
    <w:rsid w:val="007A3C06"/>
    <w:rsid w:val="007A3F13"/>
    <w:rsid w:val="007A3F27"/>
    <w:rsid w:val="007A41D0"/>
    <w:rsid w:val="007A42F9"/>
    <w:rsid w:val="007A43BF"/>
    <w:rsid w:val="007A47B2"/>
    <w:rsid w:val="007A4B4C"/>
    <w:rsid w:val="007A4F95"/>
    <w:rsid w:val="007A5117"/>
    <w:rsid w:val="007A5278"/>
    <w:rsid w:val="007A5700"/>
    <w:rsid w:val="007A5ADC"/>
    <w:rsid w:val="007A5AF8"/>
    <w:rsid w:val="007A5B3F"/>
    <w:rsid w:val="007A5CF7"/>
    <w:rsid w:val="007A675D"/>
    <w:rsid w:val="007A6A8E"/>
    <w:rsid w:val="007A6C3C"/>
    <w:rsid w:val="007A6D4B"/>
    <w:rsid w:val="007A6FBF"/>
    <w:rsid w:val="007A726C"/>
    <w:rsid w:val="007A72AA"/>
    <w:rsid w:val="007A7313"/>
    <w:rsid w:val="007A767D"/>
    <w:rsid w:val="007A76DD"/>
    <w:rsid w:val="007A7908"/>
    <w:rsid w:val="007A7A9D"/>
    <w:rsid w:val="007A7D0A"/>
    <w:rsid w:val="007A7D0E"/>
    <w:rsid w:val="007A7D97"/>
    <w:rsid w:val="007B02D4"/>
    <w:rsid w:val="007B0DD0"/>
    <w:rsid w:val="007B0F98"/>
    <w:rsid w:val="007B1086"/>
    <w:rsid w:val="007B10EA"/>
    <w:rsid w:val="007B14B6"/>
    <w:rsid w:val="007B15B9"/>
    <w:rsid w:val="007B181B"/>
    <w:rsid w:val="007B1D16"/>
    <w:rsid w:val="007B1DFE"/>
    <w:rsid w:val="007B1EB5"/>
    <w:rsid w:val="007B1FA7"/>
    <w:rsid w:val="007B259D"/>
    <w:rsid w:val="007B26A1"/>
    <w:rsid w:val="007B2984"/>
    <w:rsid w:val="007B2B4C"/>
    <w:rsid w:val="007B2BEF"/>
    <w:rsid w:val="007B2D08"/>
    <w:rsid w:val="007B2D7E"/>
    <w:rsid w:val="007B3023"/>
    <w:rsid w:val="007B309B"/>
    <w:rsid w:val="007B340B"/>
    <w:rsid w:val="007B3513"/>
    <w:rsid w:val="007B3719"/>
    <w:rsid w:val="007B3946"/>
    <w:rsid w:val="007B399D"/>
    <w:rsid w:val="007B3E74"/>
    <w:rsid w:val="007B3FC0"/>
    <w:rsid w:val="007B3FD4"/>
    <w:rsid w:val="007B41CA"/>
    <w:rsid w:val="007B41DD"/>
    <w:rsid w:val="007B454A"/>
    <w:rsid w:val="007B456C"/>
    <w:rsid w:val="007B49FD"/>
    <w:rsid w:val="007B4BCB"/>
    <w:rsid w:val="007B4CAC"/>
    <w:rsid w:val="007B4F19"/>
    <w:rsid w:val="007B56EC"/>
    <w:rsid w:val="007B58EA"/>
    <w:rsid w:val="007B5AC4"/>
    <w:rsid w:val="007B5B12"/>
    <w:rsid w:val="007B5F68"/>
    <w:rsid w:val="007B616B"/>
    <w:rsid w:val="007B6277"/>
    <w:rsid w:val="007B67F0"/>
    <w:rsid w:val="007B6865"/>
    <w:rsid w:val="007B6C08"/>
    <w:rsid w:val="007B77B6"/>
    <w:rsid w:val="007B77E3"/>
    <w:rsid w:val="007B7813"/>
    <w:rsid w:val="007B7C37"/>
    <w:rsid w:val="007B7C41"/>
    <w:rsid w:val="007C01DD"/>
    <w:rsid w:val="007C05FD"/>
    <w:rsid w:val="007C0B20"/>
    <w:rsid w:val="007C133E"/>
    <w:rsid w:val="007C142D"/>
    <w:rsid w:val="007C166E"/>
    <w:rsid w:val="007C1CD3"/>
    <w:rsid w:val="007C23C7"/>
    <w:rsid w:val="007C24F5"/>
    <w:rsid w:val="007C29CD"/>
    <w:rsid w:val="007C29ED"/>
    <w:rsid w:val="007C2AF4"/>
    <w:rsid w:val="007C2E72"/>
    <w:rsid w:val="007C3190"/>
    <w:rsid w:val="007C3373"/>
    <w:rsid w:val="007C37FB"/>
    <w:rsid w:val="007C3945"/>
    <w:rsid w:val="007C3E14"/>
    <w:rsid w:val="007C3FE2"/>
    <w:rsid w:val="007C418A"/>
    <w:rsid w:val="007C419F"/>
    <w:rsid w:val="007C43EF"/>
    <w:rsid w:val="007C4574"/>
    <w:rsid w:val="007C45A7"/>
    <w:rsid w:val="007C46D4"/>
    <w:rsid w:val="007C4709"/>
    <w:rsid w:val="007C47DA"/>
    <w:rsid w:val="007C4D41"/>
    <w:rsid w:val="007C4DA5"/>
    <w:rsid w:val="007C5404"/>
    <w:rsid w:val="007C57BB"/>
    <w:rsid w:val="007C5B2A"/>
    <w:rsid w:val="007C5CC3"/>
    <w:rsid w:val="007C5EDA"/>
    <w:rsid w:val="007C5EE3"/>
    <w:rsid w:val="007C61B5"/>
    <w:rsid w:val="007C62C6"/>
    <w:rsid w:val="007C663A"/>
    <w:rsid w:val="007C67EE"/>
    <w:rsid w:val="007C67F9"/>
    <w:rsid w:val="007C682C"/>
    <w:rsid w:val="007C6B05"/>
    <w:rsid w:val="007C6C24"/>
    <w:rsid w:val="007C6F2C"/>
    <w:rsid w:val="007C6FB8"/>
    <w:rsid w:val="007C70A8"/>
    <w:rsid w:val="007C73BF"/>
    <w:rsid w:val="007C7502"/>
    <w:rsid w:val="007C7B1B"/>
    <w:rsid w:val="007C7B3C"/>
    <w:rsid w:val="007D0084"/>
    <w:rsid w:val="007D02BF"/>
    <w:rsid w:val="007D04A2"/>
    <w:rsid w:val="007D0685"/>
    <w:rsid w:val="007D082D"/>
    <w:rsid w:val="007D0AEC"/>
    <w:rsid w:val="007D0EBA"/>
    <w:rsid w:val="007D0EFB"/>
    <w:rsid w:val="007D0FC9"/>
    <w:rsid w:val="007D15DE"/>
    <w:rsid w:val="007D16E6"/>
    <w:rsid w:val="007D170B"/>
    <w:rsid w:val="007D1A7E"/>
    <w:rsid w:val="007D1A84"/>
    <w:rsid w:val="007D1D60"/>
    <w:rsid w:val="007D1D82"/>
    <w:rsid w:val="007D1F5F"/>
    <w:rsid w:val="007D2185"/>
    <w:rsid w:val="007D2471"/>
    <w:rsid w:val="007D252F"/>
    <w:rsid w:val="007D25DD"/>
    <w:rsid w:val="007D28F8"/>
    <w:rsid w:val="007D2A7B"/>
    <w:rsid w:val="007D2D62"/>
    <w:rsid w:val="007D2DAD"/>
    <w:rsid w:val="007D2E71"/>
    <w:rsid w:val="007D2EF7"/>
    <w:rsid w:val="007D2FA4"/>
    <w:rsid w:val="007D3073"/>
    <w:rsid w:val="007D325B"/>
    <w:rsid w:val="007D33AD"/>
    <w:rsid w:val="007D3736"/>
    <w:rsid w:val="007D3A42"/>
    <w:rsid w:val="007D420A"/>
    <w:rsid w:val="007D42E1"/>
    <w:rsid w:val="007D4432"/>
    <w:rsid w:val="007D4A61"/>
    <w:rsid w:val="007D54C7"/>
    <w:rsid w:val="007D56B9"/>
    <w:rsid w:val="007D587E"/>
    <w:rsid w:val="007D5EFE"/>
    <w:rsid w:val="007D5FE5"/>
    <w:rsid w:val="007D6422"/>
    <w:rsid w:val="007D685F"/>
    <w:rsid w:val="007D6D73"/>
    <w:rsid w:val="007D7200"/>
    <w:rsid w:val="007D730E"/>
    <w:rsid w:val="007D79BD"/>
    <w:rsid w:val="007D7A97"/>
    <w:rsid w:val="007D7B5E"/>
    <w:rsid w:val="007D7E26"/>
    <w:rsid w:val="007D7E75"/>
    <w:rsid w:val="007E0062"/>
    <w:rsid w:val="007E082F"/>
    <w:rsid w:val="007E0961"/>
    <w:rsid w:val="007E09E4"/>
    <w:rsid w:val="007E0C3C"/>
    <w:rsid w:val="007E0C8E"/>
    <w:rsid w:val="007E0CFA"/>
    <w:rsid w:val="007E0DEB"/>
    <w:rsid w:val="007E0E35"/>
    <w:rsid w:val="007E2BDC"/>
    <w:rsid w:val="007E2D6C"/>
    <w:rsid w:val="007E3321"/>
    <w:rsid w:val="007E354F"/>
    <w:rsid w:val="007E36A8"/>
    <w:rsid w:val="007E3735"/>
    <w:rsid w:val="007E3787"/>
    <w:rsid w:val="007E3966"/>
    <w:rsid w:val="007E3D31"/>
    <w:rsid w:val="007E42EE"/>
    <w:rsid w:val="007E43AF"/>
    <w:rsid w:val="007E440F"/>
    <w:rsid w:val="007E44E3"/>
    <w:rsid w:val="007E44F5"/>
    <w:rsid w:val="007E46A5"/>
    <w:rsid w:val="007E46DB"/>
    <w:rsid w:val="007E4722"/>
    <w:rsid w:val="007E477B"/>
    <w:rsid w:val="007E48D9"/>
    <w:rsid w:val="007E4B2F"/>
    <w:rsid w:val="007E4FCD"/>
    <w:rsid w:val="007E502D"/>
    <w:rsid w:val="007E535D"/>
    <w:rsid w:val="007E5557"/>
    <w:rsid w:val="007E57C2"/>
    <w:rsid w:val="007E58B1"/>
    <w:rsid w:val="007E59F0"/>
    <w:rsid w:val="007E5C71"/>
    <w:rsid w:val="007E5E69"/>
    <w:rsid w:val="007E5EC4"/>
    <w:rsid w:val="007E61B2"/>
    <w:rsid w:val="007E6215"/>
    <w:rsid w:val="007E64EC"/>
    <w:rsid w:val="007E6548"/>
    <w:rsid w:val="007E658A"/>
    <w:rsid w:val="007E65C2"/>
    <w:rsid w:val="007E6631"/>
    <w:rsid w:val="007E6633"/>
    <w:rsid w:val="007E688F"/>
    <w:rsid w:val="007E6A42"/>
    <w:rsid w:val="007E6A79"/>
    <w:rsid w:val="007E6D42"/>
    <w:rsid w:val="007E6FBA"/>
    <w:rsid w:val="007E72B7"/>
    <w:rsid w:val="007E77DF"/>
    <w:rsid w:val="007E77FB"/>
    <w:rsid w:val="007E7A07"/>
    <w:rsid w:val="007E7AA0"/>
    <w:rsid w:val="007E7F09"/>
    <w:rsid w:val="007F01BC"/>
    <w:rsid w:val="007F0518"/>
    <w:rsid w:val="007F08D9"/>
    <w:rsid w:val="007F091A"/>
    <w:rsid w:val="007F0F01"/>
    <w:rsid w:val="007F1280"/>
    <w:rsid w:val="007F130D"/>
    <w:rsid w:val="007F1751"/>
    <w:rsid w:val="007F1B26"/>
    <w:rsid w:val="007F1CDD"/>
    <w:rsid w:val="007F1D26"/>
    <w:rsid w:val="007F1D6A"/>
    <w:rsid w:val="007F1D6F"/>
    <w:rsid w:val="007F1D9B"/>
    <w:rsid w:val="007F2299"/>
    <w:rsid w:val="007F2849"/>
    <w:rsid w:val="007F2A8F"/>
    <w:rsid w:val="007F2D8F"/>
    <w:rsid w:val="007F33F5"/>
    <w:rsid w:val="007F398C"/>
    <w:rsid w:val="007F3A2E"/>
    <w:rsid w:val="007F3ADD"/>
    <w:rsid w:val="007F3ECA"/>
    <w:rsid w:val="007F4038"/>
    <w:rsid w:val="007F42EE"/>
    <w:rsid w:val="007F42FE"/>
    <w:rsid w:val="007F43AC"/>
    <w:rsid w:val="007F46DE"/>
    <w:rsid w:val="007F48AB"/>
    <w:rsid w:val="007F4953"/>
    <w:rsid w:val="007F4FD8"/>
    <w:rsid w:val="007F5211"/>
    <w:rsid w:val="007F623E"/>
    <w:rsid w:val="007F6259"/>
    <w:rsid w:val="007F635D"/>
    <w:rsid w:val="007F638D"/>
    <w:rsid w:val="007F64C3"/>
    <w:rsid w:val="007F676D"/>
    <w:rsid w:val="007F699A"/>
    <w:rsid w:val="007F6AE4"/>
    <w:rsid w:val="007F6B6C"/>
    <w:rsid w:val="007F6C81"/>
    <w:rsid w:val="007F6DBF"/>
    <w:rsid w:val="007F6F1A"/>
    <w:rsid w:val="007F7129"/>
    <w:rsid w:val="007F7252"/>
    <w:rsid w:val="007F7355"/>
    <w:rsid w:val="007F7402"/>
    <w:rsid w:val="007F7784"/>
    <w:rsid w:val="007F7AF6"/>
    <w:rsid w:val="007F7CD2"/>
    <w:rsid w:val="007F7F53"/>
    <w:rsid w:val="0080015E"/>
    <w:rsid w:val="00800301"/>
    <w:rsid w:val="00800380"/>
    <w:rsid w:val="008003B1"/>
    <w:rsid w:val="008003D8"/>
    <w:rsid w:val="008005DC"/>
    <w:rsid w:val="00800CB0"/>
    <w:rsid w:val="00800CB9"/>
    <w:rsid w:val="008011D1"/>
    <w:rsid w:val="00801306"/>
    <w:rsid w:val="00801399"/>
    <w:rsid w:val="00801823"/>
    <w:rsid w:val="00801917"/>
    <w:rsid w:val="00801935"/>
    <w:rsid w:val="00801C61"/>
    <w:rsid w:val="008021A5"/>
    <w:rsid w:val="008026F4"/>
    <w:rsid w:val="008027AF"/>
    <w:rsid w:val="00802CC4"/>
    <w:rsid w:val="00802F2A"/>
    <w:rsid w:val="0080304A"/>
    <w:rsid w:val="00803066"/>
    <w:rsid w:val="008032DC"/>
    <w:rsid w:val="008034A5"/>
    <w:rsid w:val="0080352C"/>
    <w:rsid w:val="00803583"/>
    <w:rsid w:val="00803A08"/>
    <w:rsid w:val="00803F9B"/>
    <w:rsid w:val="00804063"/>
    <w:rsid w:val="0080436B"/>
    <w:rsid w:val="00804374"/>
    <w:rsid w:val="008043D2"/>
    <w:rsid w:val="00804541"/>
    <w:rsid w:val="00804877"/>
    <w:rsid w:val="00804942"/>
    <w:rsid w:val="00804A49"/>
    <w:rsid w:val="00804B12"/>
    <w:rsid w:val="00804B8F"/>
    <w:rsid w:val="00804DCC"/>
    <w:rsid w:val="00804E0A"/>
    <w:rsid w:val="0080501C"/>
    <w:rsid w:val="008050E7"/>
    <w:rsid w:val="0080541E"/>
    <w:rsid w:val="0080548F"/>
    <w:rsid w:val="008054C9"/>
    <w:rsid w:val="00805673"/>
    <w:rsid w:val="00805826"/>
    <w:rsid w:val="00805CBC"/>
    <w:rsid w:val="00806BA6"/>
    <w:rsid w:val="00806DFC"/>
    <w:rsid w:val="00806F25"/>
    <w:rsid w:val="008071F0"/>
    <w:rsid w:val="00807518"/>
    <w:rsid w:val="00807926"/>
    <w:rsid w:val="00807BC9"/>
    <w:rsid w:val="00807BED"/>
    <w:rsid w:val="00807DD7"/>
    <w:rsid w:val="00807E92"/>
    <w:rsid w:val="008100C8"/>
    <w:rsid w:val="00810562"/>
    <w:rsid w:val="0081072D"/>
    <w:rsid w:val="0081085D"/>
    <w:rsid w:val="008108C0"/>
    <w:rsid w:val="00810A4B"/>
    <w:rsid w:val="00810A6B"/>
    <w:rsid w:val="00810E0B"/>
    <w:rsid w:val="00810E6B"/>
    <w:rsid w:val="008113D1"/>
    <w:rsid w:val="008117AF"/>
    <w:rsid w:val="00811943"/>
    <w:rsid w:val="00811B3A"/>
    <w:rsid w:val="00811BE4"/>
    <w:rsid w:val="00811BE7"/>
    <w:rsid w:val="00811CEB"/>
    <w:rsid w:val="00811F58"/>
    <w:rsid w:val="00812001"/>
    <w:rsid w:val="0081220B"/>
    <w:rsid w:val="00812400"/>
    <w:rsid w:val="008125D1"/>
    <w:rsid w:val="00812DF1"/>
    <w:rsid w:val="00813179"/>
    <w:rsid w:val="008132DA"/>
    <w:rsid w:val="008132FD"/>
    <w:rsid w:val="008134E7"/>
    <w:rsid w:val="00813630"/>
    <w:rsid w:val="00813655"/>
    <w:rsid w:val="0081393F"/>
    <w:rsid w:val="008139CC"/>
    <w:rsid w:val="00813AF3"/>
    <w:rsid w:val="00813B12"/>
    <w:rsid w:val="00813C4B"/>
    <w:rsid w:val="00813DC7"/>
    <w:rsid w:val="00813E04"/>
    <w:rsid w:val="00814535"/>
    <w:rsid w:val="008146E1"/>
    <w:rsid w:val="00814796"/>
    <w:rsid w:val="008149F5"/>
    <w:rsid w:val="00814D46"/>
    <w:rsid w:val="008151AA"/>
    <w:rsid w:val="008151FC"/>
    <w:rsid w:val="008153C7"/>
    <w:rsid w:val="00815769"/>
    <w:rsid w:val="00815AE6"/>
    <w:rsid w:val="00815B40"/>
    <w:rsid w:val="00815BD9"/>
    <w:rsid w:val="00816852"/>
    <w:rsid w:val="008169DA"/>
    <w:rsid w:val="00816E7A"/>
    <w:rsid w:val="00816EA8"/>
    <w:rsid w:val="00817004"/>
    <w:rsid w:val="00817008"/>
    <w:rsid w:val="008170C3"/>
    <w:rsid w:val="0081730A"/>
    <w:rsid w:val="008173A9"/>
    <w:rsid w:val="008173CB"/>
    <w:rsid w:val="008174AF"/>
    <w:rsid w:val="008174E5"/>
    <w:rsid w:val="008176DF"/>
    <w:rsid w:val="0081779A"/>
    <w:rsid w:val="008179DF"/>
    <w:rsid w:val="00817DAE"/>
    <w:rsid w:val="00820141"/>
    <w:rsid w:val="008201F4"/>
    <w:rsid w:val="0082023A"/>
    <w:rsid w:val="00820587"/>
    <w:rsid w:val="008205FF"/>
    <w:rsid w:val="008207B7"/>
    <w:rsid w:val="008209ED"/>
    <w:rsid w:val="00820FA7"/>
    <w:rsid w:val="00820FB9"/>
    <w:rsid w:val="00821456"/>
    <w:rsid w:val="008218C5"/>
    <w:rsid w:val="00821A1B"/>
    <w:rsid w:val="00821C47"/>
    <w:rsid w:val="0082269E"/>
    <w:rsid w:val="00822AB7"/>
    <w:rsid w:val="00822C7C"/>
    <w:rsid w:val="00822F6D"/>
    <w:rsid w:val="008233AD"/>
    <w:rsid w:val="008233E8"/>
    <w:rsid w:val="0082349F"/>
    <w:rsid w:val="008235AE"/>
    <w:rsid w:val="00823688"/>
    <w:rsid w:val="008238EB"/>
    <w:rsid w:val="008239D1"/>
    <w:rsid w:val="00823C22"/>
    <w:rsid w:val="00823E16"/>
    <w:rsid w:val="00823E80"/>
    <w:rsid w:val="00824207"/>
    <w:rsid w:val="008244A7"/>
    <w:rsid w:val="00824596"/>
    <w:rsid w:val="0082459D"/>
    <w:rsid w:val="008246EF"/>
    <w:rsid w:val="00824A12"/>
    <w:rsid w:val="00825029"/>
    <w:rsid w:val="0082522F"/>
    <w:rsid w:val="00825314"/>
    <w:rsid w:val="008254BD"/>
    <w:rsid w:val="00825B24"/>
    <w:rsid w:val="00826115"/>
    <w:rsid w:val="008261D8"/>
    <w:rsid w:val="008267A5"/>
    <w:rsid w:val="008267A9"/>
    <w:rsid w:val="00826EB5"/>
    <w:rsid w:val="00826FC9"/>
    <w:rsid w:val="0082707F"/>
    <w:rsid w:val="00827303"/>
    <w:rsid w:val="00827376"/>
    <w:rsid w:val="00827391"/>
    <w:rsid w:val="00827741"/>
    <w:rsid w:val="008277D0"/>
    <w:rsid w:val="00827B8C"/>
    <w:rsid w:val="00827EC1"/>
    <w:rsid w:val="00830234"/>
    <w:rsid w:val="00830532"/>
    <w:rsid w:val="008309E3"/>
    <w:rsid w:val="00830A2E"/>
    <w:rsid w:val="008314A4"/>
    <w:rsid w:val="008314C3"/>
    <w:rsid w:val="008317A0"/>
    <w:rsid w:val="00831902"/>
    <w:rsid w:val="00831B47"/>
    <w:rsid w:val="00831C66"/>
    <w:rsid w:val="00831D31"/>
    <w:rsid w:val="00831FF3"/>
    <w:rsid w:val="00832206"/>
    <w:rsid w:val="0083221E"/>
    <w:rsid w:val="0083255D"/>
    <w:rsid w:val="00832633"/>
    <w:rsid w:val="0083263E"/>
    <w:rsid w:val="00832E7C"/>
    <w:rsid w:val="00832E9E"/>
    <w:rsid w:val="00832F65"/>
    <w:rsid w:val="00832FD7"/>
    <w:rsid w:val="00833FB6"/>
    <w:rsid w:val="008341C0"/>
    <w:rsid w:val="008345A1"/>
    <w:rsid w:val="008346FB"/>
    <w:rsid w:val="008348F1"/>
    <w:rsid w:val="00834D78"/>
    <w:rsid w:val="00834E5F"/>
    <w:rsid w:val="00835562"/>
    <w:rsid w:val="00835701"/>
    <w:rsid w:val="008357A9"/>
    <w:rsid w:val="008358BD"/>
    <w:rsid w:val="00835DD3"/>
    <w:rsid w:val="00835E37"/>
    <w:rsid w:val="00836079"/>
    <w:rsid w:val="0083624E"/>
    <w:rsid w:val="00836259"/>
    <w:rsid w:val="00836436"/>
    <w:rsid w:val="00836567"/>
    <w:rsid w:val="008367AF"/>
    <w:rsid w:val="00836832"/>
    <w:rsid w:val="008368BD"/>
    <w:rsid w:val="008368C6"/>
    <w:rsid w:val="00836B80"/>
    <w:rsid w:val="00836D53"/>
    <w:rsid w:val="0083753B"/>
    <w:rsid w:val="00837ED4"/>
    <w:rsid w:val="00840191"/>
    <w:rsid w:val="00840253"/>
    <w:rsid w:val="0084033B"/>
    <w:rsid w:val="008403EF"/>
    <w:rsid w:val="008406A7"/>
    <w:rsid w:val="00840996"/>
    <w:rsid w:val="0084099F"/>
    <w:rsid w:val="00840C24"/>
    <w:rsid w:val="00840CC4"/>
    <w:rsid w:val="00840E81"/>
    <w:rsid w:val="0084116C"/>
    <w:rsid w:val="008411F3"/>
    <w:rsid w:val="008413CA"/>
    <w:rsid w:val="008414B4"/>
    <w:rsid w:val="0084162B"/>
    <w:rsid w:val="00841769"/>
    <w:rsid w:val="00841AD6"/>
    <w:rsid w:val="00841B7C"/>
    <w:rsid w:val="00841BE9"/>
    <w:rsid w:val="008422CE"/>
    <w:rsid w:val="00842793"/>
    <w:rsid w:val="008429C6"/>
    <w:rsid w:val="00842AB4"/>
    <w:rsid w:val="008434D0"/>
    <w:rsid w:val="00843956"/>
    <w:rsid w:val="00843BAC"/>
    <w:rsid w:val="00843C45"/>
    <w:rsid w:val="00843C9D"/>
    <w:rsid w:val="00843DC5"/>
    <w:rsid w:val="00843E30"/>
    <w:rsid w:val="00843EED"/>
    <w:rsid w:val="00843F38"/>
    <w:rsid w:val="008440A4"/>
    <w:rsid w:val="00844602"/>
    <w:rsid w:val="0084507E"/>
    <w:rsid w:val="008452B6"/>
    <w:rsid w:val="00845306"/>
    <w:rsid w:val="008456FC"/>
    <w:rsid w:val="00846009"/>
    <w:rsid w:val="0084631E"/>
    <w:rsid w:val="00846434"/>
    <w:rsid w:val="008464B3"/>
    <w:rsid w:val="00846B59"/>
    <w:rsid w:val="00846CD7"/>
    <w:rsid w:val="00846D0B"/>
    <w:rsid w:val="00846E33"/>
    <w:rsid w:val="00846EC3"/>
    <w:rsid w:val="0084727F"/>
    <w:rsid w:val="0084766D"/>
    <w:rsid w:val="00847A3F"/>
    <w:rsid w:val="00847AF2"/>
    <w:rsid w:val="00847DE5"/>
    <w:rsid w:val="00850397"/>
    <w:rsid w:val="008503C1"/>
    <w:rsid w:val="008503D7"/>
    <w:rsid w:val="00850571"/>
    <w:rsid w:val="00850655"/>
    <w:rsid w:val="00850B5B"/>
    <w:rsid w:val="00850B7F"/>
    <w:rsid w:val="00850D89"/>
    <w:rsid w:val="00850EAD"/>
    <w:rsid w:val="008511E5"/>
    <w:rsid w:val="00851269"/>
    <w:rsid w:val="0085126A"/>
    <w:rsid w:val="00851727"/>
    <w:rsid w:val="0085189D"/>
    <w:rsid w:val="00851C9F"/>
    <w:rsid w:val="00851CEE"/>
    <w:rsid w:val="008520FF"/>
    <w:rsid w:val="008526DE"/>
    <w:rsid w:val="00852AF9"/>
    <w:rsid w:val="00853265"/>
    <w:rsid w:val="008534C7"/>
    <w:rsid w:val="00853841"/>
    <w:rsid w:val="00853BCA"/>
    <w:rsid w:val="00853BD4"/>
    <w:rsid w:val="00853CEF"/>
    <w:rsid w:val="008544BC"/>
    <w:rsid w:val="00854861"/>
    <w:rsid w:val="008548E3"/>
    <w:rsid w:val="00854BAE"/>
    <w:rsid w:val="00854F63"/>
    <w:rsid w:val="008550B1"/>
    <w:rsid w:val="008550B9"/>
    <w:rsid w:val="0085520A"/>
    <w:rsid w:val="008553DD"/>
    <w:rsid w:val="00855D0C"/>
    <w:rsid w:val="00855D97"/>
    <w:rsid w:val="008562DE"/>
    <w:rsid w:val="0085635E"/>
    <w:rsid w:val="0085649A"/>
    <w:rsid w:val="008566E9"/>
    <w:rsid w:val="00856867"/>
    <w:rsid w:val="00856878"/>
    <w:rsid w:val="00856906"/>
    <w:rsid w:val="00856BB7"/>
    <w:rsid w:val="00856D98"/>
    <w:rsid w:val="0085702B"/>
    <w:rsid w:val="008570C7"/>
    <w:rsid w:val="0085716E"/>
    <w:rsid w:val="00857559"/>
    <w:rsid w:val="00857C07"/>
    <w:rsid w:val="00857D25"/>
    <w:rsid w:val="00857DF1"/>
    <w:rsid w:val="00857FAC"/>
    <w:rsid w:val="0086008E"/>
    <w:rsid w:val="00860187"/>
    <w:rsid w:val="008602B5"/>
    <w:rsid w:val="008604EA"/>
    <w:rsid w:val="0086076D"/>
    <w:rsid w:val="0086096A"/>
    <w:rsid w:val="00860C89"/>
    <w:rsid w:val="0086112C"/>
    <w:rsid w:val="00861243"/>
    <w:rsid w:val="008612D8"/>
    <w:rsid w:val="00861B6A"/>
    <w:rsid w:val="00861C75"/>
    <w:rsid w:val="00861E61"/>
    <w:rsid w:val="00861EA1"/>
    <w:rsid w:val="00861F49"/>
    <w:rsid w:val="00862012"/>
    <w:rsid w:val="008621F8"/>
    <w:rsid w:val="00862710"/>
    <w:rsid w:val="0086295E"/>
    <w:rsid w:val="008629CD"/>
    <w:rsid w:val="00862DE9"/>
    <w:rsid w:val="00862E16"/>
    <w:rsid w:val="0086353B"/>
    <w:rsid w:val="00863A69"/>
    <w:rsid w:val="00864076"/>
    <w:rsid w:val="00864170"/>
    <w:rsid w:val="008643AA"/>
    <w:rsid w:val="008643E7"/>
    <w:rsid w:val="00864741"/>
    <w:rsid w:val="0086482D"/>
    <w:rsid w:val="00864976"/>
    <w:rsid w:val="00864AFB"/>
    <w:rsid w:val="00864CD0"/>
    <w:rsid w:val="00865412"/>
    <w:rsid w:val="0086553A"/>
    <w:rsid w:val="008655B4"/>
    <w:rsid w:val="008659AB"/>
    <w:rsid w:val="0086601A"/>
    <w:rsid w:val="00866082"/>
    <w:rsid w:val="00866ACE"/>
    <w:rsid w:val="00866B31"/>
    <w:rsid w:val="00866CD7"/>
    <w:rsid w:val="00867520"/>
    <w:rsid w:val="0086769D"/>
    <w:rsid w:val="00867A6E"/>
    <w:rsid w:val="00867B8C"/>
    <w:rsid w:val="00867BA1"/>
    <w:rsid w:val="00867F17"/>
    <w:rsid w:val="008700CC"/>
    <w:rsid w:val="00870589"/>
    <w:rsid w:val="008706FD"/>
    <w:rsid w:val="008707AF"/>
    <w:rsid w:val="00870969"/>
    <w:rsid w:val="00870A6A"/>
    <w:rsid w:val="00870E65"/>
    <w:rsid w:val="00871129"/>
    <w:rsid w:val="00871C32"/>
    <w:rsid w:val="00871EBF"/>
    <w:rsid w:val="00872195"/>
    <w:rsid w:val="00872223"/>
    <w:rsid w:val="00872440"/>
    <w:rsid w:val="0087276E"/>
    <w:rsid w:val="0087281A"/>
    <w:rsid w:val="008728A8"/>
    <w:rsid w:val="00872948"/>
    <w:rsid w:val="00872F2B"/>
    <w:rsid w:val="008730B4"/>
    <w:rsid w:val="0087333F"/>
    <w:rsid w:val="00873533"/>
    <w:rsid w:val="008735BD"/>
    <w:rsid w:val="00873865"/>
    <w:rsid w:val="00873943"/>
    <w:rsid w:val="00873A48"/>
    <w:rsid w:val="00873AD4"/>
    <w:rsid w:val="00873D84"/>
    <w:rsid w:val="00873E64"/>
    <w:rsid w:val="00874182"/>
    <w:rsid w:val="0087433B"/>
    <w:rsid w:val="00874647"/>
    <w:rsid w:val="0087471A"/>
    <w:rsid w:val="00874997"/>
    <w:rsid w:val="00874C85"/>
    <w:rsid w:val="00874C8B"/>
    <w:rsid w:val="0087574A"/>
    <w:rsid w:val="00875B09"/>
    <w:rsid w:val="00875B29"/>
    <w:rsid w:val="00875CA4"/>
    <w:rsid w:val="00875E52"/>
    <w:rsid w:val="00875F6E"/>
    <w:rsid w:val="00875FCF"/>
    <w:rsid w:val="008762E0"/>
    <w:rsid w:val="008763A3"/>
    <w:rsid w:val="008763C0"/>
    <w:rsid w:val="008763C5"/>
    <w:rsid w:val="008764EA"/>
    <w:rsid w:val="008766CA"/>
    <w:rsid w:val="00876944"/>
    <w:rsid w:val="00876AAE"/>
    <w:rsid w:val="00876C6A"/>
    <w:rsid w:val="00876CA9"/>
    <w:rsid w:val="00876D7E"/>
    <w:rsid w:val="00876FB5"/>
    <w:rsid w:val="0087703D"/>
    <w:rsid w:val="008770BC"/>
    <w:rsid w:val="008771EE"/>
    <w:rsid w:val="00877201"/>
    <w:rsid w:val="008772DD"/>
    <w:rsid w:val="00877349"/>
    <w:rsid w:val="00877779"/>
    <w:rsid w:val="0087781E"/>
    <w:rsid w:val="0087784D"/>
    <w:rsid w:val="008778AB"/>
    <w:rsid w:val="008778E1"/>
    <w:rsid w:val="008779C3"/>
    <w:rsid w:val="00877C9F"/>
    <w:rsid w:val="0088014D"/>
    <w:rsid w:val="0088018B"/>
    <w:rsid w:val="00880330"/>
    <w:rsid w:val="008803DD"/>
    <w:rsid w:val="0088047A"/>
    <w:rsid w:val="008806BB"/>
    <w:rsid w:val="00880770"/>
    <w:rsid w:val="00880779"/>
    <w:rsid w:val="00880785"/>
    <w:rsid w:val="00880D41"/>
    <w:rsid w:val="00880E50"/>
    <w:rsid w:val="00880E85"/>
    <w:rsid w:val="00880EE3"/>
    <w:rsid w:val="008812A1"/>
    <w:rsid w:val="008816D0"/>
    <w:rsid w:val="00881851"/>
    <w:rsid w:val="00881B36"/>
    <w:rsid w:val="0088230A"/>
    <w:rsid w:val="008826F7"/>
    <w:rsid w:val="008829AE"/>
    <w:rsid w:val="008829C0"/>
    <w:rsid w:val="00883076"/>
    <w:rsid w:val="00883127"/>
    <w:rsid w:val="008832C3"/>
    <w:rsid w:val="00883434"/>
    <w:rsid w:val="008837F3"/>
    <w:rsid w:val="00883AA8"/>
    <w:rsid w:val="00884162"/>
    <w:rsid w:val="00885104"/>
    <w:rsid w:val="008852E0"/>
    <w:rsid w:val="00885F05"/>
    <w:rsid w:val="00886118"/>
    <w:rsid w:val="00886481"/>
    <w:rsid w:val="00886630"/>
    <w:rsid w:val="0088675D"/>
    <w:rsid w:val="00886992"/>
    <w:rsid w:val="00886995"/>
    <w:rsid w:val="00886B31"/>
    <w:rsid w:val="00886BA7"/>
    <w:rsid w:val="00886C48"/>
    <w:rsid w:val="00886CA0"/>
    <w:rsid w:val="00886E8F"/>
    <w:rsid w:val="00886F99"/>
    <w:rsid w:val="008872B8"/>
    <w:rsid w:val="0088732C"/>
    <w:rsid w:val="00887374"/>
    <w:rsid w:val="0088738F"/>
    <w:rsid w:val="00887448"/>
    <w:rsid w:val="00887945"/>
    <w:rsid w:val="00887955"/>
    <w:rsid w:val="00887BB4"/>
    <w:rsid w:val="00887E0F"/>
    <w:rsid w:val="00887E2D"/>
    <w:rsid w:val="0089009E"/>
    <w:rsid w:val="008900E4"/>
    <w:rsid w:val="00890242"/>
    <w:rsid w:val="00890665"/>
    <w:rsid w:val="0089079D"/>
    <w:rsid w:val="0089090A"/>
    <w:rsid w:val="00890CE6"/>
    <w:rsid w:val="00890D56"/>
    <w:rsid w:val="00890F9A"/>
    <w:rsid w:val="008912F9"/>
    <w:rsid w:val="0089135F"/>
    <w:rsid w:val="00891BB4"/>
    <w:rsid w:val="00891DB9"/>
    <w:rsid w:val="00892125"/>
    <w:rsid w:val="0089274A"/>
    <w:rsid w:val="00892CC2"/>
    <w:rsid w:val="00892DB1"/>
    <w:rsid w:val="008934D0"/>
    <w:rsid w:val="00893543"/>
    <w:rsid w:val="00893735"/>
    <w:rsid w:val="00893927"/>
    <w:rsid w:val="00893CC9"/>
    <w:rsid w:val="00893D16"/>
    <w:rsid w:val="00893EF5"/>
    <w:rsid w:val="0089495D"/>
    <w:rsid w:val="00894AD1"/>
    <w:rsid w:val="00895103"/>
    <w:rsid w:val="0089510C"/>
    <w:rsid w:val="008952BA"/>
    <w:rsid w:val="008952C1"/>
    <w:rsid w:val="0089531A"/>
    <w:rsid w:val="008953DC"/>
    <w:rsid w:val="008953F3"/>
    <w:rsid w:val="008954A5"/>
    <w:rsid w:val="00895552"/>
    <w:rsid w:val="0089584D"/>
    <w:rsid w:val="00895D82"/>
    <w:rsid w:val="00896197"/>
    <w:rsid w:val="008961EB"/>
    <w:rsid w:val="0089620B"/>
    <w:rsid w:val="00896291"/>
    <w:rsid w:val="0089634E"/>
    <w:rsid w:val="00896429"/>
    <w:rsid w:val="008965CD"/>
    <w:rsid w:val="0089661E"/>
    <w:rsid w:val="008967B0"/>
    <w:rsid w:val="008968D9"/>
    <w:rsid w:val="00896903"/>
    <w:rsid w:val="00896D3D"/>
    <w:rsid w:val="008971D8"/>
    <w:rsid w:val="00897AFB"/>
    <w:rsid w:val="00897B13"/>
    <w:rsid w:val="00897B58"/>
    <w:rsid w:val="00897F4A"/>
    <w:rsid w:val="008A03EA"/>
    <w:rsid w:val="008A0526"/>
    <w:rsid w:val="008A089C"/>
    <w:rsid w:val="008A0AA7"/>
    <w:rsid w:val="008A0D52"/>
    <w:rsid w:val="008A0E24"/>
    <w:rsid w:val="008A13C1"/>
    <w:rsid w:val="008A1602"/>
    <w:rsid w:val="008A1620"/>
    <w:rsid w:val="008A17D6"/>
    <w:rsid w:val="008A18F6"/>
    <w:rsid w:val="008A1A19"/>
    <w:rsid w:val="008A1A4B"/>
    <w:rsid w:val="008A1B09"/>
    <w:rsid w:val="008A1E1D"/>
    <w:rsid w:val="008A1F32"/>
    <w:rsid w:val="008A1F55"/>
    <w:rsid w:val="008A25B1"/>
    <w:rsid w:val="008A2777"/>
    <w:rsid w:val="008A2A47"/>
    <w:rsid w:val="008A2DEE"/>
    <w:rsid w:val="008A2E3D"/>
    <w:rsid w:val="008A325D"/>
    <w:rsid w:val="008A39FE"/>
    <w:rsid w:val="008A3AC8"/>
    <w:rsid w:val="008A3C24"/>
    <w:rsid w:val="008A3C6A"/>
    <w:rsid w:val="008A3D09"/>
    <w:rsid w:val="008A3F9F"/>
    <w:rsid w:val="008A4169"/>
    <w:rsid w:val="008A41C4"/>
    <w:rsid w:val="008A41E5"/>
    <w:rsid w:val="008A43E1"/>
    <w:rsid w:val="008A4638"/>
    <w:rsid w:val="008A4AF3"/>
    <w:rsid w:val="008A4B5E"/>
    <w:rsid w:val="008A4C1A"/>
    <w:rsid w:val="008A4D92"/>
    <w:rsid w:val="008A50B0"/>
    <w:rsid w:val="008A5348"/>
    <w:rsid w:val="008A55B2"/>
    <w:rsid w:val="008A581D"/>
    <w:rsid w:val="008A5ED6"/>
    <w:rsid w:val="008A5F38"/>
    <w:rsid w:val="008A634E"/>
    <w:rsid w:val="008A68E0"/>
    <w:rsid w:val="008A6CAC"/>
    <w:rsid w:val="008A6CF5"/>
    <w:rsid w:val="008A6D8F"/>
    <w:rsid w:val="008A6EA6"/>
    <w:rsid w:val="008A75EE"/>
    <w:rsid w:val="008A7763"/>
    <w:rsid w:val="008A78EA"/>
    <w:rsid w:val="008A79F8"/>
    <w:rsid w:val="008A7A70"/>
    <w:rsid w:val="008A7DD9"/>
    <w:rsid w:val="008B0246"/>
    <w:rsid w:val="008B073A"/>
    <w:rsid w:val="008B07D7"/>
    <w:rsid w:val="008B095B"/>
    <w:rsid w:val="008B0C7E"/>
    <w:rsid w:val="008B0EBA"/>
    <w:rsid w:val="008B11CA"/>
    <w:rsid w:val="008B167D"/>
    <w:rsid w:val="008B183E"/>
    <w:rsid w:val="008B1875"/>
    <w:rsid w:val="008B1904"/>
    <w:rsid w:val="008B1BB3"/>
    <w:rsid w:val="008B1BD8"/>
    <w:rsid w:val="008B1F77"/>
    <w:rsid w:val="008B2617"/>
    <w:rsid w:val="008B27D4"/>
    <w:rsid w:val="008B2988"/>
    <w:rsid w:val="008B2A68"/>
    <w:rsid w:val="008B2C05"/>
    <w:rsid w:val="008B2DED"/>
    <w:rsid w:val="008B31AE"/>
    <w:rsid w:val="008B344E"/>
    <w:rsid w:val="008B3604"/>
    <w:rsid w:val="008B38B6"/>
    <w:rsid w:val="008B38C6"/>
    <w:rsid w:val="008B38EA"/>
    <w:rsid w:val="008B3B1E"/>
    <w:rsid w:val="008B415A"/>
    <w:rsid w:val="008B42BF"/>
    <w:rsid w:val="008B4350"/>
    <w:rsid w:val="008B4860"/>
    <w:rsid w:val="008B4BAA"/>
    <w:rsid w:val="008B51F8"/>
    <w:rsid w:val="008B52BB"/>
    <w:rsid w:val="008B568E"/>
    <w:rsid w:val="008B596F"/>
    <w:rsid w:val="008B5ECF"/>
    <w:rsid w:val="008B5F09"/>
    <w:rsid w:val="008B6141"/>
    <w:rsid w:val="008B6255"/>
    <w:rsid w:val="008B63F8"/>
    <w:rsid w:val="008B6619"/>
    <w:rsid w:val="008B67A7"/>
    <w:rsid w:val="008B6A5F"/>
    <w:rsid w:val="008B6EEB"/>
    <w:rsid w:val="008B6FC1"/>
    <w:rsid w:val="008B7164"/>
    <w:rsid w:val="008B7210"/>
    <w:rsid w:val="008B7326"/>
    <w:rsid w:val="008B73A6"/>
    <w:rsid w:val="008B7511"/>
    <w:rsid w:val="008B79D1"/>
    <w:rsid w:val="008B7A46"/>
    <w:rsid w:val="008B7DE3"/>
    <w:rsid w:val="008B7E8F"/>
    <w:rsid w:val="008B7EDA"/>
    <w:rsid w:val="008C0026"/>
    <w:rsid w:val="008C048C"/>
    <w:rsid w:val="008C052C"/>
    <w:rsid w:val="008C0B2F"/>
    <w:rsid w:val="008C0DE6"/>
    <w:rsid w:val="008C0E10"/>
    <w:rsid w:val="008C132A"/>
    <w:rsid w:val="008C1681"/>
    <w:rsid w:val="008C16B1"/>
    <w:rsid w:val="008C1CAA"/>
    <w:rsid w:val="008C1CD8"/>
    <w:rsid w:val="008C1D03"/>
    <w:rsid w:val="008C1F28"/>
    <w:rsid w:val="008C2091"/>
    <w:rsid w:val="008C28C0"/>
    <w:rsid w:val="008C29E6"/>
    <w:rsid w:val="008C2B5A"/>
    <w:rsid w:val="008C2CCB"/>
    <w:rsid w:val="008C2D4B"/>
    <w:rsid w:val="008C2D87"/>
    <w:rsid w:val="008C2DDE"/>
    <w:rsid w:val="008C2DF4"/>
    <w:rsid w:val="008C3012"/>
    <w:rsid w:val="008C34A1"/>
    <w:rsid w:val="008C38BB"/>
    <w:rsid w:val="008C3AE1"/>
    <w:rsid w:val="008C3B8E"/>
    <w:rsid w:val="008C3D9D"/>
    <w:rsid w:val="008C41F2"/>
    <w:rsid w:val="008C429A"/>
    <w:rsid w:val="008C439D"/>
    <w:rsid w:val="008C467D"/>
    <w:rsid w:val="008C4961"/>
    <w:rsid w:val="008C4C52"/>
    <w:rsid w:val="008C4F1A"/>
    <w:rsid w:val="008C50F2"/>
    <w:rsid w:val="008C5C10"/>
    <w:rsid w:val="008C5F0C"/>
    <w:rsid w:val="008C615C"/>
    <w:rsid w:val="008C61C1"/>
    <w:rsid w:val="008C63A9"/>
    <w:rsid w:val="008C64B3"/>
    <w:rsid w:val="008C6953"/>
    <w:rsid w:val="008C69F9"/>
    <w:rsid w:val="008C6AAE"/>
    <w:rsid w:val="008C6B25"/>
    <w:rsid w:val="008C6B63"/>
    <w:rsid w:val="008C6F51"/>
    <w:rsid w:val="008C6F93"/>
    <w:rsid w:val="008C75EC"/>
    <w:rsid w:val="008C7A39"/>
    <w:rsid w:val="008C7A89"/>
    <w:rsid w:val="008C7E21"/>
    <w:rsid w:val="008D0340"/>
    <w:rsid w:val="008D0601"/>
    <w:rsid w:val="008D06BA"/>
    <w:rsid w:val="008D081B"/>
    <w:rsid w:val="008D0B6E"/>
    <w:rsid w:val="008D0E66"/>
    <w:rsid w:val="008D0F35"/>
    <w:rsid w:val="008D0FAE"/>
    <w:rsid w:val="008D106A"/>
    <w:rsid w:val="008D15C0"/>
    <w:rsid w:val="008D1832"/>
    <w:rsid w:val="008D1BFD"/>
    <w:rsid w:val="008D2127"/>
    <w:rsid w:val="008D26E9"/>
    <w:rsid w:val="008D28CC"/>
    <w:rsid w:val="008D2967"/>
    <w:rsid w:val="008D2AFC"/>
    <w:rsid w:val="008D32DF"/>
    <w:rsid w:val="008D33B5"/>
    <w:rsid w:val="008D36CD"/>
    <w:rsid w:val="008D3711"/>
    <w:rsid w:val="008D3949"/>
    <w:rsid w:val="008D3B43"/>
    <w:rsid w:val="008D3E2F"/>
    <w:rsid w:val="008D41B5"/>
    <w:rsid w:val="008D45BB"/>
    <w:rsid w:val="008D45F2"/>
    <w:rsid w:val="008D489E"/>
    <w:rsid w:val="008D4937"/>
    <w:rsid w:val="008D4B69"/>
    <w:rsid w:val="008D4B9B"/>
    <w:rsid w:val="008D4D0A"/>
    <w:rsid w:val="008D4D4E"/>
    <w:rsid w:val="008D4E26"/>
    <w:rsid w:val="008D4EBB"/>
    <w:rsid w:val="008D4FCF"/>
    <w:rsid w:val="008D508C"/>
    <w:rsid w:val="008D515B"/>
    <w:rsid w:val="008D54A8"/>
    <w:rsid w:val="008D5820"/>
    <w:rsid w:val="008D5877"/>
    <w:rsid w:val="008D5C30"/>
    <w:rsid w:val="008D635C"/>
    <w:rsid w:val="008D6408"/>
    <w:rsid w:val="008D6484"/>
    <w:rsid w:val="008D66D7"/>
    <w:rsid w:val="008D6940"/>
    <w:rsid w:val="008D6962"/>
    <w:rsid w:val="008D6BF7"/>
    <w:rsid w:val="008D6EFD"/>
    <w:rsid w:val="008D6F38"/>
    <w:rsid w:val="008D7241"/>
    <w:rsid w:val="008D763E"/>
    <w:rsid w:val="008D76D9"/>
    <w:rsid w:val="008D77F6"/>
    <w:rsid w:val="008D7BB4"/>
    <w:rsid w:val="008D7D16"/>
    <w:rsid w:val="008D7D2F"/>
    <w:rsid w:val="008D7E5D"/>
    <w:rsid w:val="008E0471"/>
    <w:rsid w:val="008E0995"/>
    <w:rsid w:val="008E0DE3"/>
    <w:rsid w:val="008E1057"/>
    <w:rsid w:val="008E1353"/>
    <w:rsid w:val="008E16E1"/>
    <w:rsid w:val="008E23B9"/>
    <w:rsid w:val="008E280A"/>
    <w:rsid w:val="008E291F"/>
    <w:rsid w:val="008E2D7B"/>
    <w:rsid w:val="008E2F65"/>
    <w:rsid w:val="008E3078"/>
    <w:rsid w:val="008E3188"/>
    <w:rsid w:val="008E323C"/>
    <w:rsid w:val="008E354D"/>
    <w:rsid w:val="008E37AD"/>
    <w:rsid w:val="008E3886"/>
    <w:rsid w:val="008E39EA"/>
    <w:rsid w:val="008E3B9D"/>
    <w:rsid w:val="008E3BD0"/>
    <w:rsid w:val="008E3CAD"/>
    <w:rsid w:val="008E40CB"/>
    <w:rsid w:val="008E430E"/>
    <w:rsid w:val="008E43A8"/>
    <w:rsid w:val="008E4B6E"/>
    <w:rsid w:val="008E4C00"/>
    <w:rsid w:val="008E4C5F"/>
    <w:rsid w:val="008E5120"/>
    <w:rsid w:val="008E51DF"/>
    <w:rsid w:val="008E5411"/>
    <w:rsid w:val="008E55B5"/>
    <w:rsid w:val="008E5677"/>
    <w:rsid w:val="008E570E"/>
    <w:rsid w:val="008E57CF"/>
    <w:rsid w:val="008E5AC1"/>
    <w:rsid w:val="008E5EAE"/>
    <w:rsid w:val="008E6071"/>
    <w:rsid w:val="008E6148"/>
    <w:rsid w:val="008E62A5"/>
    <w:rsid w:val="008E655A"/>
    <w:rsid w:val="008E66CC"/>
    <w:rsid w:val="008E675F"/>
    <w:rsid w:val="008E6996"/>
    <w:rsid w:val="008E6B26"/>
    <w:rsid w:val="008E718F"/>
    <w:rsid w:val="008E724F"/>
    <w:rsid w:val="008E74A5"/>
    <w:rsid w:val="008E7787"/>
    <w:rsid w:val="008E7ADA"/>
    <w:rsid w:val="008E7B3E"/>
    <w:rsid w:val="008E7DD7"/>
    <w:rsid w:val="008E7DD9"/>
    <w:rsid w:val="008F0374"/>
    <w:rsid w:val="008F0382"/>
    <w:rsid w:val="008F0C46"/>
    <w:rsid w:val="008F13AA"/>
    <w:rsid w:val="008F13E1"/>
    <w:rsid w:val="008F15A1"/>
    <w:rsid w:val="008F15DC"/>
    <w:rsid w:val="008F18C4"/>
    <w:rsid w:val="008F1914"/>
    <w:rsid w:val="008F1A88"/>
    <w:rsid w:val="008F2098"/>
    <w:rsid w:val="008F2125"/>
    <w:rsid w:val="008F2166"/>
    <w:rsid w:val="008F241F"/>
    <w:rsid w:val="008F25A7"/>
    <w:rsid w:val="008F26AC"/>
    <w:rsid w:val="008F2C0B"/>
    <w:rsid w:val="008F2EDD"/>
    <w:rsid w:val="008F31C2"/>
    <w:rsid w:val="008F3804"/>
    <w:rsid w:val="008F3A01"/>
    <w:rsid w:val="008F3A15"/>
    <w:rsid w:val="008F3E9B"/>
    <w:rsid w:val="008F4096"/>
    <w:rsid w:val="008F426E"/>
    <w:rsid w:val="008F42D9"/>
    <w:rsid w:val="008F4549"/>
    <w:rsid w:val="008F49CB"/>
    <w:rsid w:val="008F49F7"/>
    <w:rsid w:val="008F4A1D"/>
    <w:rsid w:val="008F4AA1"/>
    <w:rsid w:val="008F4BA6"/>
    <w:rsid w:val="008F4D49"/>
    <w:rsid w:val="008F50C4"/>
    <w:rsid w:val="008F553D"/>
    <w:rsid w:val="008F557E"/>
    <w:rsid w:val="008F55E2"/>
    <w:rsid w:val="008F5695"/>
    <w:rsid w:val="008F5A18"/>
    <w:rsid w:val="008F5A66"/>
    <w:rsid w:val="008F5B10"/>
    <w:rsid w:val="008F5B3F"/>
    <w:rsid w:val="008F5ED9"/>
    <w:rsid w:val="008F5F44"/>
    <w:rsid w:val="008F6322"/>
    <w:rsid w:val="008F63BA"/>
    <w:rsid w:val="008F6541"/>
    <w:rsid w:val="008F6571"/>
    <w:rsid w:val="008F6717"/>
    <w:rsid w:val="008F6719"/>
    <w:rsid w:val="008F6932"/>
    <w:rsid w:val="008F6BE6"/>
    <w:rsid w:val="008F6D59"/>
    <w:rsid w:val="008F6DB6"/>
    <w:rsid w:val="008F6EE9"/>
    <w:rsid w:val="008F74CC"/>
    <w:rsid w:val="008F77C9"/>
    <w:rsid w:val="008F788D"/>
    <w:rsid w:val="008F7984"/>
    <w:rsid w:val="008F7A12"/>
    <w:rsid w:val="008F7D4E"/>
    <w:rsid w:val="00900213"/>
    <w:rsid w:val="0090033E"/>
    <w:rsid w:val="009004BA"/>
    <w:rsid w:val="0090056B"/>
    <w:rsid w:val="00900A7A"/>
    <w:rsid w:val="00900EC3"/>
    <w:rsid w:val="00901245"/>
    <w:rsid w:val="009013E6"/>
    <w:rsid w:val="00901537"/>
    <w:rsid w:val="00901772"/>
    <w:rsid w:val="009019A4"/>
    <w:rsid w:val="009019C6"/>
    <w:rsid w:val="00901AB9"/>
    <w:rsid w:val="0090205C"/>
    <w:rsid w:val="00902746"/>
    <w:rsid w:val="009028F0"/>
    <w:rsid w:val="00902A31"/>
    <w:rsid w:val="00902A37"/>
    <w:rsid w:val="00902AD8"/>
    <w:rsid w:val="00902CC9"/>
    <w:rsid w:val="00903162"/>
    <w:rsid w:val="00903344"/>
    <w:rsid w:val="00903628"/>
    <w:rsid w:val="009038D6"/>
    <w:rsid w:val="00903B60"/>
    <w:rsid w:val="00903C6A"/>
    <w:rsid w:val="00903E50"/>
    <w:rsid w:val="00904630"/>
    <w:rsid w:val="009047FF"/>
    <w:rsid w:val="0090480B"/>
    <w:rsid w:val="0090488A"/>
    <w:rsid w:val="009049CA"/>
    <w:rsid w:val="00904A9D"/>
    <w:rsid w:val="00904CE0"/>
    <w:rsid w:val="00904CFD"/>
    <w:rsid w:val="00904D49"/>
    <w:rsid w:val="00904E37"/>
    <w:rsid w:val="00904F3E"/>
    <w:rsid w:val="0090528E"/>
    <w:rsid w:val="00905507"/>
    <w:rsid w:val="00905771"/>
    <w:rsid w:val="009057BC"/>
    <w:rsid w:val="009057EE"/>
    <w:rsid w:val="00905841"/>
    <w:rsid w:val="00905F73"/>
    <w:rsid w:val="00906B0C"/>
    <w:rsid w:val="00906F92"/>
    <w:rsid w:val="00907042"/>
    <w:rsid w:val="00907386"/>
    <w:rsid w:val="009074A5"/>
    <w:rsid w:val="00907895"/>
    <w:rsid w:val="009079BC"/>
    <w:rsid w:val="00907DDF"/>
    <w:rsid w:val="00907E54"/>
    <w:rsid w:val="009100B4"/>
    <w:rsid w:val="0091035A"/>
    <w:rsid w:val="009106C8"/>
    <w:rsid w:val="0091075E"/>
    <w:rsid w:val="00910A63"/>
    <w:rsid w:val="009111DC"/>
    <w:rsid w:val="00911B48"/>
    <w:rsid w:val="00911F42"/>
    <w:rsid w:val="00912129"/>
    <w:rsid w:val="009124A5"/>
    <w:rsid w:val="00912807"/>
    <w:rsid w:val="00912820"/>
    <w:rsid w:val="009128A5"/>
    <w:rsid w:val="00912A47"/>
    <w:rsid w:val="00912C92"/>
    <w:rsid w:val="00912D41"/>
    <w:rsid w:val="00912F3C"/>
    <w:rsid w:val="009132A1"/>
    <w:rsid w:val="009135CF"/>
    <w:rsid w:val="00913789"/>
    <w:rsid w:val="00913883"/>
    <w:rsid w:val="00913AB8"/>
    <w:rsid w:val="00913C9F"/>
    <w:rsid w:val="00914045"/>
    <w:rsid w:val="00914126"/>
    <w:rsid w:val="0091414E"/>
    <w:rsid w:val="0091495E"/>
    <w:rsid w:val="00914E21"/>
    <w:rsid w:val="00915233"/>
    <w:rsid w:val="00915376"/>
    <w:rsid w:val="00915493"/>
    <w:rsid w:val="009154B7"/>
    <w:rsid w:val="00915637"/>
    <w:rsid w:val="009156F8"/>
    <w:rsid w:val="0091576D"/>
    <w:rsid w:val="00915B46"/>
    <w:rsid w:val="00915C09"/>
    <w:rsid w:val="00915D83"/>
    <w:rsid w:val="00916104"/>
    <w:rsid w:val="009163A4"/>
    <w:rsid w:val="009163A8"/>
    <w:rsid w:val="0091652E"/>
    <w:rsid w:val="009166AA"/>
    <w:rsid w:val="0091679A"/>
    <w:rsid w:val="00916C53"/>
    <w:rsid w:val="00916DE9"/>
    <w:rsid w:val="00916EC8"/>
    <w:rsid w:val="009173D2"/>
    <w:rsid w:val="00917C45"/>
    <w:rsid w:val="00917F23"/>
    <w:rsid w:val="009206C7"/>
    <w:rsid w:val="00920BF2"/>
    <w:rsid w:val="00920D73"/>
    <w:rsid w:val="00920DB0"/>
    <w:rsid w:val="00920F74"/>
    <w:rsid w:val="009214B4"/>
    <w:rsid w:val="009216D8"/>
    <w:rsid w:val="009219C2"/>
    <w:rsid w:val="009219F9"/>
    <w:rsid w:val="00921D66"/>
    <w:rsid w:val="00921FE2"/>
    <w:rsid w:val="00921FF3"/>
    <w:rsid w:val="009221DF"/>
    <w:rsid w:val="009222AD"/>
    <w:rsid w:val="0092232A"/>
    <w:rsid w:val="00922613"/>
    <w:rsid w:val="00922988"/>
    <w:rsid w:val="00922BD3"/>
    <w:rsid w:val="00922DD1"/>
    <w:rsid w:val="00922EAC"/>
    <w:rsid w:val="009232F1"/>
    <w:rsid w:val="009233B7"/>
    <w:rsid w:val="00923607"/>
    <w:rsid w:val="00923646"/>
    <w:rsid w:val="0092375B"/>
    <w:rsid w:val="00923AD2"/>
    <w:rsid w:val="00923B09"/>
    <w:rsid w:val="00923C4C"/>
    <w:rsid w:val="00923D29"/>
    <w:rsid w:val="00923DC5"/>
    <w:rsid w:val="0092431D"/>
    <w:rsid w:val="00924577"/>
    <w:rsid w:val="009247D2"/>
    <w:rsid w:val="00924F30"/>
    <w:rsid w:val="0092502D"/>
    <w:rsid w:val="00925091"/>
    <w:rsid w:val="0092557E"/>
    <w:rsid w:val="0092561A"/>
    <w:rsid w:val="009261D6"/>
    <w:rsid w:val="00926295"/>
    <w:rsid w:val="009268F9"/>
    <w:rsid w:val="009269A4"/>
    <w:rsid w:val="00926B4D"/>
    <w:rsid w:val="00926DA1"/>
    <w:rsid w:val="00926F26"/>
    <w:rsid w:val="009275A6"/>
    <w:rsid w:val="00927764"/>
    <w:rsid w:val="00927A91"/>
    <w:rsid w:val="00927EAD"/>
    <w:rsid w:val="00927EB5"/>
    <w:rsid w:val="00927FB6"/>
    <w:rsid w:val="0093003C"/>
    <w:rsid w:val="00930056"/>
    <w:rsid w:val="00930359"/>
    <w:rsid w:val="00930425"/>
    <w:rsid w:val="0093061D"/>
    <w:rsid w:val="009306E0"/>
    <w:rsid w:val="00930B48"/>
    <w:rsid w:val="00930BC7"/>
    <w:rsid w:val="00930FAC"/>
    <w:rsid w:val="0093119F"/>
    <w:rsid w:val="009315B5"/>
    <w:rsid w:val="00931CD5"/>
    <w:rsid w:val="00931F76"/>
    <w:rsid w:val="00931FED"/>
    <w:rsid w:val="0093226C"/>
    <w:rsid w:val="0093257B"/>
    <w:rsid w:val="0093261A"/>
    <w:rsid w:val="00932B42"/>
    <w:rsid w:val="00932E83"/>
    <w:rsid w:val="0093349D"/>
    <w:rsid w:val="00933898"/>
    <w:rsid w:val="009338DA"/>
    <w:rsid w:val="00933A69"/>
    <w:rsid w:val="00933ADD"/>
    <w:rsid w:val="00934121"/>
    <w:rsid w:val="009341AB"/>
    <w:rsid w:val="009341C8"/>
    <w:rsid w:val="00934828"/>
    <w:rsid w:val="00934906"/>
    <w:rsid w:val="00934F13"/>
    <w:rsid w:val="009353ED"/>
    <w:rsid w:val="00935564"/>
    <w:rsid w:val="009357DC"/>
    <w:rsid w:val="00935821"/>
    <w:rsid w:val="0093592B"/>
    <w:rsid w:val="00935A64"/>
    <w:rsid w:val="00935EEC"/>
    <w:rsid w:val="00936025"/>
    <w:rsid w:val="00936798"/>
    <w:rsid w:val="009369C8"/>
    <w:rsid w:val="00936BCC"/>
    <w:rsid w:val="00936C9D"/>
    <w:rsid w:val="00936CB5"/>
    <w:rsid w:val="00936E0F"/>
    <w:rsid w:val="009372AD"/>
    <w:rsid w:val="009373E4"/>
    <w:rsid w:val="0093743A"/>
    <w:rsid w:val="00937774"/>
    <w:rsid w:val="009378C3"/>
    <w:rsid w:val="00937944"/>
    <w:rsid w:val="00937F94"/>
    <w:rsid w:val="0094058F"/>
    <w:rsid w:val="00941022"/>
    <w:rsid w:val="00941196"/>
    <w:rsid w:val="00941299"/>
    <w:rsid w:val="00941521"/>
    <w:rsid w:val="00941660"/>
    <w:rsid w:val="00941C38"/>
    <w:rsid w:val="00941F11"/>
    <w:rsid w:val="009421C5"/>
    <w:rsid w:val="0094263B"/>
    <w:rsid w:val="0094278C"/>
    <w:rsid w:val="009428AC"/>
    <w:rsid w:val="0094302E"/>
    <w:rsid w:val="009430B0"/>
    <w:rsid w:val="009430DE"/>
    <w:rsid w:val="00943592"/>
    <w:rsid w:val="0094359F"/>
    <w:rsid w:val="00943976"/>
    <w:rsid w:val="00943A4C"/>
    <w:rsid w:val="00943A5A"/>
    <w:rsid w:val="00943E2A"/>
    <w:rsid w:val="0094490A"/>
    <w:rsid w:val="009449C6"/>
    <w:rsid w:val="00944BE5"/>
    <w:rsid w:val="00944CF2"/>
    <w:rsid w:val="009457E3"/>
    <w:rsid w:val="00945BEA"/>
    <w:rsid w:val="00945EE1"/>
    <w:rsid w:val="0094601F"/>
    <w:rsid w:val="009463F3"/>
    <w:rsid w:val="00946634"/>
    <w:rsid w:val="00946676"/>
    <w:rsid w:val="009467C5"/>
    <w:rsid w:val="00946ADB"/>
    <w:rsid w:val="00946ED1"/>
    <w:rsid w:val="00946F83"/>
    <w:rsid w:val="00946F86"/>
    <w:rsid w:val="00947356"/>
    <w:rsid w:val="009474AC"/>
    <w:rsid w:val="009475A0"/>
    <w:rsid w:val="009476DB"/>
    <w:rsid w:val="009500FD"/>
    <w:rsid w:val="00950160"/>
    <w:rsid w:val="0095054A"/>
    <w:rsid w:val="009505C1"/>
    <w:rsid w:val="00950A75"/>
    <w:rsid w:val="00950ACC"/>
    <w:rsid w:val="00950BB0"/>
    <w:rsid w:val="00950EF9"/>
    <w:rsid w:val="00950F99"/>
    <w:rsid w:val="00950FBD"/>
    <w:rsid w:val="00950FE7"/>
    <w:rsid w:val="00951076"/>
    <w:rsid w:val="00951285"/>
    <w:rsid w:val="009513D9"/>
    <w:rsid w:val="009522C0"/>
    <w:rsid w:val="00952D60"/>
    <w:rsid w:val="00953269"/>
    <w:rsid w:val="009532F1"/>
    <w:rsid w:val="00953440"/>
    <w:rsid w:val="0095369C"/>
    <w:rsid w:val="00953796"/>
    <w:rsid w:val="00953B53"/>
    <w:rsid w:val="00953E11"/>
    <w:rsid w:val="00953F21"/>
    <w:rsid w:val="00954083"/>
    <w:rsid w:val="00954241"/>
    <w:rsid w:val="0095462A"/>
    <w:rsid w:val="009547F0"/>
    <w:rsid w:val="009548C4"/>
    <w:rsid w:val="009549E2"/>
    <w:rsid w:val="00954AD9"/>
    <w:rsid w:val="00954C17"/>
    <w:rsid w:val="00954C1E"/>
    <w:rsid w:val="00954D63"/>
    <w:rsid w:val="009550B8"/>
    <w:rsid w:val="00955B14"/>
    <w:rsid w:val="00955BB9"/>
    <w:rsid w:val="00955D6B"/>
    <w:rsid w:val="00955E28"/>
    <w:rsid w:val="00955EB8"/>
    <w:rsid w:val="00955FF3"/>
    <w:rsid w:val="009560EC"/>
    <w:rsid w:val="00956272"/>
    <w:rsid w:val="00956350"/>
    <w:rsid w:val="009565C7"/>
    <w:rsid w:val="0095660E"/>
    <w:rsid w:val="009566DA"/>
    <w:rsid w:val="0095682C"/>
    <w:rsid w:val="00956875"/>
    <w:rsid w:val="00956C88"/>
    <w:rsid w:val="00956D37"/>
    <w:rsid w:val="00956FAA"/>
    <w:rsid w:val="0095713E"/>
    <w:rsid w:val="009576CC"/>
    <w:rsid w:val="00957A36"/>
    <w:rsid w:val="00957A8D"/>
    <w:rsid w:val="00957CBE"/>
    <w:rsid w:val="00960407"/>
    <w:rsid w:val="00960D9F"/>
    <w:rsid w:val="00960EC8"/>
    <w:rsid w:val="0096101A"/>
    <w:rsid w:val="00961038"/>
    <w:rsid w:val="00961056"/>
    <w:rsid w:val="009611AC"/>
    <w:rsid w:val="009611FE"/>
    <w:rsid w:val="00961395"/>
    <w:rsid w:val="0096196B"/>
    <w:rsid w:val="00961F39"/>
    <w:rsid w:val="00962089"/>
    <w:rsid w:val="00962B17"/>
    <w:rsid w:val="00962C6B"/>
    <w:rsid w:val="00962CB9"/>
    <w:rsid w:val="009631ED"/>
    <w:rsid w:val="0096362F"/>
    <w:rsid w:val="009638BE"/>
    <w:rsid w:val="0096464C"/>
    <w:rsid w:val="00964A98"/>
    <w:rsid w:val="0096532E"/>
    <w:rsid w:val="0096558B"/>
    <w:rsid w:val="00965768"/>
    <w:rsid w:val="00965F1C"/>
    <w:rsid w:val="00965FD2"/>
    <w:rsid w:val="00966366"/>
    <w:rsid w:val="009664EB"/>
    <w:rsid w:val="009665BD"/>
    <w:rsid w:val="009669B7"/>
    <w:rsid w:val="00966C5C"/>
    <w:rsid w:val="0096720F"/>
    <w:rsid w:val="0096748A"/>
    <w:rsid w:val="009677D8"/>
    <w:rsid w:val="00967880"/>
    <w:rsid w:val="00967894"/>
    <w:rsid w:val="00967C45"/>
    <w:rsid w:val="0097045D"/>
    <w:rsid w:val="00970497"/>
    <w:rsid w:val="00970981"/>
    <w:rsid w:val="00970A9D"/>
    <w:rsid w:val="00970BBF"/>
    <w:rsid w:val="00970C52"/>
    <w:rsid w:val="00971049"/>
    <w:rsid w:val="00971623"/>
    <w:rsid w:val="009716BD"/>
    <w:rsid w:val="009717E3"/>
    <w:rsid w:val="0097180E"/>
    <w:rsid w:val="00971AAA"/>
    <w:rsid w:val="00971BCB"/>
    <w:rsid w:val="00971D04"/>
    <w:rsid w:val="00971FA4"/>
    <w:rsid w:val="0097201E"/>
    <w:rsid w:val="009724B5"/>
    <w:rsid w:val="009724D5"/>
    <w:rsid w:val="00972A13"/>
    <w:rsid w:val="00972B18"/>
    <w:rsid w:val="00972CB0"/>
    <w:rsid w:val="00972F7E"/>
    <w:rsid w:val="009732A4"/>
    <w:rsid w:val="0097332F"/>
    <w:rsid w:val="00973601"/>
    <w:rsid w:val="00973629"/>
    <w:rsid w:val="009736E2"/>
    <w:rsid w:val="00973881"/>
    <w:rsid w:val="00973C97"/>
    <w:rsid w:val="00973CBF"/>
    <w:rsid w:val="00973D21"/>
    <w:rsid w:val="00973EF7"/>
    <w:rsid w:val="0097409D"/>
    <w:rsid w:val="00974749"/>
    <w:rsid w:val="00974904"/>
    <w:rsid w:val="0097495C"/>
    <w:rsid w:val="00974E29"/>
    <w:rsid w:val="00974E7B"/>
    <w:rsid w:val="00975137"/>
    <w:rsid w:val="009755CD"/>
    <w:rsid w:val="0097564C"/>
    <w:rsid w:val="009756B3"/>
    <w:rsid w:val="00975BD8"/>
    <w:rsid w:val="009762F5"/>
    <w:rsid w:val="009764B7"/>
    <w:rsid w:val="00976650"/>
    <w:rsid w:val="0097685E"/>
    <w:rsid w:val="00976A6C"/>
    <w:rsid w:val="00976B40"/>
    <w:rsid w:val="0097742B"/>
    <w:rsid w:val="009775A2"/>
    <w:rsid w:val="00977B40"/>
    <w:rsid w:val="00977B77"/>
    <w:rsid w:val="00977F3A"/>
    <w:rsid w:val="00977FC7"/>
    <w:rsid w:val="00977FCA"/>
    <w:rsid w:val="0098020F"/>
    <w:rsid w:val="009802EC"/>
    <w:rsid w:val="009805A2"/>
    <w:rsid w:val="00980C4B"/>
    <w:rsid w:val="009813B7"/>
    <w:rsid w:val="009815DD"/>
    <w:rsid w:val="009818A5"/>
    <w:rsid w:val="00981AB5"/>
    <w:rsid w:val="00981AC3"/>
    <w:rsid w:val="00982226"/>
    <w:rsid w:val="009825AC"/>
    <w:rsid w:val="00982881"/>
    <w:rsid w:val="00982905"/>
    <w:rsid w:val="009829D0"/>
    <w:rsid w:val="00982AC8"/>
    <w:rsid w:val="00982DF6"/>
    <w:rsid w:val="009830C4"/>
    <w:rsid w:val="009833B5"/>
    <w:rsid w:val="009833F0"/>
    <w:rsid w:val="009837F0"/>
    <w:rsid w:val="00983E73"/>
    <w:rsid w:val="009842CB"/>
    <w:rsid w:val="009843B7"/>
    <w:rsid w:val="009845C7"/>
    <w:rsid w:val="00984E2E"/>
    <w:rsid w:val="00984E80"/>
    <w:rsid w:val="00984F8F"/>
    <w:rsid w:val="00985145"/>
    <w:rsid w:val="009851E0"/>
    <w:rsid w:val="00985422"/>
    <w:rsid w:val="00985646"/>
    <w:rsid w:val="00985AB2"/>
    <w:rsid w:val="0098611C"/>
    <w:rsid w:val="0098612D"/>
    <w:rsid w:val="009861B9"/>
    <w:rsid w:val="00986341"/>
    <w:rsid w:val="0098682E"/>
    <w:rsid w:val="00986901"/>
    <w:rsid w:val="00986907"/>
    <w:rsid w:val="009871B1"/>
    <w:rsid w:val="00987660"/>
    <w:rsid w:val="009876ED"/>
    <w:rsid w:val="00987969"/>
    <w:rsid w:val="00987A42"/>
    <w:rsid w:val="00987B70"/>
    <w:rsid w:val="00987C39"/>
    <w:rsid w:val="00990062"/>
    <w:rsid w:val="009900C6"/>
    <w:rsid w:val="009901F5"/>
    <w:rsid w:val="00990395"/>
    <w:rsid w:val="009903DC"/>
    <w:rsid w:val="00990621"/>
    <w:rsid w:val="00990633"/>
    <w:rsid w:val="009911E1"/>
    <w:rsid w:val="00991241"/>
    <w:rsid w:val="0099128F"/>
    <w:rsid w:val="00991375"/>
    <w:rsid w:val="00991575"/>
    <w:rsid w:val="009917A6"/>
    <w:rsid w:val="00991BD5"/>
    <w:rsid w:val="00991C72"/>
    <w:rsid w:val="00991C9D"/>
    <w:rsid w:val="0099254C"/>
    <w:rsid w:val="0099282F"/>
    <w:rsid w:val="00992B98"/>
    <w:rsid w:val="00992CD5"/>
    <w:rsid w:val="009930BE"/>
    <w:rsid w:val="009932C7"/>
    <w:rsid w:val="009939AE"/>
    <w:rsid w:val="009939DF"/>
    <w:rsid w:val="00993AA6"/>
    <w:rsid w:val="00993B28"/>
    <w:rsid w:val="00993FD6"/>
    <w:rsid w:val="0099403E"/>
    <w:rsid w:val="00994572"/>
    <w:rsid w:val="009946CD"/>
    <w:rsid w:val="0099476F"/>
    <w:rsid w:val="00994997"/>
    <w:rsid w:val="00994AD2"/>
    <w:rsid w:val="00994CD5"/>
    <w:rsid w:val="00994F56"/>
    <w:rsid w:val="009951F8"/>
    <w:rsid w:val="009952E0"/>
    <w:rsid w:val="00995706"/>
    <w:rsid w:val="00995722"/>
    <w:rsid w:val="00995785"/>
    <w:rsid w:val="00995A8C"/>
    <w:rsid w:val="00995E54"/>
    <w:rsid w:val="00995E73"/>
    <w:rsid w:val="00995E89"/>
    <w:rsid w:val="00995EF3"/>
    <w:rsid w:val="0099604C"/>
    <w:rsid w:val="00996067"/>
    <w:rsid w:val="00996503"/>
    <w:rsid w:val="009966C3"/>
    <w:rsid w:val="00996E27"/>
    <w:rsid w:val="0099720E"/>
    <w:rsid w:val="00997246"/>
    <w:rsid w:val="0099778B"/>
    <w:rsid w:val="0099782D"/>
    <w:rsid w:val="009978C5"/>
    <w:rsid w:val="00997B40"/>
    <w:rsid w:val="009A01C1"/>
    <w:rsid w:val="009A02C8"/>
    <w:rsid w:val="009A0332"/>
    <w:rsid w:val="009A03EC"/>
    <w:rsid w:val="009A0C3D"/>
    <w:rsid w:val="009A0D1D"/>
    <w:rsid w:val="009A0D49"/>
    <w:rsid w:val="009A0EE3"/>
    <w:rsid w:val="009A0F4B"/>
    <w:rsid w:val="009A0FF5"/>
    <w:rsid w:val="009A10CD"/>
    <w:rsid w:val="009A10EF"/>
    <w:rsid w:val="009A1181"/>
    <w:rsid w:val="009A11D5"/>
    <w:rsid w:val="009A1476"/>
    <w:rsid w:val="009A152C"/>
    <w:rsid w:val="009A1560"/>
    <w:rsid w:val="009A17FA"/>
    <w:rsid w:val="009A19FD"/>
    <w:rsid w:val="009A1DA8"/>
    <w:rsid w:val="009A1EF7"/>
    <w:rsid w:val="009A2141"/>
    <w:rsid w:val="009A247C"/>
    <w:rsid w:val="009A2840"/>
    <w:rsid w:val="009A2915"/>
    <w:rsid w:val="009A2C0F"/>
    <w:rsid w:val="009A2D26"/>
    <w:rsid w:val="009A3103"/>
    <w:rsid w:val="009A340C"/>
    <w:rsid w:val="009A3497"/>
    <w:rsid w:val="009A34C5"/>
    <w:rsid w:val="009A34E0"/>
    <w:rsid w:val="009A370B"/>
    <w:rsid w:val="009A38B9"/>
    <w:rsid w:val="009A3909"/>
    <w:rsid w:val="009A3DE3"/>
    <w:rsid w:val="009A3F18"/>
    <w:rsid w:val="009A4070"/>
    <w:rsid w:val="009A418F"/>
    <w:rsid w:val="009A433F"/>
    <w:rsid w:val="009A44A3"/>
    <w:rsid w:val="009A47BB"/>
    <w:rsid w:val="009A485D"/>
    <w:rsid w:val="009A4D20"/>
    <w:rsid w:val="009A50C1"/>
    <w:rsid w:val="009A51DA"/>
    <w:rsid w:val="009A5483"/>
    <w:rsid w:val="009A5726"/>
    <w:rsid w:val="009A58D8"/>
    <w:rsid w:val="009A5A82"/>
    <w:rsid w:val="009A6672"/>
    <w:rsid w:val="009A6678"/>
    <w:rsid w:val="009A6A23"/>
    <w:rsid w:val="009A6A37"/>
    <w:rsid w:val="009A6DF2"/>
    <w:rsid w:val="009A6E3B"/>
    <w:rsid w:val="009A7111"/>
    <w:rsid w:val="009A7272"/>
    <w:rsid w:val="009A7324"/>
    <w:rsid w:val="009A7390"/>
    <w:rsid w:val="009A7857"/>
    <w:rsid w:val="009A7B5C"/>
    <w:rsid w:val="009A7C50"/>
    <w:rsid w:val="009A7D7E"/>
    <w:rsid w:val="009B02E8"/>
    <w:rsid w:val="009B042D"/>
    <w:rsid w:val="009B07CA"/>
    <w:rsid w:val="009B081D"/>
    <w:rsid w:val="009B0B2B"/>
    <w:rsid w:val="009B0C65"/>
    <w:rsid w:val="009B0D26"/>
    <w:rsid w:val="009B0E12"/>
    <w:rsid w:val="009B0F0E"/>
    <w:rsid w:val="009B13D3"/>
    <w:rsid w:val="009B146A"/>
    <w:rsid w:val="009B22CC"/>
    <w:rsid w:val="009B2307"/>
    <w:rsid w:val="009B242F"/>
    <w:rsid w:val="009B249E"/>
    <w:rsid w:val="009B2602"/>
    <w:rsid w:val="009B2ABB"/>
    <w:rsid w:val="009B2B20"/>
    <w:rsid w:val="009B2D29"/>
    <w:rsid w:val="009B2DFA"/>
    <w:rsid w:val="009B309A"/>
    <w:rsid w:val="009B337E"/>
    <w:rsid w:val="009B348F"/>
    <w:rsid w:val="009B354A"/>
    <w:rsid w:val="009B357B"/>
    <w:rsid w:val="009B38AB"/>
    <w:rsid w:val="009B3F14"/>
    <w:rsid w:val="009B4112"/>
    <w:rsid w:val="009B4596"/>
    <w:rsid w:val="009B4735"/>
    <w:rsid w:val="009B4C0A"/>
    <w:rsid w:val="009B4E1C"/>
    <w:rsid w:val="009B4FE2"/>
    <w:rsid w:val="009B5318"/>
    <w:rsid w:val="009B5678"/>
    <w:rsid w:val="009B5DA4"/>
    <w:rsid w:val="009B6518"/>
    <w:rsid w:val="009B6732"/>
    <w:rsid w:val="009B6848"/>
    <w:rsid w:val="009B6869"/>
    <w:rsid w:val="009B6B02"/>
    <w:rsid w:val="009B6BEA"/>
    <w:rsid w:val="009B6CE2"/>
    <w:rsid w:val="009B6FC3"/>
    <w:rsid w:val="009B6FE7"/>
    <w:rsid w:val="009B7068"/>
    <w:rsid w:val="009B70D2"/>
    <w:rsid w:val="009B71C5"/>
    <w:rsid w:val="009B7316"/>
    <w:rsid w:val="009B7480"/>
    <w:rsid w:val="009B774A"/>
    <w:rsid w:val="009B7826"/>
    <w:rsid w:val="009B795C"/>
    <w:rsid w:val="009B7EF0"/>
    <w:rsid w:val="009C08E0"/>
    <w:rsid w:val="009C09DF"/>
    <w:rsid w:val="009C0B3F"/>
    <w:rsid w:val="009C0BFA"/>
    <w:rsid w:val="009C0DCD"/>
    <w:rsid w:val="009C18CD"/>
    <w:rsid w:val="009C18DE"/>
    <w:rsid w:val="009C1AD8"/>
    <w:rsid w:val="009C1DCB"/>
    <w:rsid w:val="009C1FF9"/>
    <w:rsid w:val="009C2103"/>
    <w:rsid w:val="009C2144"/>
    <w:rsid w:val="009C2B59"/>
    <w:rsid w:val="009C2DF9"/>
    <w:rsid w:val="009C308F"/>
    <w:rsid w:val="009C3158"/>
    <w:rsid w:val="009C31F3"/>
    <w:rsid w:val="009C32A2"/>
    <w:rsid w:val="009C3804"/>
    <w:rsid w:val="009C3A8A"/>
    <w:rsid w:val="009C3DD5"/>
    <w:rsid w:val="009C3F95"/>
    <w:rsid w:val="009C41D2"/>
    <w:rsid w:val="009C4370"/>
    <w:rsid w:val="009C43B3"/>
    <w:rsid w:val="009C46AB"/>
    <w:rsid w:val="009C46BD"/>
    <w:rsid w:val="009C4BD3"/>
    <w:rsid w:val="009C5000"/>
    <w:rsid w:val="009C5899"/>
    <w:rsid w:val="009C5AB7"/>
    <w:rsid w:val="009C5AF6"/>
    <w:rsid w:val="009C5B7E"/>
    <w:rsid w:val="009C5BDC"/>
    <w:rsid w:val="009C5D5B"/>
    <w:rsid w:val="009C5D76"/>
    <w:rsid w:val="009C6153"/>
    <w:rsid w:val="009C630F"/>
    <w:rsid w:val="009C6904"/>
    <w:rsid w:val="009C691B"/>
    <w:rsid w:val="009C6C5A"/>
    <w:rsid w:val="009C6D80"/>
    <w:rsid w:val="009C6E01"/>
    <w:rsid w:val="009C6E8F"/>
    <w:rsid w:val="009C7242"/>
    <w:rsid w:val="009C7251"/>
    <w:rsid w:val="009C737B"/>
    <w:rsid w:val="009C7462"/>
    <w:rsid w:val="009C77FD"/>
    <w:rsid w:val="009C7A38"/>
    <w:rsid w:val="009C7FD4"/>
    <w:rsid w:val="009D006A"/>
    <w:rsid w:val="009D0093"/>
    <w:rsid w:val="009D00F2"/>
    <w:rsid w:val="009D051D"/>
    <w:rsid w:val="009D0677"/>
    <w:rsid w:val="009D0990"/>
    <w:rsid w:val="009D09E4"/>
    <w:rsid w:val="009D0CC5"/>
    <w:rsid w:val="009D0E39"/>
    <w:rsid w:val="009D10CA"/>
    <w:rsid w:val="009D171C"/>
    <w:rsid w:val="009D176D"/>
    <w:rsid w:val="009D206F"/>
    <w:rsid w:val="009D243E"/>
    <w:rsid w:val="009D2538"/>
    <w:rsid w:val="009D2624"/>
    <w:rsid w:val="009D26A1"/>
    <w:rsid w:val="009D26CE"/>
    <w:rsid w:val="009D327F"/>
    <w:rsid w:val="009D329D"/>
    <w:rsid w:val="009D3304"/>
    <w:rsid w:val="009D33DA"/>
    <w:rsid w:val="009D3495"/>
    <w:rsid w:val="009D34B8"/>
    <w:rsid w:val="009D385D"/>
    <w:rsid w:val="009D3CE1"/>
    <w:rsid w:val="009D4671"/>
    <w:rsid w:val="009D46B9"/>
    <w:rsid w:val="009D4765"/>
    <w:rsid w:val="009D4E08"/>
    <w:rsid w:val="009D4E18"/>
    <w:rsid w:val="009D59A0"/>
    <w:rsid w:val="009D5A06"/>
    <w:rsid w:val="009D5DA9"/>
    <w:rsid w:val="009D5E90"/>
    <w:rsid w:val="009D64D2"/>
    <w:rsid w:val="009D6697"/>
    <w:rsid w:val="009D6737"/>
    <w:rsid w:val="009D6A8C"/>
    <w:rsid w:val="009D7448"/>
    <w:rsid w:val="009D7551"/>
    <w:rsid w:val="009D781C"/>
    <w:rsid w:val="009D7C77"/>
    <w:rsid w:val="009D7CFC"/>
    <w:rsid w:val="009D7E46"/>
    <w:rsid w:val="009E0013"/>
    <w:rsid w:val="009E003F"/>
    <w:rsid w:val="009E096D"/>
    <w:rsid w:val="009E0AFF"/>
    <w:rsid w:val="009E0EA7"/>
    <w:rsid w:val="009E0F45"/>
    <w:rsid w:val="009E0FB6"/>
    <w:rsid w:val="009E108D"/>
    <w:rsid w:val="009E12C0"/>
    <w:rsid w:val="009E139B"/>
    <w:rsid w:val="009E152F"/>
    <w:rsid w:val="009E1557"/>
    <w:rsid w:val="009E1844"/>
    <w:rsid w:val="009E1968"/>
    <w:rsid w:val="009E1995"/>
    <w:rsid w:val="009E1B6B"/>
    <w:rsid w:val="009E1D87"/>
    <w:rsid w:val="009E22D6"/>
    <w:rsid w:val="009E255C"/>
    <w:rsid w:val="009E2AD8"/>
    <w:rsid w:val="009E2B57"/>
    <w:rsid w:val="009E2E88"/>
    <w:rsid w:val="009E2ECF"/>
    <w:rsid w:val="009E2EF4"/>
    <w:rsid w:val="009E31BE"/>
    <w:rsid w:val="009E372B"/>
    <w:rsid w:val="009E3AFE"/>
    <w:rsid w:val="009E3BAD"/>
    <w:rsid w:val="009E3C6A"/>
    <w:rsid w:val="009E3DD2"/>
    <w:rsid w:val="009E3F6D"/>
    <w:rsid w:val="009E41CE"/>
    <w:rsid w:val="009E41F2"/>
    <w:rsid w:val="009E438B"/>
    <w:rsid w:val="009E442E"/>
    <w:rsid w:val="009E44E7"/>
    <w:rsid w:val="009E460F"/>
    <w:rsid w:val="009E4764"/>
    <w:rsid w:val="009E4CA3"/>
    <w:rsid w:val="009E4EED"/>
    <w:rsid w:val="009E4F82"/>
    <w:rsid w:val="009E52BB"/>
    <w:rsid w:val="009E53C1"/>
    <w:rsid w:val="009E5596"/>
    <w:rsid w:val="009E574D"/>
    <w:rsid w:val="009E59F4"/>
    <w:rsid w:val="009E5A0D"/>
    <w:rsid w:val="009E5C34"/>
    <w:rsid w:val="009E5D9A"/>
    <w:rsid w:val="009E5E13"/>
    <w:rsid w:val="009E62F9"/>
    <w:rsid w:val="009E63D1"/>
    <w:rsid w:val="009E647A"/>
    <w:rsid w:val="009E66E5"/>
    <w:rsid w:val="009E66F7"/>
    <w:rsid w:val="009E694E"/>
    <w:rsid w:val="009E6C58"/>
    <w:rsid w:val="009E6D33"/>
    <w:rsid w:val="009E728D"/>
    <w:rsid w:val="009E72B4"/>
    <w:rsid w:val="009E72FB"/>
    <w:rsid w:val="009E731C"/>
    <w:rsid w:val="009E76BB"/>
    <w:rsid w:val="009E7857"/>
    <w:rsid w:val="009E7AAA"/>
    <w:rsid w:val="009E7AE7"/>
    <w:rsid w:val="009E7B78"/>
    <w:rsid w:val="009E7D8D"/>
    <w:rsid w:val="009F003A"/>
    <w:rsid w:val="009F01E8"/>
    <w:rsid w:val="009F03CE"/>
    <w:rsid w:val="009F03FC"/>
    <w:rsid w:val="009F04FE"/>
    <w:rsid w:val="009F062C"/>
    <w:rsid w:val="009F0E26"/>
    <w:rsid w:val="009F1288"/>
    <w:rsid w:val="009F12D2"/>
    <w:rsid w:val="009F155E"/>
    <w:rsid w:val="009F171A"/>
    <w:rsid w:val="009F1AD6"/>
    <w:rsid w:val="009F1E4D"/>
    <w:rsid w:val="009F1E50"/>
    <w:rsid w:val="009F1EAE"/>
    <w:rsid w:val="009F21C0"/>
    <w:rsid w:val="009F2495"/>
    <w:rsid w:val="009F2775"/>
    <w:rsid w:val="009F2993"/>
    <w:rsid w:val="009F2B05"/>
    <w:rsid w:val="009F2D22"/>
    <w:rsid w:val="009F33CB"/>
    <w:rsid w:val="009F35E2"/>
    <w:rsid w:val="009F363A"/>
    <w:rsid w:val="009F382F"/>
    <w:rsid w:val="009F3DF8"/>
    <w:rsid w:val="009F3FF1"/>
    <w:rsid w:val="009F414D"/>
    <w:rsid w:val="009F4225"/>
    <w:rsid w:val="009F4585"/>
    <w:rsid w:val="009F49B0"/>
    <w:rsid w:val="009F519F"/>
    <w:rsid w:val="009F597E"/>
    <w:rsid w:val="009F5C43"/>
    <w:rsid w:val="009F5D13"/>
    <w:rsid w:val="009F5EE9"/>
    <w:rsid w:val="009F62FF"/>
    <w:rsid w:val="009F6409"/>
    <w:rsid w:val="009F67A5"/>
    <w:rsid w:val="009F681C"/>
    <w:rsid w:val="009F687B"/>
    <w:rsid w:val="009F693A"/>
    <w:rsid w:val="009F6ACD"/>
    <w:rsid w:val="009F6BC4"/>
    <w:rsid w:val="009F6BEC"/>
    <w:rsid w:val="009F72D2"/>
    <w:rsid w:val="009F75F6"/>
    <w:rsid w:val="009F77AB"/>
    <w:rsid w:val="009F7ADC"/>
    <w:rsid w:val="00A0057B"/>
    <w:rsid w:val="00A00686"/>
    <w:rsid w:val="00A0070C"/>
    <w:rsid w:val="00A00B4E"/>
    <w:rsid w:val="00A01513"/>
    <w:rsid w:val="00A0156B"/>
    <w:rsid w:val="00A01595"/>
    <w:rsid w:val="00A0194E"/>
    <w:rsid w:val="00A020FC"/>
    <w:rsid w:val="00A02273"/>
    <w:rsid w:val="00A02342"/>
    <w:rsid w:val="00A025B8"/>
    <w:rsid w:val="00A026A6"/>
    <w:rsid w:val="00A02881"/>
    <w:rsid w:val="00A028B9"/>
    <w:rsid w:val="00A028BD"/>
    <w:rsid w:val="00A028E0"/>
    <w:rsid w:val="00A03AA8"/>
    <w:rsid w:val="00A03D0E"/>
    <w:rsid w:val="00A03D5F"/>
    <w:rsid w:val="00A03FFC"/>
    <w:rsid w:val="00A045B1"/>
    <w:rsid w:val="00A0471B"/>
    <w:rsid w:val="00A0477F"/>
    <w:rsid w:val="00A0482D"/>
    <w:rsid w:val="00A0490A"/>
    <w:rsid w:val="00A04AA4"/>
    <w:rsid w:val="00A04D52"/>
    <w:rsid w:val="00A04E3D"/>
    <w:rsid w:val="00A05173"/>
    <w:rsid w:val="00A05248"/>
    <w:rsid w:val="00A0526A"/>
    <w:rsid w:val="00A053FC"/>
    <w:rsid w:val="00A05526"/>
    <w:rsid w:val="00A05644"/>
    <w:rsid w:val="00A058A0"/>
    <w:rsid w:val="00A05ACE"/>
    <w:rsid w:val="00A05CFB"/>
    <w:rsid w:val="00A05E82"/>
    <w:rsid w:val="00A0625F"/>
    <w:rsid w:val="00A064B4"/>
    <w:rsid w:val="00A067F5"/>
    <w:rsid w:val="00A06A85"/>
    <w:rsid w:val="00A06D2F"/>
    <w:rsid w:val="00A06F0A"/>
    <w:rsid w:val="00A071F5"/>
    <w:rsid w:val="00A072F4"/>
    <w:rsid w:val="00A07316"/>
    <w:rsid w:val="00A07ACB"/>
    <w:rsid w:val="00A07D5A"/>
    <w:rsid w:val="00A07E1F"/>
    <w:rsid w:val="00A10343"/>
    <w:rsid w:val="00A103B0"/>
    <w:rsid w:val="00A10489"/>
    <w:rsid w:val="00A1066E"/>
    <w:rsid w:val="00A106BC"/>
    <w:rsid w:val="00A107C4"/>
    <w:rsid w:val="00A107C8"/>
    <w:rsid w:val="00A10B05"/>
    <w:rsid w:val="00A10D43"/>
    <w:rsid w:val="00A10D68"/>
    <w:rsid w:val="00A11288"/>
    <w:rsid w:val="00A112EC"/>
    <w:rsid w:val="00A115C6"/>
    <w:rsid w:val="00A116D1"/>
    <w:rsid w:val="00A119A0"/>
    <w:rsid w:val="00A11AAE"/>
    <w:rsid w:val="00A11CFF"/>
    <w:rsid w:val="00A11EB9"/>
    <w:rsid w:val="00A121A1"/>
    <w:rsid w:val="00A12764"/>
    <w:rsid w:val="00A12AEB"/>
    <w:rsid w:val="00A12DF5"/>
    <w:rsid w:val="00A12EA2"/>
    <w:rsid w:val="00A13365"/>
    <w:rsid w:val="00A13591"/>
    <w:rsid w:val="00A1373A"/>
    <w:rsid w:val="00A13957"/>
    <w:rsid w:val="00A139E7"/>
    <w:rsid w:val="00A13EBC"/>
    <w:rsid w:val="00A13EFE"/>
    <w:rsid w:val="00A141F3"/>
    <w:rsid w:val="00A143B9"/>
    <w:rsid w:val="00A14635"/>
    <w:rsid w:val="00A14CBE"/>
    <w:rsid w:val="00A14D22"/>
    <w:rsid w:val="00A14DFB"/>
    <w:rsid w:val="00A15083"/>
    <w:rsid w:val="00A1513E"/>
    <w:rsid w:val="00A15391"/>
    <w:rsid w:val="00A155BD"/>
    <w:rsid w:val="00A155D6"/>
    <w:rsid w:val="00A1568F"/>
    <w:rsid w:val="00A15A9D"/>
    <w:rsid w:val="00A15B23"/>
    <w:rsid w:val="00A16238"/>
    <w:rsid w:val="00A163B4"/>
    <w:rsid w:val="00A16436"/>
    <w:rsid w:val="00A1668C"/>
    <w:rsid w:val="00A167A6"/>
    <w:rsid w:val="00A16811"/>
    <w:rsid w:val="00A169E0"/>
    <w:rsid w:val="00A170F7"/>
    <w:rsid w:val="00A17390"/>
    <w:rsid w:val="00A1754D"/>
    <w:rsid w:val="00A1767F"/>
    <w:rsid w:val="00A1792F"/>
    <w:rsid w:val="00A17A09"/>
    <w:rsid w:val="00A17B38"/>
    <w:rsid w:val="00A17B72"/>
    <w:rsid w:val="00A17C49"/>
    <w:rsid w:val="00A17E5E"/>
    <w:rsid w:val="00A20044"/>
    <w:rsid w:val="00A20280"/>
    <w:rsid w:val="00A202A6"/>
    <w:rsid w:val="00A205F0"/>
    <w:rsid w:val="00A2073D"/>
    <w:rsid w:val="00A209BE"/>
    <w:rsid w:val="00A20D85"/>
    <w:rsid w:val="00A210A3"/>
    <w:rsid w:val="00A211FD"/>
    <w:rsid w:val="00A216CC"/>
    <w:rsid w:val="00A2179A"/>
    <w:rsid w:val="00A2192C"/>
    <w:rsid w:val="00A2198E"/>
    <w:rsid w:val="00A21AAC"/>
    <w:rsid w:val="00A21CC1"/>
    <w:rsid w:val="00A21D1F"/>
    <w:rsid w:val="00A22049"/>
    <w:rsid w:val="00A221AC"/>
    <w:rsid w:val="00A221C1"/>
    <w:rsid w:val="00A22208"/>
    <w:rsid w:val="00A22335"/>
    <w:rsid w:val="00A22DBC"/>
    <w:rsid w:val="00A233F8"/>
    <w:rsid w:val="00A233FC"/>
    <w:rsid w:val="00A234B9"/>
    <w:rsid w:val="00A23527"/>
    <w:rsid w:val="00A23773"/>
    <w:rsid w:val="00A23833"/>
    <w:rsid w:val="00A23FD3"/>
    <w:rsid w:val="00A241F0"/>
    <w:rsid w:val="00A243AE"/>
    <w:rsid w:val="00A24593"/>
    <w:rsid w:val="00A246C2"/>
    <w:rsid w:val="00A24CB5"/>
    <w:rsid w:val="00A24E19"/>
    <w:rsid w:val="00A25211"/>
    <w:rsid w:val="00A253A2"/>
    <w:rsid w:val="00A25599"/>
    <w:rsid w:val="00A25A23"/>
    <w:rsid w:val="00A25F33"/>
    <w:rsid w:val="00A26139"/>
    <w:rsid w:val="00A263BD"/>
    <w:rsid w:val="00A2736C"/>
    <w:rsid w:val="00A2746D"/>
    <w:rsid w:val="00A275B0"/>
    <w:rsid w:val="00A27835"/>
    <w:rsid w:val="00A302E1"/>
    <w:rsid w:val="00A303FB"/>
    <w:rsid w:val="00A310A6"/>
    <w:rsid w:val="00A31554"/>
    <w:rsid w:val="00A31819"/>
    <w:rsid w:val="00A31943"/>
    <w:rsid w:val="00A3196F"/>
    <w:rsid w:val="00A31A5E"/>
    <w:rsid w:val="00A31C91"/>
    <w:rsid w:val="00A31D64"/>
    <w:rsid w:val="00A31DC6"/>
    <w:rsid w:val="00A31E81"/>
    <w:rsid w:val="00A31F7C"/>
    <w:rsid w:val="00A32142"/>
    <w:rsid w:val="00A3221D"/>
    <w:rsid w:val="00A3226D"/>
    <w:rsid w:val="00A32771"/>
    <w:rsid w:val="00A3299E"/>
    <w:rsid w:val="00A32BAD"/>
    <w:rsid w:val="00A32BD5"/>
    <w:rsid w:val="00A32D0B"/>
    <w:rsid w:val="00A32E16"/>
    <w:rsid w:val="00A32F22"/>
    <w:rsid w:val="00A32FEA"/>
    <w:rsid w:val="00A332FC"/>
    <w:rsid w:val="00A333B1"/>
    <w:rsid w:val="00A334D3"/>
    <w:rsid w:val="00A336C4"/>
    <w:rsid w:val="00A33C80"/>
    <w:rsid w:val="00A33D7F"/>
    <w:rsid w:val="00A33D9E"/>
    <w:rsid w:val="00A33F15"/>
    <w:rsid w:val="00A33F95"/>
    <w:rsid w:val="00A342C0"/>
    <w:rsid w:val="00A34B02"/>
    <w:rsid w:val="00A34F42"/>
    <w:rsid w:val="00A3505A"/>
    <w:rsid w:val="00A3517B"/>
    <w:rsid w:val="00A3518A"/>
    <w:rsid w:val="00A354ED"/>
    <w:rsid w:val="00A3552A"/>
    <w:rsid w:val="00A359F3"/>
    <w:rsid w:val="00A35AE9"/>
    <w:rsid w:val="00A35B47"/>
    <w:rsid w:val="00A35E55"/>
    <w:rsid w:val="00A36237"/>
    <w:rsid w:val="00A364B2"/>
    <w:rsid w:val="00A364BF"/>
    <w:rsid w:val="00A3666E"/>
    <w:rsid w:val="00A36761"/>
    <w:rsid w:val="00A36903"/>
    <w:rsid w:val="00A36A13"/>
    <w:rsid w:val="00A36B85"/>
    <w:rsid w:val="00A36DA6"/>
    <w:rsid w:val="00A377D5"/>
    <w:rsid w:val="00A37A3B"/>
    <w:rsid w:val="00A37A70"/>
    <w:rsid w:val="00A37FB5"/>
    <w:rsid w:val="00A40000"/>
    <w:rsid w:val="00A40008"/>
    <w:rsid w:val="00A40239"/>
    <w:rsid w:val="00A40AB6"/>
    <w:rsid w:val="00A40DA5"/>
    <w:rsid w:val="00A40E7C"/>
    <w:rsid w:val="00A41007"/>
    <w:rsid w:val="00A4116E"/>
    <w:rsid w:val="00A41266"/>
    <w:rsid w:val="00A41960"/>
    <w:rsid w:val="00A41A27"/>
    <w:rsid w:val="00A41B13"/>
    <w:rsid w:val="00A41EDF"/>
    <w:rsid w:val="00A420AD"/>
    <w:rsid w:val="00A42129"/>
    <w:rsid w:val="00A4266F"/>
    <w:rsid w:val="00A4295E"/>
    <w:rsid w:val="00A42C17"/>
    <w:rsid w:val="00A42DD2"/>
    <w:rsid w:val="00A42E42"/>
    <w:rsid w:val="00A4359B"/>
    <w:rsid w:val="00A436E4"/>
    <w:rsid w:val="00A439A2"/>
    <w:rsid w:val="00A43A73"/>
    <w:rsid w:val="00A43F61"/>
    <w:rsid w:val="00A4418C"/>
    <w:rsid w:val="00A44276"/>
    <w:rsid w:val="00A442DF"/>
    <w:rsid w:val="00A443A1"/>
    <w:rsid w:val="00A4441F"/>
    <w:rsid w:val="00A445D1"/>
    <w:rsid w:val="00A44BDA"/>
    <w:rsid w:val="00A44C9D"/>
    <w:rsid w:val="00A44CEE"/>
    <w:rsid w:val="00A44DAE"/>
    <w:rsid w:val="00A45332"/>
    <w:rsid w:val="00A4534A"/>
    <w:rsid w:val="00A453D4"/>
    <w:rsid w:val="00A45A30"/>
    <w:rsid w:val="00A45C45"/>
    <w:rsid w:val="00A45DC2"/>
    <w:rsid w:val="00A45F09"/>
    <w:rsid w:val="00A45F53"/>
    <w:rsid w:val="00A45F6F"/>
    <w:rsid w:val="00A46389"/>
    <w:rsid w:val="00A46482"/>
    <w:rsid w:val="00A46488"/>
    <w:rsid w:val="00A46600"/>
    <w:rsid w:val="00A47990"/>
    <w:rsid w:val="00A479EC"/>
    <w:rsid w:val="00A47DE4"/>
    <w:rsid w:val="00A47E1D"/>
    <w:rsid w:val="00A47F43"/>
    <w:rsid w:val="00A50624"/>
    <w:rsid w:val="00A50796"/>
    <w:rsid w:val="00A508F9"/>
    <w:rsid w:val="00A50AA0"/>
    <w:rsid w:val="00A50B2E"/>
    <w:rsid w:val="00A5131D"/>
    <w:rsid w:val="00A51805"/>
    <w:rsid w:val="00A51839"/>
    <w:rsid w:val="00A518E2"/>
    <w:rsid w:val="00A5198F"/>
    <w:rsid w:val="00A51C6E"/>
    <w:rsid w:val="00A51E85"/>
    <w:rsid w:val="00A51FAE"/>
    <w:rsid w:val="00A520A4"/>
    <w:rsid w:val="00A5237C"/>
    <w:rsid w:val="00A52725"/>
    <w:rsid w:val="00A52771"/>
    <w:rsid w:val="00A52A77"/>
    <w:rsid w:val="00A52BA6"/>
    <w:rsid w:val="00A52D99"/>
    <w:rsid w:val="00A52F61"/>
    <w:rsid w:val="00A53055"/>
    <w:rsid w:val="00A533C3"/>
    <w:rsid w:val="00A535FC"/>
    <w:rsid w:val="00A5386C"/>
    <w:rsid w:val="00A53D17"/>
    <w:rsid w:val="00A53E76"/>
    <w:rsid w:val="00A53FDF"/>
    <w:rsid w:val="00A55592"/>
    <w:rsid w:val="00A555C3"/>
    <w:rsid w:val="00A55638"/>
    <w:rsid w:val="00A5576F"/>
    <w:rsid w:val="00A55A37"/>
    <w:rsid w:val="00A55B6A"/>
    <w:rsid w:val="00A55BB7"/>
    <w:rsid w:val="00A55C70"/>
    <w:rsid w:val="00A55CD3"/>
    <w:rsid w:val="00A55D53"/>
    <w:rsid w:val="00A5608A"/>
    <w:rsid w:val="00A563EF"/>
    <w:rsid w:val="00A567C8"/>
    <w:rsid w:val="00A567E4"/>
    <w:rsid w:val="00A56A3B"/>
    <w:rsid w:val="00A56E74"/>
    <w:rsid w:val="00A575DD"/>
    <w:rsid w:val="00A578E6"/>
    <w:rsid w:val="00A579B9"/>
    <w:rsid w:val="00A57A92"/>
    <w:rsid w:val="00A57C1E"/>
    <w:rsid w:val="00A57CE2"/>
    <w:rsid w:val="00A6011C"/>
    <w:rsid w:val="00A60212"/>
    <w:rsid w:val="00A60325"/>
    <w:rsid w:val="00A60963"/>
    <w:rsid w:val="00A60A56"/>
    <w:rsid w:val="00A60AA6"/>
    <w:rsid w:val="00A6132A"/>
    <w:rsid w:val="00A61388"/>
    <w:rsid w:val="00A616AB"/>
    <w:rsid w:val="00A61734"/>
    <w:rsid w:val="00A61BF7"/>
    <w:rsid w:val="00A62055"/>
    <w:rsid w:val="00A62A76"/>
    <w:rsid w:val="00A62D74"/>
    <w:rsid w:val="00A62FED"/>
    <w:rsid w:val="00A63300"/>
    <w:rsid w:val="00A6335D"/>
    <w:rsid w:val="00A63546"/>
    <w:rsid w:val="00A63594"/>
    <w:rsid w:val="00A63752"/>
    <w:rsid w:val="00A639D7"/>
    <w:rsid w:val="00A63C4A"/>
    <w:rsid w:val="00A64312"/>
    <w:rsid w:val="00A644EC"/>
    <w:rsid w:val="00A6456F"/>
    <w:rsid w:val="00A6462D"/>
    <w:rsid w:val="00A64DCC"/>
    <w:rsid w:val="00A6501C"/>
    <w:rsid w:val="00A65248"/>
    <w:rsid w:val="00A65276"/>
    <w:rsid w:val="00A6536C"/>
    <w:rsid w:val="00A65805"/>
    <w:rsid w:val="00A65806"/>
    <w:rsid w:val="00A65897"/>
    <w:rsid w:val="00A65A31"/>
    <w:rsid w:val="00A65B73"/>
    <w:rsid w:val="00A66000"/>
    <w:rsid w:val="00A6608F"/>
    <w:rsid w:val="00A66178"/>
    <w:rsid w:val="00A667DB"/>
    <w:rsid w:val="00A667DF"/>
    <w:rsid w:val="00A66860"/>
    <w:rsid w:val="00A668F8"/>
    <w:rsid w:val="00A66CA0"/>
    <w:rsid w:val="00A66DBB"/>
    <w:rsid w:val="00A66E04"/>
    <w:rsid w:val="00A66E1C"/>
    <w:rsid w:val="00A66F15"/>
    <w:rsid w:val="00A67069"/>
    <w:rsid w:val="00A670E5"/>
    <w:rsid w:val="00A67215"/>
    <w:rsid w:val="00A676CB"/>
    <w:rsid w:val="00A6770D"/>
    <w:rsid w:val="00A67854"/>
    <w:rsid w:val="00A679A0"/>
    <w:rsid w:val="00A67F19"/>
    <w:rsid w:val="00A67F2C"/>
    <w:rsid w:val="00A67F36"/>
    <w:rsid w:val="00A67FFC"/>
    <w:rsid w:val="00A7000B"/>
    <w:rsid w:val="00A70668"/>
    <w:rsid w:val="00A706C1"/>
    <w:rsid w:val="00A70BC9"/>
    <w:rsid w:val="00A7117C"/>
    <w:rsid w:val="00A711A9"/>
    <w:rsid w:val="00A7194D"/>
    <w:rsid w:val="00A71BB2"/>
    <w:rsid w:val="00A71CAC"/>
    <w:rsid w:val="00A72324"/>
    <w:rsid w:val="00A7232F"/>
    <w:rsid w:val="00A72609"/>
    <w:rsid w:val="00A726CE"/>
    <w:rsid w:val="00A72A51"/>
    <w:rsid w:val="00A72A87"/>
    <w:rsid w:val="00A72DAA"/>
    <w:rsid w:val="00A7304A"/>
    <w:rsid w:val="00A733CF"/>
    <w:rsid w:val="00A7349D"/>
    <w:rsid w:val="00A738B6"/>
    <w:rsid w:val="00A739A2"/>
    <w:rsid w:val="00A73C0B"/>
    <w:rsid w:val="00A73EA4"/>
    <w:rsid w:val="00A74097"/>
    <w:rsid w:val="00A74265"/>
    <w:rsid w:val="00A7428D"/>
    <w:rsid w:val="00A743BE"/>
    <w:rsid w:val="00A743DB"/>
    <w:rsid w:val="00A74429"/>
    <w:rsid w:val="00A74545"/>
    <w:rsid w:val="00A74DE8"/>
    <w:rsid w:val="00A74FFC"/>
    <w:rsid w:val="00A754B6"/>
    <w:rsid w:val="00A75996"/>
    <w:rsid w:val="00A75B15"/>
    <w:rsid w:val="00A75C06"/>
    <w:rsid w:val="00A75E62"/>
    <w:rsid w:val="00A75EA0"/>
    <w:rsid w:val="00A760A2"/>
    <w:rsid w:val="00A7640E"/>
    <w:rsid w:val="00A765AF"/>
    <w:rsid w:val="00A766CA"/>
    <w:rsid w:val="00A76A9A"/>
    <w:rsid w:val="00A771B2"/>
    <w:rsid w:val="00A773A4"/>
    <w:rsid w:val="00A776B1"/>
    <w:rsid w:val="00A77702"/>
    <w:rsid w:val="00A77A13"/>
    <w:rsid w:val="00A77B69"/>
    <w:rsid w:val="00A77B7F"/>
    <w:rsid w:val="00A77C0A"/>
    <w:rsid w:val="00A804AB"/>
    <w:rsid w:val="00A805A9"/>
    <w:rsid w:val="00A80701"/>
    <w:rsid w:val="00A80F50"/>
    <w:rsid w:val="00A81382"/>
    <w:rsid w:val="00A819D4"/>
    <w:rsid w:val="00A81DC1"/>
    <w:rsid w:val="00A81E7D"/>
    <w:rsid w:val="00A81F2A"/>
    <w:rsid w:val="00A81FFD"/>
    <w:rsid w:val="00A82239"/>
    <w:rsid w:val="00A8234A"/>
    <w:rsid w:val="00A823E3"/>
    <w:rsid w:val="00A82648"/>
    <w:rsid w:val="00A82776"/>
    <w:rsid w:val="00A82795"/>
    <w:rsid w:val="00A829F6"/>
    <w:rsid w:val="00A82A4F"/>
    <w:rsid w:val="00A82B1F"/>
    <w:rsid w:val="00A834C0"/>
    <w:rsid w:val="00A83663"/>
    <w:rsid w:val="00A83812"/>
    <w:rsid w:val="00A83A2D"/>
    <w:rsid w:val="00A83BBF"/>
    <w:rsid w:val="00A83BF3"/>
    <w:rsid w:val="00A83E36"/>
    <w:rsid w:val="00A8419C"/>
    <w:rsid w:val="00A841F2"/>
    <w:rsid w:val="00A84200"/>
    <w:rsid w:val="00A8447D"/>
    <w:rsid w:val="00A8467B"/>
    <w:rsid w:val="00A8488B"/>
    <w:rsid w:val="00A84D4B"/>
    <w:rsid w:val="00A84EDE"/>
    <w:rsid w:val="00A84FC5"/>
    <w:rsid w:val="00A84FEB"/>
    <w:rsid w:val="00A853C3"/>
    <w:rsid w:val="00A85500"/>
    <w:rsid w:val="00A858AB"/>
    <w:rsid w:val="00A860FC"/>
    <w:rsid w:val="00A8617D"/>
    <w:rsid w:val="00A86746"/>
    <w:rsid w:val="00A86750"/>
    <w:rsid w:val="00A86A22"/>
    <w:rsid w:val="00A86F86"/>
    <w:rsid w:val="00A8736F"/>
    <w:rsid w:val="00A876D6"/>
    <w:rsid w:val="00A876DF"/>
    <w:rsid w:val="00A87791"/>
    <w:rsid w:val="00A87875"/>
    <w:rsid w:val="00A8788F"/>
    <w:rsid w:val="00A879E4"/>
    <w:rsid w:val="00A87B42"/>
    <w:rsid w:val="00A87E96"/>
    <w:rsid w:val="00A87FFA"/>
    <w:rsid w:val="00A901EC"/>
    <w:rsid w:val="00A901FE"/>
    <w:rsid w:val="00A90514"/>
    <w:rsid w:val="00A9118F"/>
    <w:rsid w:val="00A91271"/>
    <w:rsid w:val="00A91566"/>
    <w:rsid w:val="00A9168D"/>
    <w:rsid w:val="00A91C73"/>
    <w:rsid w:val="00A92174"/>
    <w:rsid w:val="00A921F7"/>
    <w:rsid w:val="00A9250A"/>
    <w:rsid w:val="00A92889"/>
    <w:rsid w:val="00A928B1"/>
    <w:rsid w:val="00A92BD7"/>
    <w:rsid w:val="00A92C07"/>
    <w:rsid w:val="00A92C37"/>
    <w:rsid w:val="00A92C58"/>
    <w:rsid w:val="00A92EAE"/>
    <w:rsid w:val="00A92ECE"/>
    <w:rsid w:val="00A92FFC"/>
    <w:rsid w:val="00A9301B"/>
    <w:rsid w:val="00A930EE"/>
    <w:rsid w:val="00A93183"/>
    <w:rsid w:val="00A93665"/>
    <w:rsid w:val="00A93734"/>
    <w:rsid w:val="00A93AEE"/>
    <w:rsid w:val="00A93DC3"/>
    <w:rsid w:val="00A93F81"/>
    <w:rsid w:val="00A940FF"/>
    <w:rsid w:val="00A9415A"/>
    <w:rsid w:val="00A942B5"/>
    <w:rsid w:val="00A9448F"/>
    <w:rsid w:val="00A94D33"/>
    <w:rsid w:val="00A94D9A"/>
    <w:rsid w:val="00A94E46"/>
    <w:rsid w:val="00A94F9A"/>
    <w:rsid w:val="00A95138"/>
    <w:rsid w:val="00A95755"/>
    <w:rsid w:val="00A957F6"/>
    <w:rsid w:val="00A957FF"/>
    <w:rsid w:val="00A95AF5"/>
    <w:rsid w:val="00A95FCB"/>
    <w:rsid w:val="00A96112"/>
    <w:rsid w:val="00A966AA"/>
    <w:rsid w:val="00A96957"/>
    <w:rsid w:val="00A96AA1"/>
    <w:rsid w:val="00A96B7F"/>
    <w:rsid w:val="00A96CD8"/>
    <w:rsid w:val="00A96E3E"/>
    <w:rsid w:val="00A9701F"/>
    <w:rsid w:val="00A972F5"/>
    <w:rsid w:val="00A976F1"/>
    <w:rsid w:val="00A97AD4"/>
    <w:rsid w:val="00A97D6B"/>
    <w:rsid w:val="00A97E67"/>
    <w:rsid w:val="00A97EAF"/>
    <w:rsid w:val="00A97ED6"/>
    <w:rsid w:val="00A97F56"/>
    <w:rsid w:val="00A97FC9"/>
    <w:rsid w:val="00AA021F"/>
    <w:rsid w:val="00AA026D"/>
    <w:rsid w:val="00AA0650"/>
    <w:rsid w:val="00AA0790"/>
    <w:rsid w:val="00AA09EA"/>
    <w:rsid w:val="00AA0A6C"/>
    <w:rsid w:val="00AA0B1B"/>
    <w:rsid w:val="00AA0EB2"/>
    <w:rsid w:val="00AA1652"/>
    <w:rsid w:val="00AA16AD"/>
    <w:rsid w:val="00AA1A63"/>
    <w:rsid w:val="00AA1ACB"/>
    <w:rsid w:val="00AA1DA7"/>
    <w:rsid w:val="00AA1E08"/>
    <w:rsid w:val="00AA205C"/>
    <w:rsid w:val="00AA2218"/>
    <w:rsid w:val="00AA28DA"/>
    <w:rsid w:val="00AA2A3F"/>
    <w:rsid w:val="00AA2B81"/>
    <w:rsid w:val="00AA2BAB"/>
    <w:rsid w:val="00AA2C33"/>
    <w:rsid w:val="00AA2E78"/>
    <w:rsid w:val="00AA30AA"/>
    <w:rsid w:val="00AA32E1"/>
    <w:rsid w:val="00AA3684"/>
    <w:rsid w:val="00AA384C"/>
    <w:rsid w:val="00AA39A2"/>
    <w:rsid w:val="00AA3A12"/>
    <w:rsid w:val="00AA3C97"/>
    <w:rsid w:val="00AA446B"/>
    <w:rsid w:val="00AA44D5"/>
    <w:rsid w:val="00AA45B7"/>
    <w:rsid w:val="00AA46E6"/>
    <w:rsid w:val="00AA4A44"/>
    <w:rsid w:val="00AA4B22"/>
    <w:rsid w:val="00AA531E"/>
    <w:rsid w:val="00AA58D2"/>
    <w:rsid w:val="00AA5956"/>
    <w:rsid w:val="00AA5D03"/>
    <w:rsid w:val="00AA5D8E"/>
    <w:rsid w:val="00AA5F79"/>
    <w:rsid w:val="00AA613A"/>
    <w:rsid w:val="00AA6539"/>
    <w:rsid w:val="00AA6581"/>
    <w:rsid w:val="00AA658C"/>
    <w:rsid w:val="00AA6689"/>
    <w:rsid w:val="00AA6E68"/>
    <w:rsid w:val="00AA6EAD"/>
    <w:rsid w:val="00AA6ED6"/>
    <w:rsid w:val="00AA6F4F"/>
    <w:rsid w:val="00AA7182"/>
    <w:rsid w:val="00AA75DC"/>
    <w:rsid w:val="00AA775B"/>
    <w:rsid w:val="00AA77F6"/>
    <w:rsid w:val="00AA7AD9"/>
    <w:rsid w:val="00AB0228"/>
    <w:rsid w:val="00AB02A4"/>
    <w:rsid w:val="00AB02BD"/>
    <w:rsid w:val="00AB0833"/>
    <w:rsid w:val="00AB13A4"/>
    <w:rsid w:val="00AB166D"/>
    <w:rsid w:val="00AB17B3"/>
    <w:rsid w:val="00AB19C9"/>
    <w:rsid w:val="00AB1DAF"/>
    <w:rsid w:val="00AB1EDB"/>
    <w:rsid w:val="00AB1FC0"/>
    <w:rsid w:val="00AB215F"/>
    <w:rsid w:val="00AB259C"/>
    <w:rsid w:val="00AB263A"/>
    <w:rsid w:val="00AB2932"/>
    <w:rsid w:val="00AB2B2A"/>
    <w:rsid w:val="00AB2BB3"/>
    <w:rsid w:val="00AB2C8A"/>
    <w:rsid w:val="00AB2E9A"/>
    <w:rsid w:val="00AB2FC9"/>
    <w:rsid w:val="00AB2FF9"/>
    <w:rsid w:val="00AB3397"/>
    <w:rsid w:val="00AB34A9"/>
    <w:rsid w:val="00AB365B"/>
    <w:rsid w:val="00AB3851"/>
    <w:rsid w:val="00AB39DF"/>
    <w:rsid w:val="00AB417A"/>
    <w:rsid w:val="00AB4544"/>
    <w:rsid w:val="00AB46A8"/>
    <w:rsid w:val="00AB470F"/>
    <w:rsid w:val="00AB4B1A"/>
    <w:rsid w:val="00AB4D87"/>
    <w:rsid w:val="00AB4ED9"/>
    <w:rsid w:val="00AB544A"/>
    <w:rsid w:val="00AB5536"/>
    <w:rsid w:val="00AB582C"/>
    <w:rsid w:val="00AB5C9C"/>
    <w:rsid w:val="00AB5FDA"/>
    <w:rsid w:val="00AB609D"/>
    <w:rsid w:val="00AB625F"/>
    <w:rsid w:val="00AB634D"/>
    <w:rsid w:val="00AB68D9"/>
    <w:rsid w:val="00AB6DE3"/>
    <w:rsid w:val="00AB6E76"/>
    <w:rsid w:val="00AB7525"/>
    <w:rsid w:val="00AC04A4"/>
    <w:rsid w:val="00AC050F"/>
    <w:rsid w:val="00AC07F9"/>
    <w:rsid w:val="00AC0A6A"/>
    <w:rsid w:val="00AC1175"/>
    <w:rsid w:val="00AC1181"/>
    <w:rsid w:val="00AC1344"/>
    <w:rsid w:val="00AC1362"/>
    <w:rsid w:val="00AC15B9"/>
    <w:rsid w:val="00AC1618"/>
    <w:rsid w:val="00AC1BBF"/>
    <w:rsid w:val="00AC20CA"/>
    <w:rsid w:val="00AC2490"/>
    <w:rsid w:val="00AC2636"/>
    <w:rsid w:val="00AC30FF"/>
    <w:rsid w:val="00AC345B"/>
    <w:rsid w:val="00AC35FF"/>
    <w:rsid w:val="00AC3AE8"/>
    <w:rsid w:val="00AC3C32"/>
    <w:rsid w:val="00AC4127"/>
    <w:rsid w:val="00AC4289"/>
    <w:rsid w:val="00AC430D"/>
    <w:rsid w:val="00AC430E"/>
    <w:rsid w:val="00AC4445"/>
    <w:rsid w:val="00AC444B"/>
    <w:rsid w:val="00AC44AE"/>
    <w:rsid w:val="00AC4524"/>
    <w:rsid w:val="00AC459C"/>
    <w:rsid w:val="00AC4807"/>
    <w:rsid w:val="00AC4898"/>
    <w:rsid w:val="00AC4A96"/>
    <w:rsid w:val="00AC4B1B"/>
    <w:rsid w:val="00AC4DC8"/>
    <w:rsid w:val="00AC4ED3"/>
    <w:rsid w:val="00AC50C8"/>
    <w:rsid w:val="00AC5264"/>
    <w:rsid w:val="00AC52B9"/>
    <w:rsid w:val="00AC59A2"/>
    <w:rsid w:val="00AC5B39"/>
    <w:rsid w:val="00AC5F18"/>
    <w:rsid w:val="00AC60F7"/>
    <w:rsid w:val="00AC657A"/>
    <w:rsid w:val="00AC6605"/>
    <w:rsid w:val="00AC67A7"/>
    <w:rsid w:val="00AC6866"/>
    <w:rsid w:val="00AC6A9E"/>
    <w:rsid w:val="00AC6D9D"/>
    <w:rsid w:val="00AC6E77"/>
    <w:rsid w:val="00AC6F49"/>
    <w:rsid w:val="00AC6FA8"/>
    <w:rsid w:val="00AC74E5"/>
    <w:rsid w:val="00AC76A4"/>
    <w:rsid w:val="00AC7871"/>
    <w:rsid w:val="00AC7899"/>
    <w:rsid w:val="00AC7A55"/>
    <w:rsid w:val="00AC7A8A"/>
    <w:rsid w:val="00AC7CB5"/>
    <w:rsid w:val="00AD033B"/>
    <w:rsid w:val="00AD054E"/>
    <w:rsid w:val="00AD06D5"/>
    <w:rsid w:val="00AD0CBA"/>
    <w:rsid w:val="00AD0CF6"/>
    <w:rsid w:val="00AD0FE6"/>
    <w:rsid w:val="00AD1050"/>
    <w:rsid w:val="00AD1064"/>
    <w:rsid w:val="00AD1116"/>
    <w:rsid w:val="00AD1294"/>
    <w:rsid w:val="00AD1767"/>
    <w:rsid w:val="00AD1FC7"/>
    <w:rsid w:val="00AD2560"/>
    <w:rsid w:val="00AD290D"/>
    <w:rsid w:val="00AD2A02"/>
    <w:rsid w:val="00AD2A53"/>
    <w:rsid w:val="00AD2A69"/>
    <w:rsid w:val="00AD2C79"/>
    <w:rsid w:val="00AD2D24"/>
    <w:rsid w:val="00AD2D94"/>
    <w:rsid w:val="00AD30F1"/>
    <w:rsid w:val="00AD340F"/>
    <w:rsid w:val="00AD3475"/>
    <w:rsid w:val="00AD34D8"/>
    <w:rsid w:val="00AD34FA"/>
    <w:rsid w:val="00AD355C"/>
    <w:rsid w:val="00AD37FA"/>
    <w:rsid w:val="00AD3AC3"/>
    <w:rsid w:val="00AD3E29"/>
    <w:rsid w:val="00AD3EDC"/>
    <w:rsid w:val="00AD414E"/>
    <w:rsid w:val="00AD41B7"/>
    <w:rsid w:val="00AD4297"/>
    <w:rsid w:val="00AD4445"/>
    <w:rsid w:val="00AD47C2"/>
    <w:rsid w:val="00AD4A56"/>
    <w:rsid w:val="00AD4BF7"/>
    <w:rsid w:val="00AD4C78"/>
    <w:rsid w:val="00AD507D"/>
    <w:rsid w:val="00AD5132"/>
    <w:rsid w:val="00AD515E"/>
    <w:rsid w:val="00AD568B"/>
    <w:rsid w:val="00AD569A"/>
    <w:rsid w:val="00AD57AA"/>
    <w:rsid w:val="00AD5946"/>
    <w:rsid w:val="00AD5E36"/>
    <w:rsid w:val="00AD5F40"/>
    <w:rsid w:val="00AD62CE"/>
    <w:rsid w:val="00AD6303"/>
    <w:rsid w:val="00AD6515"/>
    <w:rsid w:val="00AD69F6"/>
    <w:rsid w:val="00AD6C9A"/>
    <w:rsid w:val="00AD6D00"/>
    <w:rsid w:val="00AD6FBB"/>
    <w:rsid w:val="00AD70A0"/>
    <w:rsid w:val="00AD72EE"/>
    <w:rsid w:val="00AD7843"/>
    <w:rsid w:val="00AD78A5"/>
    <w:rsid w:val="00AD7B0A"/>
    <w:rsid w:val="00AE02BA"/>
    <w:rsid w:val="00AE046C"/>
    <w:rsid w:val="00AE0552"/>
    <w:rsid w:val="00AE07F4"/>
    <w:rsid w:val="00AE08B6"/>
    <w:rsid w:val="00AE094D"/>
    <w:rsid w:val="00AE0A3B"/>
    <w:rsid w:val="00AE0BC5"/>
    <w:rsid w:val="00AE0C91"/>
    <w:rsid w:val="00AE0D05"/>
    <w:rsid w:val="00AE0EBF"/>
    <w:rsid w:val="00AE10E8"/>
    <w:rsid w:val="00AE1685"/>
    <w:rsid w:val="00AE182F"/>
    <w:rsid w:val="00AE19DC"/>
    <w:rsid w:val="00AE1B01"/>
    <w:rsid w:val="00AE1C22"/>
    <w:rsid w:val="00AE1F52"/>
    <w:rsid w:val="00AE2064"/>
    <w:rsid w:val="00AE21CA"/>
    <w:rsid w:val="00AE23D8"/>
    <w:rsid w:val="00AE24AE"/>
    <w:rsid w:val="00AE2AA9"/>
    <w:rsid w:val="00AE2B4D"/>
    <w:rsid w:val="00AE3501"/>
    <w:rsid w:val="00AE3979"/>
    <w:rsid w:val="00AE3982"/>
    <w:rsid w:val="00AE3A9B"/>
    <w:rsid w:val="00AE3BC0"/>
    <w:rsid w:val="00AE41C4"/>
    <w:rsid w:val="00AE4434"/>
    <w:rsid w:val="00AE4615"/>
    <w:rsid w:val="00AE4EB4"/>
    <w:rsid w:val="00AE50F3"/>
    <w:rsid w:val="00AE51B0"/>
    <w:rsid w:val="00AE51CF"/>
    <w:rsid w:val="00AE523A"/>
    <w:rsid w:val="00AE6053"/>
    <w:rsid w:val="00AE6252"/>
    <w:rsid w:val="00AE6621"/>
    <w:rsid w:val="00AE6894"/>
    <w:rsid w:val="00AE6956"/>
    <w:rsid w:val="00AE6A77"/>
    <w:rsid w:val="00AE6AC7"/>
    <w:rsid w:val="00AE7288"/>
    <w:rsid w:val="00AE73D0"/>
    <w:rsid w:val="00AE755F"/>
    <w:rsid w:val="00AE77B8"/>
    <w:rsid w:val="00AE78E2"/>
    <w:rsid w:val="00AE78E3"/>
    <w:rsid w:val="00AE7DAB"/>
    <w:rsid w:val="00AE7EA0"/>
    <w:rsid w:val="00AF03BA"/>
    <w:rsid w:val="00AF0A29"/>
    <w:rsid w:val="00AF0EBD"/>
    <w:rsid w:val="00AF0F50"/>
    <w:rsid w:val="00AF1128"/>
    <w:rsid w:val="00AF1351"/>
    <w:rsid w:val="00AF152F"/>
    <w:rsid w:val="00AF165C"/>
    <w:rsid w:val="00AF173A"/>
    <w:rsid w:val="00AF1C83"/>
    <w:rsid w:val="00AF1E8F"/>
    <w:rsid w:val="00AF21CA"/>
    <w:rsid w:val="00AF21F5"/>
    <w:rsid w:val="00AF25D8"/>
    <w:rsid w:val="00AF2AB5"/>
    <w:rsid w:val="00AF2ADF"/>
    <w:rsid w:val="00AF2CEB"/>
    <w:rsid w:val="00AF2F62"/>
    <w:rsid w:val="00AF3447"/>
    <w:rsid w:val="00AF3720"/>
    <w:rsid w:val="00AF3B4B"/>
    <w:rsid w:val="00AF3E37"/>
    <w:rsid w:val="00AF3F07"/>
    <w:rsid w:val="00AF4845"/>
    <w:rsid w:val="00AF48FE"/>
    <w:rsid w:val="00AF4AF7"/>
    <w:rsid w:val="00AF4B9D"/>
    <w:rsid w:val="00AF4C30"/>
    <w:rsid w:val="00AF4E73"/>
    <w:rsid w:val="00AF5941"/>
    <w:rsid w:val="00AF5970"/>
    <w:rsid w:val="00AF5FB5"/>
    <w:rsid w:val="00AF603B"/>
    <w:rsid w:val="00AF6144"/>
    <w:rsid w:val="00AF62C1"/>
    <w:rsid w:val="00AF687A"/>
    <w:rsid w:val="00AF69EF"/>
    <w:rsid w:val="00AF6F58"/>
    <w:rsid w:val="00AF704E"/>
    <w:rsid w:val="00AF7218"/>
    <w:rsid w:val="00AF723E"/>
    <w:rsid w:val="00AF72E9"/>
    <w:rsid w:val="00AF744D"/>
    <w:rsid w:val="00AF7495"/>
    <w:rsid w:val="00AF7711"/>
    <w:rsid w:val="00AF7FB7"/>
    <w:rsid w:val="00B001FA"/>
    <w:rsid w:val="00B002B7"/>
    <w:rsid w:val="00B0031B"/>
    <w:rsid w:val="00B0032A"/>
    <w:rsid w:val="00B00422"/>
    <w:rsid w:val="00B0044E"/>
    <w:rsid w:val="00B004C5"/>
    <w:rsid w:val="00B0052D"/>
    <w:rsid w:val="00B00B22"/>
    <w:rsid w:val="00B00CDE"/>
    <w:rsid w:val="00B0108C"/>
    <w:rsid w:val="00B013D3"/>
    <w:rsid w:val="00B017A4"/>
    <w:rsid w:val="00B0185C"/>
    <w:rsid w:val="00B01893"/>
    <w:rsid w:val="00B01C7B"/>
    <w:rsid w:val="00B01EED"/>
    <w:rsid w:val="00B01F82"/>
    <w:rsid w:val="00B022C1"/>
    <w:rsid w:val="00B02479"/>
    <w:rsid w:val="00B027CE"/>
    <w:rsid w:val="00B0280C"/>
    <w:rsid w:val="00B0291E"/>
    <w:rsid w:val="00B02D2D"/>
    <w:rsid w:val="00B02DAF"/>
    <w:rsid w:val="00B02EBA"/>
    <w:rsid w:val="00B0309F"/>
    <w:rsid w:val="00B031E3"/>
    <w:rsid w:val="00B03251"/>
    <w:rsid w:val="00B032E7"/>
    <w:rsid w:val="00B033A8"/>
    <w:rsid w:val="00B03783"/>
    <w:rsid w:val="00B03A54"/>
    <w:rsid w:val="00B03AAF"/>
    <w:rsid w:val="00B03B9A"/>
    <w:rsid w:val="00B03D05"/>
    <w:rsid w:val="00B03D69"/>
    <w:rsid w:val="00B04391"/>
    <w:rsid w:val="00B04894"/>
    <w:rsid w:val="00B048A2"/>
    <w:rsid w:val="00B04B68"/>
    <w:rsid w:val="00B04C8F"/>
    <w:rsid w:val="00B04EA1"/>
    <w:rsid w:val="00B05216"/>
    <w:rsid w:val="00B05399"/>
    <w:rsid w:val="00B053D0"/>
    <w:rsid w:val="00B054FA"/>
    <w:rsid w:val="00B061A4"/>
    <w:rsid w:val="00B06239"/>
    <w:rsid w:val="00B06279"/>
    <w:rsid w:val="00B065A0"/>
    <w:rsid w:val="00B066EF"/>
    <w:rsid w:val="00B071E3"/>
    <w:rsid w:val="00B072B5"/>
    <w:rsid w:val="00B075E8"/>
    <w:rsid w:val="00B07618"/>
    <w:rsid w:val="00B077DD"/>
    <w:rsid w:val="00B077F0"/>
    <w:rsid w:val="00B078A2"/>
    <w:rsid w:val="00B07998"/>
    <w:rsid w:val="00B07BAC"/>
    <w:rsid w:val="00B107EB"/>
    <w:rsid w:val="00B10C6C"/>
    <w:rsid w:val="00B10E18"/>
    <w:rsid w:val="00B10E79"/>
    <w:rsid w:val="00B11207"/>
    <w:rsid w:val="00B1154F"/>
    <w:rsid w:val="00B115F3"/>
    <w:rsid w:val="00B1170E"/>
    <w:rsid w:val="00B11CA6"/>
    <w:rsid w:val="00B11D60"/>
    <w:rsid w:val="00B11D85"/>
    <w:rsid w:val="00B11DCE"/>
    <w:rsid w:val="00B121F3"/>
    <w:rsid w:val="00B1237E"/>
    <w:rsid w:val="00B123F9"/>
    <w:rsid w:val="00B12414"/>
    <w:rsid w:val="00B12595"/>
    <w:rsid w:val="00B12C7B"/>
    <w:rsid w:val="00B12EC7"/>
    <w:rsid w:val="00B12EE0"/>
    <w:rsid w:val="00B130D9"/>
    <w:rsid w:val="00B1346D"/>
    <w:rsid w:val="00B135A3"/>
    <w:rsid w:val="00B136E1"/>
    <w:rsid w:val="00B13992"/>
    <w:rsid w:val="00B13ACB"/>
    <w:rsid w:val="00B13BF8"/>
    <w:rsid w:val="00B13C5C"/>
    <w:rsid w:val="00B13CF8"/>
    <w:rsid w:val="00B13DEB"/>
    <w:rsid w:val="00B13ED1"/>
    <w:rsid w:val="00B14732"/>
    <w:rsid w:val="00B14742"/>
    <w:rsid w:val="00B14C3A"/>
    <w:rsid w:val="00B14F5A"/>
    <w:rsid w:val="00B15390"/>
    <w:rsid w:val="00B153C0"/>
    <w:rsid w:val="00B156C1"/>
    <w:rsid w:val="00B15762"/>
    <w:rsid w:val="00B163CA"/>
    <w:rsid w:val="00B169D0"/>
    <w:rsid w:val="00B16A11"/>
    <w:rsid w:val="00B16FC3"/>
    <w:rsid w:val="00B17171"/>
    <w:rsid w:val="00B172D0"/>
    <w:rsid w:val="00B1787B"/>
    <w:rsid w:val="00B17B57"/>
    <w:rsid w:val="00B17C86"/>
    <w:rsid w:val="00B17D3C"/>
    <w:rsid w:val="00B203CA"/>
    <w:rsid w:val="00B205F5"/>
    <w:rsid w:val="00B20E78"/>
    <w:rsid w:val="00B21013"/>
    <w:rsid w:val="00B21872"/>
    <w:rsid w:val="00B2187C"/>
    <w:rsid w:val="00B218ED"/>
    <w:rsid w:val="00B21FD8"/>
    <w:rsid w:val="00B2219C"/>
    <w:rsid w:val="00B22623"/>
    <w:rsid w:val="00B2264B"/>
    <w:rsid w:val="00B22693"/>
    <w:rsid w:val="00B227C1"/>
    <w:rsid w:val="00B227F2"/>
    <w:rsid w:val="00B22902"/>
    <w:rsid w:val="00B22A51"/>
    <w:rsid w:val="00B22E3C"/>
    <w:rsid w:val="00B22E94"/>
    <w:rsid w:val="00B2301F"/>
    <w:rsid w:val="00B2314D"/>
    <w:rsid w:val="00B23183"/>
    <w:rsid w:val="00B23260"/>
    <w:rsid w:val="00B23405"/>
    <w:rsid w:val="00B23419"/>
    <w:rsid w:val="00B23432"/>
    <w:rsid w:val="00B23CCB"/>
    <w:rsid w:val="00B23D3C"/>
    <w:rsid w:val="00B241D5"/>
    <w:rsid w:val="00B24263"/>
    <w:rsid w:val="00B245E5"/>
    <w:rsid w:val="00B2478A"/>
    <w:rsid w:val="00B24D4A"/>
    <w:rsid w:val="00B24E35"/>
    <w:rsid w:val="00B24F46"/>
    <w:rsid w:val="00B250B0"/>
    <w:rsid w:val="00B25371"/>
    <w:rsid w:val="00B2544D"/>
    <w:rsid w:val="00B25577"/>
    <w:rsid w:val="00B255F6"/>
    <w:rsid w:val="00B256A7"/>
    <w:rsid w:val="00B257B3"/>
    <w:rsid w:val="00B257D9"/>
    <w:rsid w:val="00B258C8"/>
    <w:rsid w:val="00B259CC"/>
    <w:rsid w:val="00B25F8C"/>
    <w:rsid w:val="00B25F8D"/>
    <w:rsid w:val="00B266CE"/>
    <w:rsid w:val="00B26735"/>
    <w:rsid w:val="00B268A6"/>
    <w:rsid w:val="00B26B65"/>
    <w:rsid w:val="00B26CAB"/>
    <w:rsid w:val="00B26F15"/>
    <w:rsid w:val="00B27056"/>
    <w:rsid w:val="00B270B0"/>
    <w:rsid w:val="00B2714D"/>
    <w:rsid w:val="00B2731C"/>
    <w:rsid w:val="00B2754D"/>
    <w:rsid w:val="00B27DC5"/>
    <w:rsid w:val="00B27F17"/>
    <w:rsid w:val="00B304DD"/>
    <w:rsid w:val="00B307F2"/>
    <w:rsid w:val="00B30D4E"/>
    <w:rsid w:val="00B30E69"/>
    <w:rsid w:val="00B30F21"/>
    <w:rsid w:val="00B310B2"/>
    <w:rsid w:val="00B31171"/>
    <w:rsid w:val="00B314E8"/>
    <w:rsid w:val="00B315A9"/>
    <w:rsid w:val="00B31FB0"/>
    <w:rsid w:val="00B31FB8"/>
    <w:rsid w:val="00B31FC6"/>
    <w:rsid w:val="00B32438"/>
    <w:rsid w:val="00B32852"/>
    <w:rsid w:val="00B32913"/>
    <w:rsid w:val="00B32962"/>
    <w:rsid w:val="00B32A94"/>
    <w:rsid w:val="00B32EE9"/>
    <w:rsid w:val="00B32FE8"/>
    <w:rsid w:val="00B333FE"/>
    <w:rsid w:val="00B3347A"/>
    <w:rsid w:val="00B338AA"/>
    <w:rsid w:val="00B33902"/>
    <w:rsid w:val="00B33B42"/>
    <w:rsid w:val="00B33EBA"/>
    <w:rsid w:val="00B340A9"/>
    <w:rsid w:val="00B34443"/>
    <w:rsid w:val="00B3481C"/>
    <w:rsid w:val="00B348BB"/>
    <w:rsid w:val="00B348D1"/>
    <w:rsid w:val="00B34D5F"/>
    <w:rsid w:val="00B34D66"/>
    <w:rsid w:val="00B34FFA"/>
    <w:rsid w:val="00B35265"/>
    <w:rsid w:val="00B352D6"/>
    <w:rsid w:val="00B35655"/>
    <w:rsid w:val="00B35A33"/>
    <w:rsid w:val="00B35B22"/>
    <w:rsid w:val="00B35DAA"/>
    <w:rsid w:val="00B35FC6"/>
    <w:rsid w:val="00B3606A"/>
    <w:rsid w:val="00B36144"/>
    <w:rsid w:val="00B36206"/>
    <w:rsid w:val="00B36413"/>
    <w:rsid w:val="00B36829"/>
    <w:rsid w:val="00B3682E"/>
    <w:rsid w:val="00B36BE2"/>
    <w:rsid w:val="00B36BFB"/>
    <w:rsid w:val="00B370B3"/>
    <w:rsid w:val="00B37390"/>
    <w:rsid w:val="00B37651"/>
    <w:rsid w:val="00B3768E"/>
    <w:rsid w:val="00B377D6"/>
    <w:rsid w:val="00B378A8"/>
    <w:rsid w:val="00B37971"/>
    <w:rsid w:val="00B37D9F"/>
    <w:rsid w:val="00B40062"/>
    <w:rsid w:val="00B402C2"/>
    <w:rsid w:val="00B40361"/>
    <w:rsid w:val="00B40563"/>
    <w:rsid w:val="00B40626"/>
    <w:rsid w:val="00B409F9"/>
    <w:rsid w:val="00B40A9C"/>
    <w:rsid w:val="00B40CE8"/>
    <w:rsid w:val="00B40DD3"/>
    <w:rsid w:val="00B40E90"/>
    <w:rsid w:val="00B40F1D"/>
    <w:rsid w:val="00B411C8"/>
    <w:rsid w:val="00B41370"/>
    <w:rsid w:val="00B4178E"/>
    <w:rsid w:val="00B4186F"/>
    <w:rsid w:val="00B418CA"/>
    <w:rsid w:val="00B41992"/>
    <w:rsid w:val="00B41BC2"/>
    <w:rsid w:val="00B41F90"/>
    <w:rsid w:val="00B420A0"/>
    <w:rsid w:val="00B4236E"/>
    <w:rsid w:val="00B425D5"/>
    <w:rsid w:val="00B42658"/>
    <w:rsid w:val="00B4282C"/>
    <w:rsid w:val="00B42963"/>
    <w:rsid w:val="00B42DA7"/>
    <w:rsid w:val="00B43021"/>
    <w:rsid w:val="00B4319A"/>
    <w:rsid w:val="00B436B2"/>
    <w:rsid w:val="00B437EA"/>
    <w:rsid w:val="00B439C8"/>
    <w:rsid w:val="00B43F13"/>
    <w:rsid w:val="00B43FFB"/>
    <w:rsid w:val="00B441A1"/>
    <w:rsid w:val="00B44266"/>
    <w:rsid w:val="00B443E1"/>
    <w:rsid w:val="00B4441A"/>
    <w:rsid w:val="00B44A22"/>
    <w:rsid w:val="00B44A8A"/>
    <w:rsid w:val="00B45080"/>
    <w:rsid w:val="00B4508C"/>
    <w:rsid w:val="00B452FC"/>
    <w:rsid w:val="00B454DD"/>
    <w:rsid w:val="00B4571B"/>
    <w:rsid w:val="00B45D86"/>
    <w:rsid w:val="00B46165"/>
    <w:rsid w:val="00B4635D"/>
    <w:rsid w:val="00B46563"/>
    <w:rsid w:val="00B46642"/>
    <w:rsid w:val="00B468D5"/>
    <w:rsid w:val="00B46C5C"/>
    <w:rsid w:val="00B46E21"/>
    <w:rsid w:val="00B46E71"/>
    <w:rsid w:val="00B46EB5"/>
    <w:rsid w:val="00B46FFA"/>
    <w:rsid w:val="00B47624"/>
    <w:rsid w:val="00B47944"/>
    <w:rsid w:val="00B47A15"/>
    <w:rsid w:val="00B47B1F"/>
    <w:rsid w:val="00B47B5C"/>
    <w:rsid w:val="00B47B84"/>
    <w:rsid w:val="00B50007"/>
    <w:rsid w:val="00B50230"/>
    <w:rsid w:val="00B50751"/>
    <w:rsid w:val="00B5083B"/>
    <w:rsid w:val="00B5086D"/>
    <w:rsid w:val="00B50EA6"/>
    <w:rsid w:val="00B513A1"/>
    <w:rsid w:val="00B51536"/>
    <w:rsid w:val="00B51602"/>
    <w:rsid w:val="00B518B6"/>
    <w:rsid w:val="00B51B87"/>
    <w:rsid w:val="00B5265A"/>
    <w:rsid w:val="00B52CD2"/>
    <w:rsid w:val="00B52D3F"/>
    <w:rsid w:val="00B52E5E"/>
    <w:rsid w:val="00B52E88"/>
    <w:rsid w:val="00B52FBB"/>
    <w:rsid w:val="00B53018"/>
    <w:rsid w:val="00B533C7"/>
    <w:rsid w:val="00B53479"/>
    <w:rsid w:val="00B53556"/>
    <w:rsid w:val="00B535BF"/>
    <w:rsid w:val="00B5369A"/>
    <w:rsid w:val="00B536C6"/>
    <w:rsid w:val="00B53A19"/>
    <w:rsid w:val="00B53A89"/>
    <w:rsid w:val="00B53BE5"/>
    <w:rsid w:val="00B53C9E"/>
    <w:rsid w:val="00B54131"/>
    <w:rsid w:val="00B54500"/>
    <w:rsid w:val="00B548FD"/>
    <w:rsid w:val="00B54E59"/>
    <w:rsid w:val="00B5514D"/>
    <w:rsid w:val="00B554F4"/>
    <w:rsid w:val="00B55586"/>
    <w:rsid w:val="00B555A1"/>
    <w:rsid w:val="00B55609"/>
    <w:rsid w:val="00B5586B"/>
    <w:rsid w:val="00B5595A"/>
    <w:rsid w:val="00B55BEE"/>
    <w:rsid w:val="00B5612B"/>
    <w:rsid w:val="00B563B4"/>
    <w:rsid w:val="00B56738"/>
    <w:rsid w:val="00B56ACD"/>
    <w:rsid w:val="00B56CD8"/>
    <w:rsid w:val="00B574BC"/>
    <w:rsid w:val="00B57797"/>
    <w:rsid w:val="00B57D86"/>
    <w:rsid w:val="00B6047B"/>
    <w:rsid w:val="00B6049C"/>
    <w:rsid w:val="00B605ED"/>
    <w:rsid w:val="00B605FB"/>
    <w:rsid w:val="00B60798"/>
    <w:rsid w:val="00B608D0"/>
    <w:rsid w:val="00B6092C"/>
    <w:rsid w:val="00B60A40"/>
    <w:rsid w:val="00B60AB0"/>
    <w:rsid w:val="00B60CC8"/>
    <w:rsid w:val="00B60EE6"/>
    <w:rsid w:val="00B6116F"/>
    <w:rsid w:val="00B61285"/>
    <w:rsid w:val="00B615B5"/>
    <w:rsid w:val="00B61615"/>
    <w:rsid w:val="00B61C40"/>
    <w:rsid w:val="00B61DBF"/>
    <w:rsid w:val="00B621C0"/>
    <w:rsid w:val="00B62452"/>
    <w:rsid w:val="00B62811"/>
    <w:rsid w:val="00B62B3C"/>
    <w:rsid w:val="00B62F07"/>
    <w:rsid w:val="00B62FD3"/>
    <w:rsid w:val="00B63467"/>
    <w:rsid w:val="00B638F1"/>
    <w:rsid w:val="00B63A79"/>
    <w:rsid w:val="00B63B35"/>
    <w:rsid w:val="00B63C98"/>
    <w:rsid w:val="00B63C9D"/>
    <w:rsid w:val="00B63F51"/>
    <w:rsid w:val="00B63F6F"/>
    <w:rsid w:val="00B640D3"/>
    <w:rsid w:val="00B64127"/>
    <w:rsid w:val="00B64A5E"/>
    <w:rsid w:val="00B64DC9"/>
    <w:rsid w:val="00B6508E"/>
    <w:rsid w:val="00B650A7"/>
    <w:rsid w:val="00B653CA"/>
    <w:rsid w:val="00B65498"/>
    <w:rsid w:val="00B65DAF"/>
    <w:rsid w:val="00B65F13"/>
    <w:rsid w:val="00B65F84"/>
    <w:rsid w:val="00B6611E"/>
    <w:rsid w:val="00B66491"/>
    <w:rsid w:val="00B665CD"/>
    <w:rsid w:val="00B66748"/>
    <w:rsid w:val="00B66A45"/>
    <w:rsid w:val="00B66C4A"/>
    <w:rsid w:val="00B66E3B"/>
    <w:rsid w:val="00B66FF3"/>
    <w:rsid w:val="00B67205"/>
    <w:rsid w:val="00B677E2"/>
    <w:rsid w:val="00B67876"/>
    <w:rsid w:val="00B6788C"/>
    <w:rsid w:val="00B70153"/>
    <w:rsid w:val="00B70566"/>
    <w:rsid w:val="00B7075E"/>
    <w:rsid w:val="00B70A06"/>
    <w:rsid w:val="00B7104D"/>
    <w:rsid w:val="00B7158E"/>
    <w:rsid w:val="00B71707"/>
    <w:rsid w:val="00B717E0"/>
    <w:rsid w:val="00B71A03"/>
    <w:rsid w:val="00B71FA7"/>
    <w:rsid w:val="00B7226C"/>
    <w:rsid w:val="00B728F9"/>
    <w:rsid w:val="00B72CCB"/>
    <w:rsid w:val="00B72E84"/>
    <w:rsid w:val="00B73168"/>
    <w:rsid w:val="00B73170"/>
    <w:rsid w:val="00B7318C"/>
    <w:rsid w:val="00B733D6"/>
    <w:rsid w:val="00B735D4"/>
    <w:rsid w:val="00B73836"/>
    <w:rsid w:val="00B73B4E"/>
    <w:rsid w:val="00B73C77"/>
    <w:rsid w:val="00B74652"/>
    <w:rsid w:val="00B749A7"/>
    <w:rsid w:val="00B74F04"/>
    <w:rsid w:val="00B74FD6"/>
    <w:rsid w:val="00B75371"/>
    <w:rsid w:val="00B756D0"/>
    <w:rsid w:val="00B7578A"/>
    <w:rsid w:val="00B75803"/>
    <w:rsid w:val="00B75D63"/>
    <w:rsid w:val="00B75E7E"/>
    <w:rsid w:val="00B7601A"/>
    <w:rsid w:val="00B76404"/>
    <w:rsid w:val="00B765A2"/>
    <w:rsid w:val="00B7660B"/>
    <w:rsid w:val="00B7690E"/>
    <w:rsid w:val="00B76B2B"/>
    <w:rsid w:val="00B76CD9"/>
    <w:rsid w:val="00B76D06"/>
    <w:rsid w:val="00B76E8C"/>
    <w:rsid w:val="00B76FD8"/>
    <w:rsid w:val="00B7700A"/>
    <w:rsid w:val="00B77163"/>
    <w:rsid w:val="00B7775E"/>
    <w:rsid w:val="00B779B6"/>
    <w:rsid w:val="00B77D1F"/>
    <w:rsid w:val="00B77E98"/>
    <w:rsid w:val="00B77F35"/>
    <w:rsid w:val="00B77F5C"/>
    <w:rsid w:val="00B802EE"/>
    <w:rsid w:val="00B8054C"/>
    <w:rsid w:val="00B809B6"/>
    <w:rsid w:val="00B809BD"/>
    <w:rsid w:val="00B80BA5"/>
    <w:rsid w:val="00B8107D"/>
    <w:rsid w:val="00B811DF"/>
    <w:rsid w:val="00B812F7"/>
    <w:rsid w:val="00B8133E"/>
    <w:rsid w:val="00B817BA"/>
    <w:rsid w:val="00B818B9"/>
    <w:rsid w:val="00B81A87"/>
    <w:rsid w:val="00B81B90"/>
    <w:rsid w:val="00B8227E"/>
    <w:rsid w:val="00B823F6"/>
    <w:rsid w:val="00B82A62"/>
    <w:rsid w:val="00B82AFC"/>
    <w:rsid w:val="00B831A7"/>
    <w:rsid w:val="00B83326"/>
    <w:rsid w:val="00B83467"/>
    <w:rsid w:val="00B8376D"/>
    <w:rsid w:val="00B837D3"/>
    <w:rsid w:val="00B83950"/>
    <w:rsid w:val="00B83CBA"/>
    <w:rsid w:val="00B83E58"/>
    <w:rsid w:val="00B83E69"/>
    <w:rsid w:val="00B8423C"/>
    <w:rsid w:val="00B8444B"/>
    <w:rsid w:val="00B84702"/>
    <w:rsid w:val="00B849A8"/>
    <w:rsid w:val="00B84C10"/>
    <w:rsid w:val="00B84C80"/>
    <w:rsid w:val="00B84D7B"/>
    <w:rsid w:val="00B84F8E"/>
    <w:rsid w:val="00B85052"/>
    <w:rsid w:val="00B8517E"/>
    <w:rsid w:val="00B85301"/>
    <w:rsid w:val="00B85397"/>
    <w:rsid w:val="00B857C8"/>
    <w:rsid w:val="00B85A18"/>
    <w:rsid w:val="00B85AE5"/>
    <w:rsid w:val="00B85EC7"/>
    <w:rsid w:val="00B85FEE"/>
    <w:rsid w:val="00B860FD"/>
    <w:rsid w:val="00B8611F"/>
    <w:rsid w:val="00B8617D"/>
    <w:rsid w:val="00B86234"/>
    <w:rsid w:val="00B8643D"/>
    <w:rsid w:val="00B86498"/>
    <w:rsid w:val="00B8654D"/>
    <w:rsid w:val="00B866E8"/>
    <w:rsid w:val="00B86759"/>
    <w:rsid w:val="00B868BF"/>
    <w:rsid w:val="00B86E61"/>
    <w:rsid w:val="00B86FC2"/>
    <w:rsid w:val="00B8709C"/>
    <w:rsid w:val="00B87168"/>
    <w:rsid w:val="00B8716E"/>
    <w:rsid w:val="00B8731C"/>
    <w:rsid w:val="00B874E5"/>
    <w:rsid w:val="00B878A5"/>
    <w:rsid w:val="00B879F9"/>
    <w:rsid w:val="00B90297"/>
    <w:rsid w:val="00B902B4"/>
    <w:rsid w:val="00B9046B"/>
    <w:rsid w:val="00B905A2"/>
    <w:rsid w:val="00B90704"/>
    <w:rsid w:val="00B908CA"/>
    <w:rsid w:val="00B9090C"/>
    <w:rsid w:val="00B90B15"/>
    <w:rsid w:val="00B90F31"/>
    <w:rsid w:val="00B9103D"/>
    <w:rsid w:val="00B91060"/>
    <w:rsid w:val="00B910FA"/>
    <w:rsid w:val="00B9129A"/>
    <w:rsid w:val="00B91496"/>
    <w:rsid w:val="00B91B75"/>
    <w:rsid w:val="00B9217C"/>
    <w:rsid w:val="00B92403"/>
    <w:rsid w:val="00B9254B"/>
    <w:rsid w:val="00B92557"/>
    <w:rsid w:val="00B92B03"/>
    <w:rsid w:val="00B92C38"/>
    <w:rsid w:val="00B92C6E"/>
    <w:rsid w:val="00B92D76"/>
    <w:rsid w:val="00B92F0B"/>
    <w:rsid w:val="00B92F50"/>
    <w:rsid w:val="00B93029"/>
    <w:rsid w:val="00B93306"/>
    <w:rsid w:val="00B9348C"/>
    <w:rsid w:val="00B93B79"/>
    <w:rsid w:val="00B93CC3"/>
    <w:rsid w:val="00B93ECC"/>
    <w:rsid w:val="00B94040"/>
    <w:rsid w:val="00B942E4"/>
    <w:rsid w:val="00B946E8"/>
    <w:rsid w:val="00B94F77"/>
    <w:rsid w:val="00B951FD"/>
    <w:rsid w:val="00B95341"/>
    <w:rsid w:val="00B954DC"/>
    <w:rsid w:val="00B95549"/>
    <w:rsid w:val="00B95764"/>
    <w:rsid w:val="00B957A5"/>
    <w:rsid w:val="00B9588F"/>
    <w:rsid w:val="00B958A6"/>
    <w:rsid w:val="00B95907"/>
    <w:rsid w:val="00B959FB"/>
    <w:rsid w:val="00B95D49"/>
    <w:rsid w:val="00B96352"/>
    <w:rsid w:val="00B9699A"/>
    <w:rsid w:val="00B96B35"/>
    <w:rsid w:val="00B96BC2"/>
    <w:rsid w:val="00B96DBA"/>
    <w:rsid w:val="00B9769F"/>
    <w:rsid w:val="00BA09A1"/>
    <w:rsid w:val="00BA0A75"/>
    <w:rsid w:val="00BA0E37"/>
    <w:rsid w:val="00BA0F57"/>
    <w:rsid w:val="00BA1198"/>
    <w:rsid w:val="00BA17B8"/>
    <w:rsid w:val="00BA191E"/>
    <w:rsid w:val="00BA262D"/>
    <w:rsid w:val="00BA267F"/>
    <w:rsid w:val="00BA26EA"/>
    <w:rsid w:val="00BA27BE"/>
    <w:rsid w:val="00BA2A1C"/>
    <w:rsid w:val="00BA2B10"/>
    <w:rsid w:val="00BA2F96"/>
    <w:rsid w:val="00BA3249"/>
    <w:rsid w:val="00BA345E"/>
    <w:rsid w:val="00BA3636"/>
    <w:rsid w:val="00BA3B0B"/>
    <w:rsid w:val="00BA3C3E"/>
    <w:rsid w:val="00BA3C8C"/>
    <w:rsid w:val="00BA3E8C"/>
    <w:rsid w:val="00BA416F"/>
    <w:rsid w:val="00BA428A"/>
    <w:rsid w:val="00BA4974"/>
    <w:rsid w:val="00BA4B65"/>
    <w:rsid w:val="00BA4E70"/>
    <w:rsid w:val="00BA4EB3"/>
    <w:rsid w:val="00BA4EF8"/>
    <w:rsid w:val="00BA51FD"/>
    <w:rsid w:val="00BA5280"/>
    <w:rsid w:val="00BA52E4"/>
    <w:rsid w:val="00BA59D9"/>
    <w:rsid w:val="00BA5C51"/>
    <w:rsid w:val="00BA5E27"/>
    <w:rsid w:val="00BA626E"/>
    <w:rsid w:val="00BA6515"/>
    <w:rsid w:val="00BA6544"/>
    <w:rsid w:val="00BA666C"/>
    <w:rsid w:val="00BA677F"/>
    <w:rsid w:val="00BA6D60"/>
    <w:rsid w:val="00BA6E5D"/>
    <w:rsid w:val="00BA70AA"/>
    <w:rsid w:val="00BA7395"/>
    <w:rsid w:val="00BA7398"/>
    <w:rsid w:val="00BA79BF"/>
    <w:rsid w:val="00BA7C58"/>
    <w:rsid w:val="00BA7C5D"/>
    <w:rsid w:val="00BA7CC8"/>
    <w:rsid w:val="00BB0404"/>
    <w:rsid w:val="00BB06C8"/>
    <w:rsid w:val="00BB0DF7"/>
    <w:rsid w:val="00BB0EDF"/>
    <w:rsid w:val="00BB16FD"/>
    <w:rsid w:val="00BB1A1A"/>
    <w:rsid w:val="00BB1C3F"/>
    <w:rsid w:val="00BB1C55"/>
    <w:rsid w:val="00BB1CF0"/>
    <w:rsid w:val="00BB1E1C"/>
    <w:rsid w:val="00BB2026"/>
    <w:rsid w:val="00BB25B0"/>
    <w:rsid w:val="00BB2AB5"/>
    <w:rsid w:val="00BB3082"/>
    <w:rsid w:val="00BB3541"/>
    <w:rsid w:val="00BB3723"/>
    <w:rsid w:val="00BB3747"/>
    <w:rsid w:val="00BB381F"/>
    <w:rsid w:val="00BB3C54"/>
    <w:rsid w:val="00BB3D38"/>
    <w:rsid w:val="00BB3DA4"/>
    <w:rsid w:val="00BB3E69"/>
    <w:rsid w:val="00BB4173"/>
    <w:rsid w:val="00BB43B8"/>
    <w:rsid w:val="00BB47A9"/>
    <w:rsid w:val="00BB4819"/>
    <w:rsid w:val="00BB4AD5"/>
    <w:rsid w:val="00BB4BC6"/>
    <w:rsid w:val="00BB4C5F"/>
    <w:rsid w:val="00BB4E3D"/>
    <w:rsid w:val="00BB518B"/>
    <w:rsid w:val="00BB5475"/>
    <w:rsid w:val="00BB553F"/>
    <w:rsid w:val="00BB568D"/>
    <w:rsid w:val="00BB5B34"/>
    <w:rsid w:val="00BB5C97"/>
    <w:rsid w:val="00BB625E"/>
    <w:rsid w:val="00BB6348"/>
    <w:rsid w:val="00BB6497"/>
    <w:rsid w:val="00BB6868"/>
    <w:rsid w:val="00BB6DA8"/>
    <w:rsid w:val="00BB6FD7"/>
    <w:rsid w:val="00BB70EF"/>
    <w:rsid w:val="00BB7149"/>
    <w:rsid w:val="00BB7559"/>
    <w:rsid w:val="00BB79DC"/>
    <w:rsid w:val="00BB7EA5"/>
    <w:rsid w:val="00BB7FF3"/>
    <w:rsid w:val="00BC0165"/>
    <w:rsid w:val="00BC09C3"/>
    <w:rsid w:val="00BC0E46"/>
    <w:rsid w:val="00BC0FCB"/>
    <w:rsid w:val="00BC111B"/>
    <w:rsid w:val="00BC172A"/>
    <w:rsid w:val="00BC1B78"/>
    <w:rsid w:val="00BC1BF7"/>
    <w:rsid w:val="00BC1C2E"/>
    <w:rsid w:val="00BC2267"/>
    <w:rsid w:val="00BC22CF"/>
    <w:rsid w:val="00BC22FA"/>
    <w:rsid w:val="00BC247D"/>
    <w:rsid w:val="00BC24C7"/>
    <w:rsid w:val="00BC2520"/>
    <w:rsid w:val="00BC2581"/>
    <w:rsid w:val="00BC27D8"/>
    <w:rsid w:val="00BC2CAD"/>
    <w:rsid w:val="00BC2DB9"/>
    <w:rsid w:val="00BC302A"/>
    <w:rsid w:val="00BC3375"/>
    <w:rsid w:val="00BC36EC"/>
    <w:rsid w:val="00BC384E"/>
    <w:rsid w:val="00BC3B33"/>
    <w:rsid w:val="00BC3DF0"/>
    <w:rsid w:val="00BC3E58"/>
    <w:rsid w:val="00BC4282"/>
    <w:rsid w:val="00BC4364"/>
    <w:rsid w:val="00BC489B"/>
    <w:rsid w:val="00BC4B9D"/>
    <w:rsid w:val="00BC4F1C"/>
    <w:rsid w:val="00BC5039"/>
    <w:rsid w:val="00BC50C8"/>
    <w:rsid w:val="00BC5600"/>
    <w:rsid w:val="00BC58A4"/>
    <w:rsid w:val="00BC59DE"/>
    <w:rsid w:val="00BC6096"/>
    <w:rsid w:val="00BC6241"/>
    <w:rsid w:val="00BC67BF"/>
    <w:rsid w:val="00BC68C0"/>
    <w:rsid w:val="00BC68F3"/>
    <w:rsid w:val="00BC6A81"/>
    <w:rsid w:val="00BC6ABE"/>
    <w:rsid w:val="00BC6BBE"/>
    <w:rsid w:val="00BC6F00"/>
    <w:rsid w:val="00BC78DD"/>
    <w:rsid w:val="00BC7FD2"/>
    <w:rsid w:val="00BD0095"/>
    <w:rsid w:val="00BD05F9"/>
    <w:rsid w:val="00BD066A"/>
    <w:rsid w:val="00BD08DC"/>
    <w:rsid w:val="00BD0936"/>
    <w:rsid w:val="00BD096A"/>
    <w:rsid w:val="00BD09AE"/>
    <w:rsid w:val="00BD0F87"/>
    <w:rsid w:val="00BD16B8"/>
    <w:rsid w:val="00BD185D"/>
    <w:rsid w:val="00BD19E3"/>
    <w:rsid w:val="00BD1E4B"/>
    <w:rsid w:val="00BD23E7"/>
    <w:rsid w:val="00BD24DB"/>
    <w:rsid w:val="00BD2675"/>
    <w:rsid w:val="00BD2689"/>
    <w:rsid w:val="00BD2C17"/>
    <w:rsid w:val="00BD2C67"/>
    <w:rsid w:val="00BD2DA6"/>
    <w:rsid w:val="00BD3053"/>
    <w:rsid w:val="00BD35ED"/>
    <w:rsid w:val="00BD3C00"/>
    <w:rsid w:val="00BD3CF1"/>
    <w:rsid w:val="00BD3D06"/>
    <w:rsid w:val="00BD40A5"/>
    <w:rsid w:val="00BD4AD9"/>
    <w:rsid w:val="00BD50EE"/>
    <w:rsid w:val="00BD519F"/>
    <w:rsid w:val="00BD52A0"/>
    <w:rsid w:val="00BD55D7"/>
    <w:rsid w:val="00BD565F"/>
    <w:rsid w:val="00BD5994"/>
    <w:rsid w:val="00BD5A89"/>
    <w:rsid w:val="00BD5C6A"/>
    <w:rsid w:val="00BD633E"/>
    <w:rsid w:val="00BD63DC"/>
    <w:rsid w:val="00BD6710"/>
    <w:rsid w:val="00BD6EDD"/>
    <w:rsid w:val="00BD6F5C"/>
    <w:rsid w:val="00BD705C"/>
    <w:rsid w:val="00BD74EA"/>
    <w:rsid w:val="00BD7D62"/>
    <w:rsid w:val="00BD7F6D"/>
    <w:rsid w:val="00BE036B"/>
    <w:rsid w:val="00BE03BC"/>
    <w:rsid w:val="00BE0576"/>
    <w:rsid w:val="00BE0B8E"/>
    <w:rsid w:val="00BE0C47"/>
    <w:rsid w:val="00BE1403"/>
    <w:rsid w:val="00BE1508"/>
    <w:rsid w:val="00BE157B"/>
    <w:rsid w:val="00BE172F"/>
    <w:rsid w:val="00BE18CA"/>
    <w:rsid w:val="00BE18FD"/>
    <w:rsid w:val="00BE1A96"/>
    <w:rsid w:val="00BE1CF8"/>
    <w:rsid w:val="00BE1E97"/>
    <w:rsid w:val="00BE1EE3"/>
    <w:rsid w:val="00BE1F63"/>
    <w:rsid w:val="00BE21E3"/>
    <w:rsid w:val="00BE2619"/>
    <w:rsid w:val="00BE2B5A"/>
    <w:rsid w:val="00BE2BC2"/>
    <w:rsid w:val="00BE2D04"/>
    <w:rsid w:val="00BE2D79"/>
    <w:rsid w:val="00BE2E20"/>
    <w:rsid w:val="00BE2EBE"/>
    <w:rsid w:val="00BE2F61"/>
    <w:rsid w:val="00BE30E1"/>
    <w:rsid w:val="00BE3209"/>
    <w:rsid w:val="00BE34A8"/>
    <w:rsid w:val="00BE365A"/>
    <w:rsid w:val="00BE3999"/>
    <w:rsid w:val="00BE42F5"/>
    <w:rsid w:val="00BE48C6"/>
    <w:rsid w:val="00BE4927"/>
    <w:rsid w:val="00BE4FA3"/>
    <w:rsid w:val="00BE5027"/>
    <w:rsid w:val="00BE5178"/>
    <w:rsid w:val="00BE51CD"/>
    <w:rsid w:val="00BE57B0"/>
    <w:rsid w:val="00BE5922"/>
    <w:rsid w:val="00BE5B66"/>
    <w:rsid w:val="00BE5C6B"/>
    <w:rsid w:val="00BE5F58"/>
    <w:rsid w:val="00BE622E"/>
    <w:rsid w:val="00BE6322"/>
    <w:rsid w:val="00BE6544"/>
    <w:rsid w:val="00BE65B0"/>
    <w:rsid w:val="00BE66BF"/>
    <w:rsid w:val="00BE6831"/>
    <w:rsid w:val="00BE69A4"/>
    <w:rsid w:val="00BE6E59"/>
    <w:rsid w:val="00BE7167"/>
    <w:rsid w:val="00BE743D"/>
    <w:rsid w:val="00BE7889"/>
    <w:rsid w:val="00BE7C13"/>
    <w:rsid w:val="00BE7CEF"/>
    <w:rsid w:val="00BE7DF7"/>
    <w:rsid w:val="00BF00A2"/>
    <w:rsid w:val="00BF0319"/>
    <w:rsid w:val="00BF05CC"/>
    <w:rsid w:val="00BF05F2"/>
    <w:rsid w:val="00BF0C06"/>
    <w:rsid w:val="00BF0CCA"/>
    <w:rsid w:val="00BF106F"/>
    <w:rsid w:val="00BF141B"/>
    <w:rsid w:val="00BF185E"/>
    <w:rsid w:val="00BF1EFB"/>
    <w:rsid w:val="00BF1F40"/>
    <w:rsid w:val="00BF1F4A"/>
    <w:rsid w:val="00BF22B9"/>
    <w:rsid w:val="00BF2545"/>
    <w:rsid w:val="00BF289E"/>
    <w:rsid w:val="00BF29F1"/>
    <w:rsid w:val="00BF2A04"/>
    <w:rsid w:val="00BF2B62"/>
    <w:rsid w:val="00BF2BBD"/>
    <w:rsid w:val="00BF2C6E"/>
    <w:rsid w:val="00BF2DB5"/>
    <w:rsid w:val="00BF2E14"/>
    <w:rsid w:val="00BF2F4B"/>
    <w:rsid w:val="00BF2FDD"/>
    <w:rsid w:val="00BF3075"/>
    <w:rsid w:val="00BF3353"/>
    <w:rsid w:val="00BF3376"/>
    <w:rsid w:val="00BF35DF"/>
    <w:rsid w:val="00BF3932"/>
    <w:rsid w:val="00BF3E0C"/>
    <w:rsid w:val="00BF4699"/>
    <w:rsid w:val="00BF490C"/>
    <w:rsid w:val="00BF49BF"/>
    <w:rsid w:val="00BF5045"/>
    <w:rsid w:val="00BF515E"/>
    <w:rsid w:val="00BF5393"/>
    <w:rsid w:val="00BF54E9"/>
    <w:rsid w:val="00BF5833"/>
    <w:rsid w:val="00BF59E2"/>
    <w:rsid w:val="00BF5C37"/>
    <w:rsid w:val="00BF5C97"/>
    <w:rsid w:val="00BF5DBC"/>
    <w:rsid w:val="00BF5EB1"/>
    <w:rsid w:val="00BF6041"/>
    <w:rsid w:val="00BF60B5"/>
    <w:rsid w:val="00BF6148"/>
    <w:rsid w:val="00BF6211"/>
    <w:rsid w:val="00BF6826"/>
    <w:rsid w:val="00BF6BA4"/>
    <w:rsid w:val="00BF7038"/>
    <w:rsid w:val="00BF7264"/>
    <w:rsid w:val="00BF772A"/>
    <w:rsid w:val="00BF77EA"/>
    <w:rsid w:val="00BF7A9F"/>
    <w:rsid w:val="00BF7D9A"/>
    <w:rsid w:val="00C000EA"/>
    <w:rsid w:val="00C001ED"/>
    <w:rsid w:val="00C0024E"/>
    <w:rsid w:val="00C00311"/>
    <w:rsid w:val="00C00495"/>
    <w:rsid w:val="00C00677"/>
    <w:rsid w:val="00C008DC"/>
    <w:rsid w:val="00C00B61"/>
    <w:rsid w:val="00C00E0A"/>
    <w:rsid w:val="00C00E36"/>
    <w:rsid w:val="00C01319"/>
    <w:rsid w:val="00C0131F"/>
    <w:rsid w:val="00C01418"/>
    <w:rsid w:val="00C01531"/>
    <w:rsid w:val="00C0164E"/>
    <w:rsid w:val="00C01725"/>
    <w:rsid w:val="00C01735"/>
    <w:rsid w:val="00C01D37"/>
    <w:rsid w:val="00C01EF8"/>
    <w:rsid w:val="00C01F85"/>
    <w:rsid w:val="00C0201A"/>
    <w:rsid w:val="00C020EF"/>
    <w:rsid w:val="00C02424"/>
    <w:rsid w:val="00C024E7"/>
    <w:rsid w:val="00C024FE"/>
    <w:rsid w:val="00C0277E"/>
    <w:rsid w:val="00C02924"/>
    <w:rsid w:val="00C02AD8"/>
    <w:rsid w:val="00C02E92"/>
    <w:rsid w:val="00C02F32"/>
    <w:rsid w:val="00C03170"/>
    <w:rsid w:val="00C035EE"/>
    <w:rsid w:val="00C036CA"/>
    <w:rsid w:val="00C0376C"/>
    <w:rsid w:val="00C03855"/>
    <w:rsid w:val="00C03E3D"/>
    <w:rsid w:val="00C041ED"/>
    <w:rsid w:val="00C0422F"/>
    <w:rsid w:val="00C043F8"/>
    <w:rsid w:val="00C045DC"/>
    <w:rsid w:val="00C04630"/>
    <w:rsid w:val="00C04682"/>
    <w:rsid w:val="00C04687"/>
    <w:rsid w:val="00C04712"/>
    <w:rsid w:val="00C04AB5"/>
    <w:rsid w:val="00C04BED"/>
    <w:rsid w:val="00C04F1E"/>
    <w:rsid w:val="00C052EB"/>
    <w:rsid w:val="00C05316"/>
    <w:rsid w:val="00C05470"/>
    <w:rsid w:val="00C0547A"/>
    <w:rsid w:val="00C05843"/>
    <w:rsid w:val="00C05DCE"/>
    <w:rsid w:val="00C0632E"/>
    <w:rsid w:val="00C064F1"/>
    <w:rsid w:val="00C06564"/>
    <w:rsid w:val="00C065F3"/>
    <w:rsid w:val="00C06604"/>
    <w:rsid w:val="00C06609"/>
    <w:rsid w:val="00C06CE2"/>
    <w:rsid w:val="00C06D8E"/>
    <w:rsid w:val="00C06E99"/>
    <w:rsid w:val="00C06F9F"/>
    <w:rsid w:val="00C07098"/>
    <w:rsid w:val="00C071D0"/>
    <w:rsid w:val="00C076FF"/>
    <w:rsid w:val="00C07750"/>
    <w:rsid w:val="00C07817"/>
    <w:rsid w:val="00C07F75"/>
    <w:rsid w:val="00C10009"/>
    <w:rsid w:val="00C10599"/>
    <w:rsid w:val="00C105E9"/>
    <w:rsid w:val="00C106F7"/>
    <w:rsid w:val="00C10912"/>
    <w:rsid w:val="00C10B08"/>
    <w:rsid w:val="00C10B8A"/>
    <w:rsid w:val="00C11082"/>
    <w:rsid w:val="00C110FC"/>
    <w:rsid w:val="00C111E2"/>
    <w:rsid w:val="00C116A1"/>
    <w:rsid w:val="00C11762"/>
    <w:rsid w:val="00C117FF"/>
    <w:rsid w:val="00C1194C"/>
    <w:rsid w:val="00C11A64"/>
    <w:rsid w:val="00C120A7"/>
    <w:rsid w:val="00C120B0"/>
    <w:rsid w:val="00C1231E"/>
    <w:rsid w:val="00C123B5"/>
    <w:rsid w:val="00C12669"/>
    <w:rsid w:val="00C127FC"/>
    <w:rsid w:val="00C13303"/>
    <w:rsid w:val="00C1348D"/>
    <w:rsid w:val="00C13A19"/>
    <w:rsid w:val="00C13AC0"/>
    <w:rsid w:val="00C13D3F"/>
    <w:rsid w:val="00C13EA3"/>
    <w:rsid w:val="00C14917"/>
    <w:rsid w:val="00C14A7C"/>
    <w:rsid w:val="00C14D07"/>
    <w:rsid w:val="00C15021"/>
    <w:rsid w:val="00C15081"/>
    <w:rsid w:val="00C150D4"/>
    <w:rsid w:val="00C157F1"/>
    <w:rsid w:val="00C15914"/>
    <w:rsid w:val="00C15986"/>
    <w:rsid w:val="00C159A0"/>
    <w:rsid w:val="00C160B5"/>
    <w:rsid w:val="00C1611B"/>
    <w:rsid w:val="00C1630A"/>
    <w:rsid w:val="00C16AB0"/>
    <w:rsid w:val="00C16E73"/>
    <w:rsid w:val="00C17A09"/>
    <w:rsid w:val="00C17C5B"/>
    <w:rsid w:val="00C17CF6"/>
    <w:rsid w:val="00C17EA8"/>
    <w:rsid w:val="00C17FA2"/>
    <w:rsid w:val="00C20335"/>
    <w:rsid w:val="00C2057B"/>
    <w:rsid w:val="00C20804"/>
    <w:rsid w:val="00C20A55"/>
    <w:rsid w:val="00C20E69"/>
    <w:rsid w:val="00C2122A"/>
    <w:rsid w:val="00C21380"/>
    <w:rsid w:val="00C217A1"/>
    <w:rsid w:val="00C2188D"/>
    <w:rsid w:val="00C21B3F"/>
    <w:rsid w:val="00C21CC9"/>
    <w:rsid w:val="00C21E3D"/>
    <w:rsid w:val="00C21ED8"/>
    <w:rsid w:val="00C2207F"/>
    <w:rsid w:val="00C223CA"/>
    <w:rsid w:val="00C225A7"/>
    <w:rsid w:val="00C225BD"/>
    <w:rsid w:val="00C2270F"/>
    <w:rsid w:val="00C22736"/>
    <w:rsid w:val="00C229F4"/>
    <w:rsid w:val="00C22B50"/>
    <w:rsid w:val="00C2358F"/>
    <w:rsid w:val="00C23632"/>
    <w:rsid w:val="00C2391E"/>
    <w:rsid w:val="00C23E94"/>
    <w:rsid w:val="00C24565"/>
    <w:rsid w:val="00C24569"/>
    <w:rsid w:val="00C245C4"/>
    <w:rsid w:val="00C24908"/>
    <w:rsid w:val="00C24A16"/>
    <w:rsid w:val="00C24B91"/>
    <w:rsid w:val="00C24C4D"/>
    <w:rsid w:val="00C24E6E"/>
    <w:rsid w:val="00C250ED"/>
    <w:rsid w:val="00C253A2"/>
    <w:rsid w:val="00C25668"/>
    <w:rsid w:val="00C2576C"/>
    <w:rsid w:val="00C25AC3"/>
    <w:rsid w:val="00C2614C"/>
    <w:rsid w:val="00C265F0"/>
    <w:rsid w:val="00C2665E"/>
    <w:rsid w:val="00C266A0"/>
    <w:rsid w:val="00C26B8C"/>
    <w:rsid w:val="00C26CD6"/>
    <w:rsid w:val="00C27191"/>
    <w:rsid w:val="00C2740C"/>
    <w:rsid w:val="00C275C3"/>
    <w:rsid w:val="00C27634"/>
    <w:rsid w:val="00C27763"/>
    <w:rsid w:val="00C27C32"/>
    <w:rsid w:val="00C27C96"/>
    <w:rsid w:val="00C30B67"/>
    <w:rsid w:val="00C311DC"/>
    <w:rsid w:val="00C31342"/>
    <w:rsid w:val="00C31491"/>
    <w:rsid w:val="00C31601"/>
    <w:rsid w:val="00C316FB"/>
    <w:rsid w:val="00C31BCC"/>
    <w:rsid w:val="00C32003"/>
    <w:rsid w:val="00C3231C"/>
    <w:rsid w:val="00C325F3"/>
    <w:rsid w:val="00C326B9"/>
    <w:rsid w:val="00C32B27"/>
    <w:rsid w:val="00C32D64"/>
    <w:rsid w:val="00C33022"/>
    <w:rsid w:val="00C330D3"/>
    <w:rsid w:val="00C331AA"/>
    <w:rsid w:val="00C331DB"/>
    <w:rsid w:val="00C33B8E"/>
    <w:rsid w:val="00C33C2C"/>
    <w:rsid w:val="00C33D68"/>
    <w:rsid w:val="00C33DBC"/>
    <w:rsid w:val="00C3406D"/>
    <w:rsid w:val="00C340D4"/>
    <w:rsid w:val="00C342AC"/>
    <w:rsid w:val="00C344EC"/>
    <w:rsid w:val="00C34941"/>
    <w:rsid w:val="00C34E89"/>
    <w:rsid w:val="00C35728"/>
    <w:rsid w:val="00C357C2"/>
    <w:rsid w:val="00C359CE"/>
    <w:rsid w:val="00C35CF9"/>
    <w:rsid w:val="00C36115"/>
    <w:rsid w:val="00C36248"/>
    <w:rsid w:val="00C364E4"/>
    <w:rsid w:val="00C3669A"/>
    <w:rsid w:val="00C366C6"/>
    <w:rsid w:val="00C36924"/>
    <w:rsid w:val="00C36AC6"/>
    <w:rsid w:val="00C3739D"/>
    <w:rsid w:val="00C3759B"/>
    <w:rsid w:val="00C377D7"/>
    <w:rsid w:val="00C37C2D"/>
    <w:rsid w:val="00C37C6E"/>
    <w:rsid w:val="00C400FE"/>
    <w:rsid w:val="00C40601"/>
    <w:rsid w:val="00C40864"/>
    <w:rsid w:val="00C40B24"/>
    <w:rsid w:val="00C4157B"/>
    <w:rsid w:val="00C41724"/>
    <w:rsid w:val="00C41747"/>
    <w:rsid w:val="00C41949"/>
    <w:rsid w:val="00C41A75"/>
    <w:rsid w:val="00C41AEC"/>
    <w:rsid w:val="00C41B7F"/>
    <w:rsid w:val="00C41EC2"/>
    <w:rsid w:val="00C4212C"/>
    <w:rsid w:val="00C42163"/>
    <w:rsid w:val="00C4223E"/>
    <w:rsid w:val="00C42361"/>
    <w:rsid w:val="00C4284D"/>
    <w:rsid w:val="00C4299D"/>
    <w:rsid w:val="00C42A92"/>
    <w:rsid w:val="00C42B37"/>
    <w:rsid w:val="00C42D0D"/>
    <w:rsid w:val="00C42D52"/>
    <w:rsid w:val="00C42EB1"/>
    <w:rsid w:val="00C430D3"/>
    <w:rsid w:val="00C4316B"/>
    <w:rsid w:val="00C43247"/>
    <w:rsid w:val="00C43544"/>
    <w:rsid w:val="00C435EF"/>
    <w:rsid w:val="00C437C0"/>
    <w:rsid w:val="00C439BC"/>
    <w:rsid w:val="00C44470"/>
    <w:rsid w:val="00C44650"/>
    <w:rsid w:val="00C44698"/>
    <w:rsid w:val="00C446F3"/>
    <w:rsid w:val="00C44C0F"/>
    <w:rsid w:val="00C44D18"/>
    <w:rsid w:val="00C44F85"/>
    <w:rsid w:val="00C4525E"/>
    <w:rsid w:val="00C45269"/>
    <w:rsid w:val="00C453A8"/>
    <w:rsid w:val="00C45447"/>
    <w:rsid w:val="00C4554E"/>
    <w:rsid w:val="00C456DD"/>
    <w:rsid w:val="00C4570B"/>
    <w:rsid w:val="00C45711"/>
    <w:rsid w:val="00C45797"/>
    <w:rsid w:val="00C4584C"/>
    <w:rsid w:val="00C459D2"/>
    <w:rsid w:val="00C45A54"/>
    <w:rsid w:val="00C460CA"/>
    <w:rsid w:val="00C46222"/>
    <w:rsid w:val="00C46408"/>
    <w:rsid w:val="00C465CB"/>
    <w:rsid w:val="00C46738"/>
    <w:rsid w:val="00C46E3D"/>
    <w:rsid w:val="00C46F09"/>
    <w:rsid w:val="00C4712B"/>
    <w:rsid w:val="00C47142"/>
    <w:rsid w:val="00C475F4"/>
    <w:rsid w:val="00C479CA"/>
    <w:rsid w:val="00C47E4D"/>
    <w:rsid w:val="00C50991"/>
    <w:rsid w:val="00C50AED"/>
    <w:rsid w:val="00C50C3B"/>
    <w:rsid w:val="00C512E5"/>
    <w:rsid w:val="00C514B3"/>
    <w:rsid w:val="00C51532"/>
    <w:rsid w:val="00C516DA"/>
    <w:rsid w:val="00C51C5E"/>
    <w:rsid w:val="00C51D28"/>
    <w:rsid w:val="00C51E12"/>
    <w:rsid w:val="00C51EB2"/>
    <w:rsid w:val="00C52206"/>
    <w:rsid w:val="00C522F2"/>
    <w:rsid w:val="00C52BD2"/>
    <w:rsid w:val="00C52C91"/>
    <w:rsid w:val="00C52E47"/>
    <w:rsid w:val="00C52F50"/>
    <w:rsid w:val="00C53555"/>
    <w:rsid w:val="00C5366D"/>
    <w:rsid w:val="00C53674"/>
    <w:rsid w:val="00C53739"/>
    <w:rsid w:val="00C537D0"/>
    <w:rsid w:val="00C541D3"/>
    <w:rsid w:val="00C543B3"/>
    <w:rsid w:val="00C547C5"/>
    <w:rsid w:val="00C54A67"/>
    <w:rsid w:val="00C54C5B"/>
    <w:rsid w:val="00C54CB0"/>
    <w:rsid w:val="00C54F45"/>
    <w:rsid w:val="00C55445"/>
    <w:rsid w:val="00C555DE"/>
    <w:rsid w:val="00C55603"/>
    <w:rsid w:val="00C557BF"/>
    <w:rsid w:val="00C557D5"/>
    <w:rsid w:val="00C55C21"/>
    <w:rsid w:val="00C55F3E"/>
    <w:rsid w:val="00C56300"/>
    <w:rsid w:val="00C5676A"/>
    <w:rsid w:val="00C56E75"/>
    <w:rsid w:val="00C56F0E"/>
    <w:rsid w:val="00C572F1"/>
    <w:rsid w:val="00C57322"/>
    <w:rsid w:val="00C57406"/>
    <w:rsid w:val="00C57609"/>
    <w:rsid w:val="00C57655"/>
    <w:rsid w:val="00C57728"/>
    <w:rsid w:val="00C57739"/>
    <w:rsid w:val="00C579F2"/>
    <w:rsid w:val="00C57A81"/>
    <w:rsid w:val="00C601B1"/>
    <w:rsid w:val="00C60263"/>
    <w:rsid w:val="00C6032F"/>
    <w:rsid w:val="00C60419"/>
    <w:rsid w:val="00C604A7"/>
    <w:rsid w:val="00C607C7"/>
    <w:rsid w:val="00C609BA"/>
    <w:rsid w:val="00C6109D"/>
    <w:rsid w:val="00C61543"/>
    <w:rsid w:val="00C61556"/>
    <w:rsid w:val="00C617AB"/>
    <w:rsid w:val="00C61908"/>
    <w:rsid w:val="00C61982"/>
    <w:rsid w:val="00C61A51"/>
    <w:rsid w:val="00C61AEC"/>
    <w:rsid w:val="00C61B0F"/>
    <w:rsid w:val="00C61C82"/>
    <w:rsid w:val="00C61F03"/>
    <w:rsid w:val="00C62116"/>
    <w:rsid w:val="00C622D8"/>
    <w:rsid w:val="00C625EE"/>
    <w:rsid w:val="00C62645"/>
    <w:rsid w:val="00C6277C"/>
    <w:rsid w:val="00C628DF"/>
    <w:rsid w:val="00C62E64"/>
    <w:rsid w:val="00C63158"/>
    <w:rsid w:val="00C631A1"/>
    <w:rsid w:val="00C63475"/>
    <w:rsid w:val="00C634C9"/>
    <w:rsid w:val="00C63598"/>
    <w:rsid w:val="00C63722"/>
    <w:rsid w:val="00C63CC0"/>
    <w:rsid w:val="00C64096"/>
    <w:rsid w:val="00C642BA"/>
    <w:rsid w:val="00C646CE"/>
    <w:rsid w:val="00C64773"/>
    <w:rsid w:val="00C64AAB"/>
    <w:rsid w:val="00C64B86"/>
    <w:rsid w:val="00C651CA"/>
    <w:rsid w:val="00C65233"/>
    <w:rsid w:val="00C65297"/>
    <w:rsid w:val="00C652DB"/>
    <w:rsid w:val="00C65378"/>
    <w:rsid w:val="00C6541F"/>
    <w:rsid w:val="00C65676"/>
    <w:rsid w:val="00C656E5"/>
    <w:rsid w:val="00C65866"/>
    <w:rsid w:val="00C659C5"/>
    <w:rsid w:val="00C6642B"/>
    <w:rsid w:val="00C664FC"/>
    <w:rsid w:val="00C6684C"/>
    <w:rsid w:val="00C668F5"/>
    <w:rsid w:val="00C66BEC"/>
    <w:rsid w:val="00C66D25"/>
    <w:rsid w:val="00C66F07"/>
    <w:rsid w:val="00C67094"/>
    <w:rsid w:val="00C672C3"/>
    <w:rsid w:val="00C6756E"/>
    <w:rsid w:val="00C67915"/>
    <w:rsid w:val="00C67AD4"/>
    <w:rsid w:val="00C67E22"/>
    <w:rsid w:val="00C70152"/>
    <w:rsid w:val="00C70393"/>
    <w:rsid w:val="00C705AF"/>
    <w:rsid w:val="00C705EF"/>
    <w:rsid w:val="00C70665"/>
    <w:rsid w:val="00C70738"/>
    <w:rsid w:val="00C7077C"/>
    <w:rsid w:val="00C70E48"/>
    <w:rsid w:val="00C71118"/>
    <w:rsid w:val="00C711A4"/>
    <w:rsid w:val="00C712D5"/>
    <w:rsid w:val="00C71351"/>
    <w:rsid w:val="00C713CE"/>
    <w:rsid w:val="00C7167A"/>
    <w:rsid w:val="00C7178F"/>
    <w:rsid w:val="00C72306"/>
    <w:rsid w:val="00C7235A"/>
    <w:rsid w:val="00C72434"/>
    <w:rsid w:val="00C72631"/>
    <w:rsid w:val="00C729F2"/>
    <w:rsid w:val="00C72C09"/>
    <w:rsid w:val="00C72D8E"/>
    <w:rsid w:val="00C73434"/>
    <w:rsid w:val="00C7354E"/>
    <w:rsid w:val="00C735C5"/>
    <w:rsid w:val="00C73708"/>
    <w:rsid w:val="00C73E5A"/>
    <w:rsid w:val="00C74014"/>
    <w:rsid w:val="00C743F5"/>
    <w:rsid w:val="00C74693"/>
    <w:rsid w:val="00C751E5"/>
    <w:rsid w:val="00C7558C"/>
    <w:rsid w:val="00C758F1"/>
    <w:rsid w:val="00C75A52"/>
    <w:rsid w:val="00C75CAB"/>
    <w:rsid w:val="00C75F79"/>
    <w:rsid w:val="00C76039"/>
    <w:rsid w:val="00C760CE"/>
    <w:rsid w:val="00C76109"/>
    <w:rsid w:val="00C7619E"/>
    <w:rsid w:val="00C76623"/>
    <w:rsid w:val="00C76748"/>
    <w:rsid w:val="00C76BC3"/>
    <w:rsid w:val="00C76C39"/>
    <w:rsid w:val="00C76FEF"/>
    <w:rsid w:val="00C77391"/>
    <w:rsid w:val="00C775FF"/>
    <w:rsid w:val="00C7767F"/>
    <w:rsid w:val="00C777BD"/>
    <w:rsid w:val="00C777D8"/>
    <w:rsid w:val="00C77961"/>
    <w:rsid w:val="00C77B5E"/>
    <w:rsid w:val="00C77C49"/>
    <w:rsid w:val="00C77CD3"/>
    <w:rsid w:val="00C77CE0"/>
    <w:rsid w:val="00C77CEB"/>
    <w:rsid w:val="00C77EC8"/>
    <w:rsid w:val="00C80083"/>
    <w:rsid w:val="00C801DD"/>
    <w:rsid w:val="00C80333"/>
    <w:rsid w:val="00C807BC"/>
    <w:rsid w:val="00C8082A"/>
    <w:rsid w:val="00C80F8A"/>
    <w:rsid w:val="00C81340"/>
    <w:rsid w:val="00C81B0E"/>
    <w:rsid w:val="00C81DB5"/>
    <w:rsid w:val="00C82001"/>
    <w:rsid w:val="00C82162"/>
    <w:rsid w:val="00C82262"/>
    <w:rsid w:val="00C825E2"/>
    <w:rsid w:val="00C82C93"/>
    <w:rsid w:val="00C82DE8"/>
    <w:rsid w:val="00C82E88"/>
    <w:rsid w:val="00C8337F"/>
    <w:rsid w:val="00C8352B"/>
    <w:rsid w:val="00C83C59"/>
    <w:rsid w:val="00C83E36"/>
    <w:rsid w:val="00C842D8"/>
    <w:rsid w:val="00C84EBF"/>
    <w:rsid w:val="00C85168"/>
    <w:rsid w:val="00C8519A"/>
    <w:rsid w:val="00C855E0"/>
    <w:rsid w:val="00C8573F"/>
    <w:rsid w:val="00C85AAC"/>
    <w:rsid w:val="00C85B75"/>
    <w:rsid w:val="00C863EC"/>
    <w:rsid w:val="00C8658E"/>
    <w:rsid w:val="00C86E1C"/>
    <w:rsid w:val="00C87059"/>
    <w:rsid w:val="00C87118"/>
    <w:rsid w:val="00C8744A"/>
    <w:rsid w:val="00C8770E"/>
    <w:rsid w:val="00C87B19"/>
    <w:rsid w:val="00C87E31"/>
    <w:rsid w:val="00C87ED4"/>
    <w:rsid w:val="00C87F40"/>
    <w:rsid w:val="00C901D1"/>
    <w:rsid w:val="00C9022B"/>
    <w:rsid w:val="00C902B0"/>
    <w:rsid w:val="00C906E3"/>
    <w:rsid w:val="00C908CF"/>
    <w:rsid w:val="00C90993"/>
    <w:rsid w:val="00C90AE7"/>
    <w:rsid w:val="00C90D03"/>
    <w:rsid w:val="00C90F22"/>
    <w:rsid w:val="00C91314"/>
    <w:rsid w:val="00C9140C"/>
    <w:rsid w:val="00C9172E"/>
    <w:rsid w:val="00C918C1"/>
    <w:rsid w:val="00C918F6"/>
    <w:rsid w:val="00C91959"/>
    <w:rsid w:val="00C91965"/>
    <w:rsid w:val="00C92156"/>
    <w:rsid w:val="00C9256E"/>
    <w:rsid w:val="00C92871"/>
    <w:rsid w:val="00C92DB7"/>
    <w:rsid w:val="00C9311F"/>
    <w:rsid w:val="00C93469"/>
    <w:rsid w:val="00C93486"/>
    <w:rsid w:val="00C93596"/>
    <w:rsid w:val="00C93AD0"/>
    <w:rsid w:val="00C93C88"/>
    <w:rsid w:val="00C941BE"/>
    <w:rsid w:val="00C944AD"/>
    <w:rsid w:val="00C94E6F"/>
    <w:rsid w:val="00C94EBF"/>
    <w:rsid w:val="00C95384"/>
    <w:rsid w:val="00C958B9"/>
    <w:rsid w:val="00C95977"/>
    <w:rsid w:val="00C9599D"/>
    <w:rsid w:val="00C95C32"/>
    <w:rsid w:val="00C95D14"/>
    <w:rsid w:val="00C963B5"/>
    <w:rsid w:val="00C967E8"/>
    <w:rsid w:val="00C96C92"/>
    <w:rsid w:val="00C96E24"/>
    <w:rsid w:val="00C970AA"/>
    <w:rsid w:val="00C9718E"/>
    <w:rsid w:val="00C97AAA"/>
    <w:rsid w:val="00C97B7B"/>
    <w:rsid w:val="00C97BEE"/>
    <w:rsid w:val="00C97D16"/>
    <w:rsid w:val="00C97F3F"/>
    <w:rsid w:val="00CA03E1"/>
    <w:rsid w:val="00CA0451"/>
    <w:rsid w:val="00CA0453"/>
    <w:rsid w:val="00CA0519"/>
    <w:rsid w:val="00CA0614"/>
    <w:rsid w:val="00CA061E"/>
    <w:rsid w:val="00CA0663"/>
    <w:rsid w:val="00CA0D85"/>
    <w:rsid w:val="00CA0E02"/>
    <w:rsid w:val="00CA1020"/>
    <w:rsid w:val="00CA1552"/>
    <w:rsid w:val="00CA1583"/>
    <w:rsid w:val="00CA181E"/>
    <w:rsid w:val="00CA187E"/>
    <w:rsid w:val="00CA1B44"/>
    <w:rsid w:val="00CA1C63"/>
    <w:rsid w:val="00CA1DDD"/>
    <w:rsid w:val="00CA1E6D"/>
    <w:rsid w:val="00CA1E9A"/>
    <w:rsid w:val="00CA20AA"/>
    <w:rsid w:val="00CA2203"/>
    <w:rsid w:val="00CA268D"/>
    <w:rsid w:val="00CA276C"/>
    <w:rsid w:val="00CA2829"/>
    <w:rsid w:val="00CA29C8"/>
    <w:rsid w:val="00CA2A95"/>
    <w:rsid w:val="00CA2B08"/>
    <w:rsid w:val="00CA2DC5"/>
    <w:rsid w:val="00CA2E75"/>
    <w:rsid w:val="00CA2F8A"/>
    <w:rsid w:val="00CA3095"/>
    <w:rsid w:val="00CA3252"/>
    <w:rsid w:val="00CA32F0"/>
    <w:rsid w:val="00CA3396"/>
    <w:rsid w:val="00CA34D3"/>
    <w:rsid w:val="00CA357A"/>
    <w:rsid w:val="00CA35D8"/>
    <w:rsid w:val="00CA376B"/>
    <w:rsid w:val="00CA383A"/>
    <w:rsid w:val="00CA389D"/>
    <w:rsid w:val="00CA46E3"/>
    <w:rsid w:val="00CA4900"/>
    <w:rsid w:val="00CA4922"/>
    <w:rsid w:val="00CA4F8C"/>
    <w:rsid w:val="00CA51E4"/>
    <w:rsid w:val="00CA5D58"/>
    <w:rsid w:val="00CA5D76"/>
    <w:rsid w:val="00CA60F1"/>
    <w:rsid w:val="00CA655E"/>
    <w:rsid w:val="00CA6643"/>
    <w:rsid w:val="00CA669C"/>
    <w:rsid w:val="00CA690C"/>
    <w:rsid w:val="00CA69E3"/>
    <w:rsid w:val="00CA6AE2"/>
    <w:rsid w:val="00CA6C86"/>
    <w:rsid w:val="00CA6F07"/>
    <w:rsid w:val="00CA7358"/>
    <w:rsid w:val="00CA769F"/>
    <w:rsid w:val="00CA797B"/>
    <w:rsid w:val="00CA7D1F"/>
    <w:rsid w:val="00CA7FDD"/>
    <w:rsid w:val="00CB0473"/>
    <w:rsid w:val="00CB05AE"/>
    <w:rsid w:val="00CB0834"/>
    <w:rsid w:val="00CB0988"/>
    <w:rsid w:val="00CB0CE4"/>
    <w:rsid w:val="00CB10DA"/>
    <w:rsid w:val="00CB117D"/>
    <w:rsid w:val="00CB1344"/>
    <w:rsid w:val="00CB190C"/>
    <w:rsid w:val="00CB1DED"/>
    <w:rsid w:val="00CB1EB1"/>
    <w:rsid w:val="00CB1FF9"/>
    <w:rsid w:val="00CB208D"/>
    <w:rsid w:val="00CB2164"/>
    <w:rsid w:val="00CB225A"/>
    <w:rsid w:val="00CB27E8"/>
    <w:rsid w:val="00CB281F"/>
    <w:rsid w:val="00CB2AB8"/>
    <w:rsid w:val="00CB2B93"/>
    <w:rsid w:val="00CB2D47"/>
    <w:rsid w:val="00CB2E2C"/>
    <w:rsid w:val="00CB31B9"/>
    <w:rsid w:val="00CB32F7"/>
    <w:rsid w:val="00CB355B"/>
    <w:rsid w:val="00CB36CC"/>
    <w:rsid w:val="00CB3715"/>
    <w:rsid w:val="00CB3738"/>
    <w:rsid w:val="00CB3CE8"/>
    <w:rsid w:val="00CB3DDA"/>
    <w:rsid w:val="00CB3F5E"/>
    <w:rsid w:val="00CB41DF"/>
    <w:rsid w:val="00CB4313"/>
    <w:rsid w:val="00CB4495"/>
    <w:rsid w:val="00CB44AB"/>
    <w:rsid w:val="00CB470D"/>
    <w:rsid w:val="00CB481F"/>
    <w:rsid w:val="00CB4F7A"/>
    <w:rsid w:val="00CB50AD"/>
    <w:rsid w:val="00CB5413"/>
    <w:rsid w:val="00CB5576"/>
    <w:rsid w:val="00CB58F8"/>
    <w:rsid w:val="00CB5BF6"/>
    <w:rsid w:val="00CB5D4E"/>
    <w:rsid w:val="00CB5DDE"/>
    <w:rsid w:val="00CB62D9"/>
    <w:rsid w:val="00CB6486"/>
    <w:rsid w:val="00CB6660"/>
    <w:rsid w:val="00CB6665"/>
    <w:rsid w:val="00CB6684"/>
    <w:rsid w:val="00CB6941"/>
    <w:rsid w:val="00CB6E77"/>
    <w:rsid w:val="00CB6F42"/>
    <w:rsid w:val="00CB723C"/>
    <w:rsid w:val="00CB72F3"/>
    <w:rsid w:val="00CB7737"/>
    <w:rsid w:val="00CB7820"/>
    <w:rsid w:val="00CB7B44"/>
    <w:rsid w:val="00CB7C3C"/>
    <w:rsid w:val="00CB7DDD"/>
    <w:rsid w:val="00CB7E92"/>
    <w:rsid w:val="00CB7EC0"/>
    <w:rsid w:val="00CC017B"/>
    <w:rsid w:val="00CC0370"/>
    <w:rsid w:val="00CC0474"/>
    <w:rsid w:val="00CC0578"/>
    <w:rsid w:val="00CC071D"/>
    <w:rsid w:val="00CC08A2"/>
    <w:rsid w:val="00CC0BD2"/>
    <w:rsid w:val="00CC10C6"/>
    <w:rsid w:val="00CC12D7"/>
    <w:rsid w:val="00CC133A"/>
    <w:rsid w:val="00CC140B"/>
    <w:rsid w:val="00CC16F6"/>
    <w:rsid w:val="00CC18B2"/>
    <w:rsid w:val="00CC1A57"/>
    <w:rsid w:val="00CC1C70"/>
    <w:rsid w:val="00CC21FD"/>
    <w:rsid w:val="00CC22C8"/>
    <w:rsid w:val="00CC25AE"/>
    <w:rsid w:val="00CC287D"/>
    <w:rsid w:val="00CC2B31"/>
    <w:rsid w:val="00CC3167"/>
    <w:rsid w:val="00CC3251"/>
    <w:rsid w:val="00CC348F"/>
    <w:rsid w:val="00CC36BF"/>
    <w:rsid w:val="00CC37B6"/>
    <w:rsid w:val="00CC37D4"/>
    <w:rsid w:val="00CC3810"/>
    <w:rsid w:val="00CC38A5"/>
    <w:rsid w:val="00CC38FB"/>
    <w:rsid w:val="00CC3961"/>
    <w:rsid w:val="00CC3CA6"/>
    <w:rsid w:val="00CC3F63"/>
    <w:rsid w:val="00CC3FD7"/>
    <w:rsid w:val="00CC3FE8"/>
    <w:rsid w:val="00CC456B"/>
    <w:rsid w:val="00CC461E"/>
    <w:rsid w:val="00CC463F"/>
    <w:rsid w:val="00CC4B1C"/>
    <w:rsid w:val="00CC4B6B"/>
    <w:rsid w:val="00CC4DA0"/>
    <w:rsid w:val="00CC4EAF"/>
    <w:rsid w:val="00CC4FBA"/>
    <w:rsid w:val="00CC4FCF"/>
    <w:rsid w:val="00CC5082"/>
    <w:rsid w:val="00CC5096"/>
    <w:rsid w:val="00CC511A"/>
    <w:rsid w:val="00CC5B7D"/>
    <w:rsid w:val="00CC5D1C"/>
    <w:rsid w:val="00CC64F5"/>
    <w:rsid w:val="00CC69BC"/>
    <w:rsid w:val="00CC69CB"/>
    <w:rsid w:val="00CC6EDB"/>
    <w:rsid w:val="00CC6FF5"/>
    <w:rsid w:val="00CC7468"/>
    <w:rsid w:val="00CC7699"/>
    <w:rsid w:val="00CC79EA"/>
    <w:rsid w:val="00CC7C32"/>
    <w:rsid w:val="00CC7EE3"/>
    <w:rsid w:val="00CC7F71"/>
    <w:rsid w:val="00CD0244"/>
    <w:rsid w:val="00CD03E5"/>
    <w:rsid w:val="00CD043C"/>
    <w:rsid w:val="00CD058C"/>
    <w:rsid w:val="00CD0C90"/>
    <w:rsid w:val="00CD0D01"/>
    <w:rsid w:val="00CD102D"/>
    <w:rsid w:val="00CD1286"/>
    <w:rsid w:val="00CD15F6"/>
    <w:rsid w:val="00CD16F4"/>
    <w:rsid w:val="00CD1A6D"/>
    <w:rsid w:val="00CD1C56"/>
    <w:rsid w:val="00CD2085"/>
    <w:rsid w:val="00CD23DC"/>
    <w:rsid w:val="00CD2ABE"/>
    <w:rsid w:val="00CD2AF8"/>
    <w:rsid w:val="00CD308E"/>
    <w:rsid w:val="00CD31E7"/>
    <w:rsid w:val="00CD33F0"/>
    <w:rsid w:val="00CD3500"/>
    <w:rsid w:val="00CD37F7"/>
    <w:rsid w:val="00CD39B8"/>
    <w:rsid w:val="00CD39F4"/>
    <w:rsid w:val="00CD3A78"/>
    <w:rsid w:val="00CD3ACE"/>
    <w:rsid w:val="00CD3B30"/>
    <w:rsid w:val="00CD3BE1"/>
    <w:rsid w:val="00CD3CA4"/>
    <w:rsid w:val="00CD3DDA"/>
    <w:rsid w:val="00CD420C"/>
    <w:rsid w:val="00CD43C1"/>
    <w:rsid w:val="00CD4636"/>
    <w:rsid w:val="00CD47BA"/>
    <w:rsid w:val="00CD4903"/>
    <w:rsid w:val="00CD4A11"/>
    <w:rsid w:val="00CD4A25"/>
    <w:rsid w:val="00CD4BD6"/>
    <w:rsid w:val="00CD4ED4"/>
    <w:rsid w:val="00CD4EE2"/>
    <w:rsid w:val="00CD5302"/>
    <w:rsid w:val="00CD540A"/>
    <w:rsid w:val="00CD5429"/>
    <w:rsid w:val="00CD5518"/>
    <w:rsid w:val="00CD5615"/>
    <w:rsid w:val="00CD5764"/>
    <w:rsid w:val="00CD58D3"/>
    <w:rsid w:val="00CD58E9"/>
    <w:rsid w:val="00CD5979"/>
    <w:rsid w:val="00CD59E6"/>
    <w:rsid w:val="00CD5F68"/>
    <w:rsid w:val="00CD6227"/>
    <w:rsid w:val="00CD6260"/>
    <w:rsid w:val="00CD6543"/>
    <w:rsid w:val="00CD6563"/>
    <w:rsid w:val="00CD65A2"/>
    <w:rsid w:val="00CD6963"/>
    <w:rsid w:val="00CD6B26"/>
    <w:rsid w:val="00CD6CD9"/>
    <w:rsid w:val="00CD6D5D"/>
    <w:rsid w:val="00CD6F7A"/>
    <w:rsid w:val="00CD6FC8"/>
    <w:rsid w:val="00CD707D"/>
    <w:rsid w:val="00CD7135"/>
    <w:rsid w:val="00CD7613"/>
    <w:rsid w:val="00CD7675"/>
    <w:rsid w:val="00CE01ED"/>
    <w:rsid w:val="00CE0387"/>
    <w:rsid w:val="00CE0409"/>
    <w:rsid w:val="00CE040F"/>
    <w:rsid w:val="00CE04BC"/>
    <w:rsid w:val="00CE0550"/>
    <w:rsid w:val="00CE109C"/>
    <w:rsid w:val="00CE122D"/>
    <w:rsid w:val="00CE14DB"/>
    <w:rsid w:val="00CE16AA"/>
    <w:rsid w:val="00CE17FE"/>
    <w:rsid w:val="00CE1821"/>
    <w:rsid w:val="00CE19DB"/>
    <w:rsid w:val="00CE1F0D"/>
    <w:rsid w:val="00CE20A3"/>
    <w:rsid w:val="00CE2146"/>
    <w:rsid w:val="00CE2252"/>
    <w:rsid w:val="00CE2431"/>
    <w:rsid w:val="00CE247C"/>
    <w:rsid w:val="00CE2583"/>
    <w:rsid w:val="00CE28E3"/>
    <w:rsid w:val="00CE2939"/>
    <w:rsid w:val="00CE2B99"/>
    <w:rsid w:val="00CE30CB"/>
    <w:rsid w:val="00CE3132"/>
    <w:rsid w:val="00CE318A"/>
    <w:rsid w:val="00CE32C0"/>
    <w:rsid w:val="00CE35CE"/>
    <w:rsid w:val="00CE385C"/>
    <w:rsid w:val="00CE38B3"/>
    <w:rsid w:val="00CE3B22"/>
    <w:rsid w:val="00CE3C17"/>
    <w:rsid w:val="00CE4122"/>
    <w:rsid w:val="00CE4793"/>
    <w:rsid w:val="00CE48AB"/>
    <w:rsid w:val="00CE4989"/>
    <w:rsid w:val="00CE4C09"/>
    <w:rsid w:val="00CE51FB"/>
    <w:rsid w:val="00CE5226"/>
    <w:rsid w:val="00CE5441"/>
    <w:rsid w:val="00CE5D5A"/>
    <w:rsid w:val="00CE73B1"/>
    <w:rsid w:val="00CE7463"/>
    <w:rsid w:val="00CE79C0"/>
    <w:rsid w:val="00CE7BF3"/>
    <w:rsid w:val="00CE7BFF"/>
    <w:rsid w:val="00CE7CC8"/>
    <w:rsid w:val="00CE7F8A"/>
    <w:rsid w:val="00CF006A"/>
    <w:rsid w:val="00CF01EA"/>
    <w:rsid w:val="00CF0395"/>
    <w:rsid w:val="00CF048F"/>
    <w:rsid w:val="00CF0B29"/>
    <w:rsid w:val="00CF0CBB"/>
    <w:rsid w:val="00CF1037"/>
    <w:rsid w:val="00CF1097"/>
    <w:rsid w:val="00CF12B1"/>
    <w:rsid w:val="00CF1412"/>
    <w:rsid w:val="00CF14A0"/>
    <w:rsid w:val="00CF14E9"/>
    <w:rsid w:val="00CF159D"/>
    <w:rsid w:val="00CF1752"/>
    <w:rsid w:val="00CF17C1"/>
    <w:rsid w:val="00CF182D"/>
    <w:rsid w:val="00CF19F8"/>
    <w:rsid w:val="00CF1C6B"/>
    <w:rsid w:val="00CF244A"/>
    <w:rsid w:val="00CF27C7"/>
    <w:rsid w:val="00CF29EC"/>
    <w:rsid w:val="00CF2C23"/>
    <w:rsid w:val="00CF2DE4"/>
    <w:rsid w:val="00CF2E13"/>
    <w:rsid w:val="00CF3436"/>
    <w:rsid w:val="00CF3684"/>
    <w:rsid w:val="00CF3B37"/>
    <w:rsid w:val="00CF3B73"/>
    <w:rsid w:val="00CF3C3B"/>
    <w:rsid w:val="00CF3C41"/>
    <w:rsid w:val="00CF3D4A"/>
    <w:rsid w:val="00CF408C"/>
    <w:rsid w:val="00CF4113"/>
    <w:rsid w:val="00CF4583"/>
    <w:rsid w:val="00CF45E3"/>
    <w:rsid w:val="00CF46F1"/>
    <w:rsid w:val="00CF4BA5"/>
    <w:rsid w:val="00CF4DDF"/>
    <w:rsid w:val="00CF50BF"/>
    <w:rsid w:val="00CF52B6"/>
    <w:rsid w:val="00CF573B"/>
    <w:rsid w:val="00CF58B1"/>
    <w:rsid w:val="00CF5A15"/>
    <w:rsid w:val="00CF5ECD"/>
    <w:rsid w:val="00CF5FF4"/>
    <w:rsid w:val="00CF60EF"/>
    <w:rsid w:val="00CF6392"/>
    <w:rsid w:val="00CF6652"/>
    <w:rsid w:val="00CF6995"/>
    <w:rsid w:val="00CF6BFE"/>
    <w:rsid w:val="00CF6EBC"/>
    <w:rsid w:val="00CF7307"/>
    <w:rsid w:val="00CF7339"/>
    <w:rsid w:val="00CF762B"/>
    <w:rsid w:val="00CF797B"/>
    <w:rsid w:val="00CF798A"/>
    <w:rsid w:val="00CF7C4D"/>
    <w:rsid w:val="00CF7DA8"/>
    <w:rsid w:val="00CF7F8C"/>
    <w:rsid w:val="00D00176"/>
    <w:rsid w:val="00D006ED"/>
    <w:rsid w:val="00D00882"/>
    <w:rsid w:val="00D00B4C"/>
    <w:rsid w:val="00D00F6C"/>
    <w:rsid w:val="00D011EB"/>
    <w:rsid w:val="00D01367"/>
    <w:rsid w:val="00D016E8"/>
    <w:rsid w:val="00D01A18"/>
    <w:rsid w:val="00D01A5C"/>
    <w:rsid w:val="00D02022"/>
    <w:rsid w:val="00D0210A"/>
    <w:rsid w:val="00D025E0"/>
    <w:rsid w:val="00D02767"/>
    <w:rsid w:val="00D02993"/>
    <w:rsid w:val="00D02BC4"/>
    <w:rsid w:val="00D02C46"/>
    <w:rsid w:val="00D02CC8"/>
    <w:rsid w:val="00D0328B"/>
    <w:rsid w:val="00D03800"/>
    <w:rsid w:val="00D0387E"/>
    <w:rsid w:val="00D03977"/>
    <w:rsid w:val="00D03A24"/>
    <w:rsid w:val="00D04338"/>
    <w:rsid w:val="00D0473A"/>
    <w:rsid w:val="00D04853"/>
    <w:rsid w:val="00D04854"/>
    <w:rsid w:val="00D049B9"/>
    <w:rsid w:val="00D049E0"/>
    <w:rsid w:val="00D04B9D"/>
    <w:rsid w:val="00D04D8C"/>
    <w:rsid w:val="00D04E47"/>
    <w:rsid w:val="00D04EEB"/>
    <w:rsid w:val="00D05895"/>
    <w:rsid w:val="00D0596D"/>
    <w:rsid w:val="00D059AA"/>
    <w:rsid w:val="00D059B5"/>
    <w:rsid w:val="00D05D39"/>
    <w:rsid w:val="00D05D57"/>
    <w:rsid w:val="00D05E89"/>
    <w:rsid w:val="00D06339"/>
    <w:rsid w:val="00D06509"/>
    <w:rsid w:val="00D06815"/>
    <w:rsid w:val="00D06C6B"/>
    <w:rsid w:val="00D0722D"/>
    <w:rsid w:val="00D0735B"/>
    <w:rsid w:val="00D073A7"/>
    <w:rsid w:val="00D07466"/>
    <w:rsid w:val="00D077EE"/>
    <w:rsid w:val="00D07831"/>
    <w:rsid w:val="00D0794E"/>
    <w:rsid w:val="00D07A76"/>
    <w:rsid w:val="00D07D0D"/>
    <w:rsid w:val="00D07FC7"/>
    <w:rsid w:val="00D103EC"/>
    <w:rsid w:val="00D10757"/>
    <w:rsid w:val="00D10AC5"/>
    <w:rsid w:val="00D10BE8"/>
    <w:rsid w:val="00D10CC1"/>
    <w:rsid w:val="00D10FFC"/>
    <w:rsid w:val="00D114C5"/>
    <w:rsid w:val="00D11525"/>
    <w:rsid w:val="00D116DE"/>
    <w:rsid w:val="00D11724"/>
    <w:rsid w:val="00D11E1B"/>
    <w:rsid w:val="00D11FF6"/>
    <w:rsid w:val="00D1222A"/>
    <w:rsid w:val="00D122D6"/>
    <w:rsid w:val="00D1298E"/>
    <w:rsid w:val="00D12AFA"/>
    <w:rsid w:val="00D12E72"/>
    <w:rsid w:val="00D12E9A"/>
    <w:rsid w:val="00D12F9C"/>
    <w:rsid w:val="00D1325D"/>
    <w:rsid w:val="00D133CC"/>
    <w:rsid w:val="00D1387E"/>
    <w:rsid w:val="00D138F0"/>
    <w:rsid w:val="00D138F2"/>
    <w:rsid w:val="00D13D98"/>
    <w:rsid w:val="00D14144"/>
    <w:rsid w:val="00D1434E"/>
    <w:rsid w:val="00D149F8"/>
    <w:rsid w:val="00D14BD5"/>
    <w:rsid w:val="00D14CAF"/>
    <w:rsid w:val="00D14D76"/>
    <w:rsid w:val="00D14EEA"/>
    <w:rsid w:val="00D151E4"/>
    <w:rsid w:val="00D1533A"/>
    <w:rsid w:val="00D15D5E"/>
    <w:rsid w:val="00D160AA"/>
    <w:rsid w:val="00D1612D"/>
    <w:rsid w:val="00D162CC"/>
    <w:rsid w:val="00D16628"/>
    <w:rsid w:val="00D168B1"/>
    <w:rsid w:val="00D16B9D"/>
    <w:rsid w:val="00D1720C"/>
    <w:rsid w:val="00D172D2"/>
    <w:rsid w:val="00D17A52"/>
    <w:rsid w:val="00D17C1C"/>
    <w:rsid w:val="00D17F39"/>
    <w:rsid w:val="00D17FB7"/>
    <w:rsid w:val="00D17FF7"/>
    <w:rsid w:val="00D203F2"/>
    <w:rsid w:val="00D204D1"/>
    <w:rsid w:val="00D20536"/>
    <w:rsid w:val="00D20AE1"/>
    <w:rsid w:val="00D20D6D"/>
    <w:rsid w:val="00D211D8"/>
    <w:rsid w:val="00D21673"/>
    <w:rsid w:val="00D21CD6"/>
    <w:rsid w:val="00D21DFD"/>
    <w:rsid w:val="00D21FA3"/>
    <w:rsid w:val="00D2204D"/>
    <w:rsid w:val="00D22143"/>
    <w:rsid w:val="00D22167"/>
    <w:rsid w:val="00D223E0"/>
    <w:rsid w:val="00D225A4"/>
    <w:rsid w:val="00D225BA"/>
    <w:rsid w:val="00D22780"/>
    <w:rsid w:val="00D22B49"/>
    <w:rsid w:val="00D230E6"/>
    <w:rsid w:val="00D23248"/>
    <w:rsid w:val="00D236B7"/>
    <w:rsid w:val="00D236C0"/>
    <w:rsid w:val="00D23873"/>
    <w:rsid w:val="00D23A6D"/>
    <w:rsid w:val="00D23B15"/>
    <w:rsid w:val="00D23BD5"/>
    <w:rsid w:val="00D23D29"/>
    <w:rsid w:val="00D23FE0"/>
    <w:rsid w:val="00D240E0"/>
    <w:rsid w:val="00D24137"/>
    <w:rsid w:val="00D24173"/>
    <w:rsid w:val="00D243A2"/>
    <w:rsid w:val="00D24438"/>
    <w:rsid w:val="00D2492A"/>
    <w:rsid w:val="00D2494D"/>
    <w:rsid w:val="00D24A08"/>
    <w:rsid w:val="00D24ABC"/>
    <w:rsid w:val="00D24CA9"/>
    <w:rsid w:val="00D24F93"/>
    <w:rsid w:val="00D250C3"/>
    <w:rsid w:val="00D25719"/>
    <w:rsid w:val="00D25DAA"/>
    <w:rsid w:val="00D2608A"/>
    <w:rsid w:val="00D260F9"/>
    <w:rsid w:val="00D260FC"/>
    <w:rsid w:val="00D26341"/>
    <w:rsid w:val="00D265F4"/>
    <w:rsid w:val="00D26911"/>
    <w:rsid w:val="00D26A59"/>
    <w:rsid w:val="00D2714C"/>
    <w:rsid w:val="00D2765A"/>
    <w:rsid w:val="00D27795"/>
    <w:rsid w:val="00D27880"/>
    <w:rsid w:val="00D278CA"/>
    <w:rsid w:val="00D27AC1"/>
    <w:rsid w:val="00D27DE7"/>
    <w:rsid w:val="00D30031"/>
    <w:rsid w:val="00D30508"/>
    <w:rsid w:val="00D30CCC"/>
    <w:rsid w:val="00D3146A"/>
    <w:rsid w:val="00D3148E"/>
    <w:rsid w:val="00D314B9"/>
    <w:rsid w:val="00D3177C"/>
    <w:rsid w:val="00D318AF"/>
    <w:rsid w:val="00D318F4"/>
    <w:rsid w:val="00D31AEF"/>
    <w:rsid w:val="00D31E93"/>
    <w:rsid w:val="00D32109"/>
    <w:rsid w:val="00D32197"/>
    <w:rsid w:val="00D32204"/>
    <w:rsid w:val="00D32524"/>
    <w:rsid w:val="00D3265C"/>
    <w:rsid w:val="00D327A2"/>
    <w:rsid w:val="00D327C8"/>
    <w:rsid w:val="00D328B2"/>
    <w:rsid w:val="00D329BC"/>
    <w:rsid w:val="00D32B16"/>
    <w:rsid w:val="00D32E8A"/>
    <w:rsid w:val="00D330BF"/>
    <w:rsid w:val="00D332D0"/>
    <w:rsid w:val="00D3338D"/>
    <w:rsid w:val="00D334CE"/>
    <w:rsid w:val="00D33A04"/>
    <w:rsid w:val="00D33B45"/>
    <w:rsid w:val="00D33BD7"/>
    <w:rsid w:val="00D33CB1"/>
    <w:rsid w:val="00D33FBB"/>
    <w:rsid w:val="00D3468A"/>
    <w:rsid w:val="00D34765"/>
    <w:rsid w:val="00D3476D"/>
    <w:rsid w:val="00D3494E"/>
    <w:rsid w:val="00D34B96"/>
    <w:rsid w:val="00D34BEA"/>
    <w:rsid w:val="00D34C24"/>
    <w:rsid w:val="00D34E9B"/>
    <w:rsid w:val="00D34F89"/>
    <w:rsid w:val="00D350ED"/>
    <w:rsid w:val="00D35323"/>
    <w:rsid w:val="00D35345"/>
    <w:rsid w:val="00D35712"/>
    <w:rsid w:val="00D3574A"/>
    <w:rsid w:val="00D35782"/>
    <w:rsid w:val="00D3596A"/>
    <w:rsid w:val="00D35A57"/>
    <w:rsid w:val="00D36028"/>
    <w:rsid w:val="00D360BA"/>
    <w:rsid w:val="00D362FF"/>
    <w:rsid w:val="00D363A4"/>
    <w:rsid w:val="00D36543"/>
    <w:rsid w:val="00D36A34"/>
    <w:rsid w:val="00D36D20"/>
    <w:rsid w:val="00D36D6D"/>
    <w:rsid w:val="00D36E3B"/>
    <w:rsid w:val="00D36EC4"/>
    <w:rsid w:val="00D36F75"/>
    <w:rsid w:val="00D3723D"/>
    <w:rsid w:val="00D372FC"/>
    <w:rsid w:val="00D37702"/>
    <w:rsid w:val="00D37925"/>
    <w:rsid w:val="00D379BC"/>
    <w:rsid w:val="00D37A7B"/>
    <w:rsid w:val="00D37EDC"/>
    <w:rsid w:val="00D37F06"/>
    <w:rsid w:val="00D40002"/>
    <w:rsid w:val="00D40417"/>
    <w:rsid w:val="00D4062C"/>
    <w:rsid w:val="00D40712"/>
    <w:rsid w:val="00D40BC0"/>
    <w:rsid w:val="00D41473"/>
    <w:rsid w:val="00D41703"/>
    <w:rsid w:val="00D41753"/>
    <w:rsid w:val="00D417E6"/>
    <w:rsid w:val="00D41A9A"/>
    <w:rsid w:val="00D41D8F"/>
    <w:rsid w:val="00D41F39"/>
    <w:rsid w:val="00D42050"/>
    <w:rsid w:val="00D4207C"/>
    <w:rsid w:val="00D42092"/>
    <w:rsid w:val="00D422C3"/>
    <w:rsid w:val="00D42511"/>
    <w:rsid w:val="00D426F9"/>
    <w:rsid w:val="00D42708"/>
    <w:rsid w:val="00D42CB7"/>
    <w:rsid w:val="00D42D75"/>
    <w:rsid w:val="00D42FF8"/>
    <w:rsid w:val="00D431E0"/>
    <w:rsid w:val="00D4354C"/>
    <w:rsid w:val="00D437CB"/>
    <w:rsid w:val="00D438A4"/>
    <w:rsid w:val="00D438A9"/>
    <w:rsid w:val="00D43941"/>
    <w:rsid w:val="00D439C9"/>
    <w:rsid w:val="00D44179"/>
    <w:rsid w:val="00D44551"/>
    <w:rsid w:val="00D44590"/>
    <w:rsid w:val="00D445CE"/>
    <w:rsid w:val="00D44607"/>
    <w:rsid w:val="00D44638"/>
    <w:rsid w:val="00D446D1"/>
    <w:rsid w:val="00D44945"/>
    <w:rsid w:val="00D449D9"/>
    <w:rsid w:val="00D44AA3"/>
    <w:rsid w:val="00D44AB1"/>
    <w:rsid w:val="00D45006"/>
    <w:rsid w:val="00D45356"/>
    <w:rsid w:val="00D459A0"/>
    <w:rsid w:val="00D45A50"/>
    <w:rsid w:val="00D45ACB"/>
    <w:rsid w:val="00D45B50"/>
    <w:rsid w:val="00D45E14"/>
    <w:rsid w:val="00D46068"/>
    <w:rsid w:val="00D46232"/>
    <w:rsid w:val="00D462F5"/>
    <w:rsid w:val="00D46830"/>
    <w:rsid w:val="00D46B3A"/>
    <w:rsid w:val="00D46EA4"/>
    <w:rsid w:val="00D46F97"/>
    <w:rsid w:val="00D470DC"/>
    <w:rsid w:val="00D4753A"/>
    <w:rsid w:val="00D47557"/>
    <w:rsid w:val="00D4789A"/>
    <w:rsid w:val="00D47AC8"/>
    <w:rsid w:val="00D47B98"/>
    <w:rsid w:val="00D5032F"/>
    <w:rsid w:val="00D50370"/>
    <w:rsid w:val="00D50428"/>
    <w:rsid w:val="00D50465"/>
    <w:rsid w:val="00D504D3"/>
    <w:rsid w:val="00D5053A"/>
    <w:rsid w:val="00D506C9"/>
    <w:rsid w:val="00D5090B"/>
    <w:rsid w:val="00D509E0"/>
    <w:rsid w:val="00D50C35"/>
    <w:rsid w:val="00D5110B"/>
    <w:rsid w:val="00D51483"/>
    <w:rsid w:val="00D51933"/>
    <w:rsid w:val="00D51A7D"/>
    <w:rsid w:val="00D51F4A"/>
    <w:rsid w:val="00D52B39"/>
    <w:rsid w:val="00D52CDD"/>
    <w:rsid w:val="00D52DF7"/>
    <w:rsid w:val="00D52ECE"/>
    <w:rsid w:val="00D53075"/>
    <w:rsid w:val="00D53094"/>
    <w:rsid w:val="00D53549"/>
    <w:rsid w:val="00D535B4"/>
    <w:rsid w:val="00D5361A"/>
    <w:rsid w:val="00D536AC"/>
    <w:rsid w:val="00D53874"/>
    <w:rsid w:val="00D53A19"/>
    <w:rsid w:val="00D53BF7"/>
    <w:rsid w:val="00D53C1D"/>
    <w:rsid w:val="00D53FC6"/>
    <w:rsid w:val="00D54031"/>
    <w:rsid w:val="00D540D8"/>
    <w:rsid w:val="00D54356"/>
    <w:rsid w:val="00D545D8"/>
    <w:rsid w:val="00D5483E"/>
    <w:rsid w:val="00D55242"/>
    <w:rsid w:val="00D55279"/>
    <w:rsid w:val="00D552DB"/>
    <w:rsid w:val="00D553A9"/>
    <w:rsid w:val="00D55690"/>
    <w:rsid w:val="00D55AB0"/>
    <w:rsid w:val="00D55B0C"/>
    <w:rsid w:val="00D55BB8"/>
    <w:rsid w:val="00D55C3E"/>
    <w:rsid w:val="00D55DDE"/>
    <w:rsid w:val="00D55EF2"/>
    <w:rsid w:val="00D55F42"/>
    <w:rsid w:val="00D560BE"/>
    <w:rsid w:val="00D56190"/>
    <w:rsid w:val="00D561D3"/>
    <w:rsid w:val="00D561E5"/>
    <w:rsid w:val="00D562B8"/>
    <w:rsid w:val="00D5639D"/>
    <w:rsid w:val="00D564EA"/>
    <w:rsid w:val="00D566AA"/>
    <w:rsid w:val="00D5688A"/>
    <w:rsid w:val="00D56A22"/>
    <w:rsid w:val="00D56A6A"/>
    <w:rsid w:val="00D56A9F"/>
    <w:rsid w:val="00D56AB7"/>
    <w:rsid w:val="00D56AF0"/>
    <w:rsid w:val="00D56E4A"/>
    <w:rsid w:val="00D56E53"/>
    <w:rsid w:val="00D57456"/>
    <w:rsid w:val="00D57635"/>
    <w:rsid w:val="00D576BC"/>
    <w:rsid w:val="00D57903"/>
    <w:rsid w:val="00D57B61"/>
    <w:rsid w:val="00D57C5E"/>
    <w:rsid w:val="00D57CD5"/>
    <w:rsid w:val="00D6069E"/>
    <w:rsid w:val="00D606D8"/>
    <w:rsid w:val="00D60940"/>
    <w:rsid w:val="00D61221"/>
    <w:rsid w:val="00D61463"/>
    <w:rsid w:val="00D61957"/>
    <w:rsid w:val="00D61A18"/>
    <w:rsid w:val="00D61B9A"/>
    <w:rsid w:val="00D623FE"/>
    <w:rsid w:val="00D627EF"/>
    <w:rsid w:val="00D62AEC"/>
    <w:rsid w:val="00D62CFE"/>
    <w:rsid w:val="00D62FCF"/>
    <w:rsid w:val="00D63178"/>
    <w:rsid w:val="00D63257"/>
    <w:rsid w:val="00D6351F"/>
    <w:rsid w:val="00D635FD"/>
    <w:rsid w:val="00D63A35"/>
    <w:rsid w:val="00D63AEC"/>
    <w:rsid w:val="00D63C3B"/>
    <w:rsid w:val="00D644DB"/>
    <w:rsid w:val="00D64C49"/>
    <w:rsid w:val="00D64D53"/>
    <w:rsid w:val="00D64EEE"/>
    <w:rsid w:val="00D65096"/>
    <w:rsid w:val="00D65440"/>
    <w:rsid w:val="00D655E3"/>
    <w:rsid w:val="00D65619"/>
    <w:rsid w:val="00D6571A"/>
    <w:rsid w:val="00D657B3"/>
    <w:rsid w:val="00D65B71"/>
    <w:rsid w:val="00D66036"/>
    <w:rsid w:val="00D66532"/>
    <w:rsid w:val="00D66726"/>
    <w:rsid w:val="00D66764"/>
    <w:rsid w:val="00D66861"/>
    <w:rsid w:val="00D6688F"/>
    <w:rsid w:val="00D66963"/>
    <w:rsid w:val="00D66B93"/>
    <w:rsid w:val="00D66DDA"/>
    <w:rsid w:val="00D66F3D"/>
    <w:rsid w:val="00D67314"/>
    <w:rsid w:val="00D679B1"/>
    <w:rsid w:val="00D67A43"/>
    <w:rsid w:val="00D67A94"/>
    <w:rsid w:val="00D67AC7"/>
    <w:rsid w:val="00D67C48"/>
    <w:rsid w:val="00D67CEB"/>
    <w:rsid w:val="00D67D15"/>
    <w:rsid w:val="00D67EA4"/>
    <w:rsid w:val="00D700B5"/>
    <w:rsid w:val="00D7068B"/>
    <w:rsid w:val="00D70838"/>
    <w:rsid w:val="00D70968"/>
    <w:rsid w:val="00D70BA7"/>
    <w:rsid w:val="00D711E6"/>
    <w:rsid w:val="00D714CD"/>
    <w:rsid w:val="00D719A2"/>
    <w:rsid w:val="00D719B6"/>
    <w:rsid w:val="00D71ED4"/>
    <w:rsid w:val="00D72047"/>
    <w:rsid w:val="00D720CA"/>
    <w:rsid w:val="00D72902"/>
    <w:rsid w:val="00D72D94"/>
    <w:rsid w:val="00D72F1E"/>
    <w:rsid w:val="00D73409"/>
    <w:rsid w:val="00D7407D"/>
    <w:rsid w:val="00D74203"/>
    <w:rsid w:val="00D74864"/>
    <w:rsid w:val="00D74A1F"/>
    <w:rsid w:val="00D74AF8"/>
    <w:rsid w:val="00D74BF7"/>
    <w:rsid w:val="00D7511F"/>
    <w:rsid w:val="00D754F0"/>
    <w:rsid w:val="00D75584"/>
    <w:rsid w:val="00D7606F"/>
    <w:rsid w:val="00D76452"/>
    <w:rsid w:val="00D766C0"/>
    <w:rsid w:val="00D7695A"/>
    <w:rsid w:val="00D76C9E"/>
    <w:rsid w:val="00D76DBE"/>
    <w:rsid w:val="00D76FA6"/>
    <w:rsid w:val="00D770A5"/>
    <w:rsid w:val="00D770BA"/>
    <w:rsid w:val="00D771A2"/>
    <w:rsid w:val="00D771CA"/>
    <w:rsid w:val="00D774A0"/>
    <w:rsid w:val="00D77678"/>
    <w:rsid w:val="00D77777"/>
    <w:rsid w:val="00D779C5"/>
    <w:rsid w:val="00D80341"/>
    <w:rsid w:val="00D8040E"/>
    <w:rsid w:val="00D80912"/>
    <w:rsid w:val="00D80A95"/>
    <w:rsid w:val="00D80B9E"/>
    <w:rsid w:val="00D80E65"/>
    <w:rsid w:val="00D80EB3"/>
    <w:rsid w:val="00D81075"/>
    <w:rsid w:val="00D812CB"/>
    <w:rsid w:val="00D812EC"/>
    <w:rsid w:val="00D8131F"/>
    <w:rsid w:val="00D81D59"/>
    <w:rsid w:val="00D82290"/>
    <w:rsid w:val="00D822D9"/>
    <w:rsid w:val="00D82FB1"/>
    <w:rsid w:val="00D833E3"/>
    <w:rsid w:val="00D83551"/>
    <w:rsid w:val="00D83681"/>
    <w:rsid w:val="00D839CA"/>
    <w:rsid w:val="00D83A8F"/>
    <w:rsid w:val="00D83DD5"/>
    <w:rsid w:val="00D83E03"/>
    <w:rsid w:val="00D83ED8"/>
    <w:rsid w:val="00D83FB2"/>
    <w:rsid w:val="00D8417F"/>
    <w:rsid w:val="00D841E4"/>
    <w:rsid w:val="00D843B6"/>
    <w:rsid w:val="00D84401"/>
    <w:rsid w:val="00D84595"/>
    <w:rsid w:val="00D845F3"/>
    <w:rsid w:val="00D846EB"/>
    <w:rsid w:val="00D84E6C"/>
    <w:rsid w:val="00D851E0"/>
    <w:rsid w:val="00D85B0A"/>
    <w:rsid w:val="00D85D13"/>
    <w:rsid w:val="00D85E31"/>
    <w:rsid w:val="00D85ECA"/>
    <w:rsid w:val="00D85F0C"/>
    <w:rsid w:val="00D8644D"/>
    <w:rsid w:val="00D86455"/>
    <w:rsid w:val="00D86457"/>
    <w:rsid w:val="00D864C5"/>
    <w:rsid w:val="00D86687"/>
    <w:rsid w:val="00D86BAB"/>
    <w:rsid w:val="00D86CA3"/>
    <w:rsid w:val="00D86EC8"/>
    <w:rsid w:val="00D86F50"/>
    <w:rsid w:val="00D86FB0"/>
    <w:rsid w:val="00D87014"/>
    <w:rsid w:val="00D87061"/>
    <w:rsid w:val="00D87090"/>
    <w:rsid w:val="00D87639"/>
    <w:rsid w:val="00D87703"/>
    <w:rsid w:val="00D879BD"/>
    <w:rsid w:val="00D87E0D"/>
    <w:rsid w:val="00D900BF"/>
    <w:rsid w:val="00D90139"/>
    <w:rsid w:val="00D9018C"/>
    <w:rsid w:val="00D901F6"/>
    <w:rsid w:val="00D90344"/>
    <w:rsid w:val="00D90BAD"/>
    <w:rsid w:val="00D9121A"/>
    <w:rsid w:val="00D91357"/>
    <w:rsid w:val="00D9164F"/>
    <w:rsid w:val="00D9170C"/>
    <w:rsid w:val="00D9178A"/>
    <w:rsid w:val="00D918CC"/>
    <w:rsid w:val="00D91946"/>
    <w:rsid w:val="00D91D81"/>
    <w:rsid w:val="00D91EA1"/>
    <w:rsid w:val="00D92169"/>
    <w:rsid w:val="00D924D3"/>
    <w:rsid w:val="00D924EE"/>
    <w:rsid w:val="00D9251F"/>
    <w:rsid w:val="00D925A6"/>
    <w:rsid w:val="00D9261C"/>
    <w:rsid w:val="00D92661"/>
    <w:rsid w:val="00D927A1"/>
    <w:rsid w:val="00D927F1"/>
    <w:rsid w:val="00D92B58"/>
    <w:rsid w:val="00D92C61"/>
    <w:rsid w:val="00D92CC5"/>
    <w:rsid w:val="00D92E02"/>
    <w:rsid w:val="00D930C2"/>
    <w:rsid w:val="00D93242"/>
    <w:rsid w:val="00D9363B"/>
    <w:rsid w:val="00D937E8"/>
    <w:rsid w:val="00D9388E"/>
    <w:rsid w:val="00D93AC3"/>
    <w:rsid w:val="00D93D15"/>
    <w:rsid w:val="00D940D6"/>
    <w:rsid w:val="00D942FD"/>
    <w:rsid w:val="00D9448D"/>
    <w:rsid w:val="00D94679"/>
    <w:rsid w:val="00D949E2"/>
    <w:rsid w:val="00D94B7B"/>
    <w:rsid w:val="00D94BA0"/>
    <w:rsid w:val="00D94C9A"/>
    <w:rsid w:val="00D9503E"/>
    <w:rsid w:val="00D951C9"/>
    <w:rsid w:val="00D95209"/>
    <w:rsid w:val="00D952E3"/>
    <w:rsid w:val="00D953BD"/>
    <w:rsid w:val="00D953E0"/>
    <w:rsid w:val="00D95670"/>
    <w:rsid w:val="00D95C44"/>
    <w:rsid w:val="00D963A2"/>
    <w:rsid w:val="00D963A8"/>
    <w:rsid w:val="00D96600"/>
    <w:rsid w:val="00D96C94"/>
    <w:rsid w:val="00D96CB3"/>
    <w:rsid w:val="00D96F43"/>
    <w:rsid w:val="00D97211"/>
    <w:rsid w:val="00D97288"/>
    <w:rsid w:val="00D9735A"/>
    <w:rsid w:val="00D974FD"/>
    <w:rsid w:val="00D9760E"/>
    <w:rsid w:val="00D9761A"/>
    <w:rsid w:val="00D97CE7"/>
    <w:rsid w:val="00D97DB7"/>
    <w:rsid w:val="00D97F21"/>
    <w:rsid w:val="00D97FD8"/>
    <w:rsid w:val="00DA0173"/>
    <w:rsid w:val="00DA0193"/>
    <w:rsid w:val="00DA030C"/>
    <w:rsid w:val="00DA0393"/>
    <w:rsid w:val="00DA0504"/>
    <w:rsid w:val="00DA07B3"/>
    <w:rsid w:val="00DA0C85"/>
    <w:rsid w:val="00DA0EE6"/>
    <w:rsid w:val="00DA1217"/>
    <w:rsid w:val="00DA159B"/>
    <w:rsid w:val="00DA17EA"/>
    <w:rsid w:val="00DA1BEB"/>
    <w:rsid w:val="00DA1F02"/>
    <w:rsid w:val="00DA1FA7"/>
    <w:rsid w:val="00DA2220"/>
    <w:rsid w:val="00DA227D"/>
    <w:rsid w:val="00DA2443"/>
    <w:rsid w:val="00DA252C"/>
    <w:rsid w:val="00DA263D"/>
    <w:rsid w:val="00DA28FC"/>
    <w:rsid w:val="00DA2935"/>
    <w:rsid w:val="00DA2AD1"/>
    <w:rsid w:val="00DA2D26"/>
    <w:rsid w:val="00DA2F44"/>
    <w:rsid w:val="00DA2F8E"/>
    <w:rsid w:val="00DA3162"/>
    <w:rsid w:val="00DA32C8"/>
    <w:rsid w:val="00DA386A"/>
    <w:rsid w:val="00DA3D1B"/>
    <w:rsid w:val="00DA429D"/>
    <w:rsid w:val="00DA46ED"/>
    <w:rsid w:val="00DA49BB"/>
    <w:rsid w:val="00DA4A00"/>
    <w:rsid w:val="00DA4A75"/>
    <w:rsid w:val="00DA4AA9"/>
    <w:rsid w:val="00DA4BCA"/>
    <w:rsid w:val="00DA5114"/>
    <w:rsid w:val="00DA5494"/>
    <w:rsid w:val="00DA5A7F"/>
    <w:rsid w:val="00DA6018"/>
    <w:rsid w:val="00DA6657"/>
    <w:rsid w:val="00DA66C2"/>
    <w:rsid w:val="00DA69AB"/>
    <w:rsid w:val="00DA6C38"/>
    <w:rsid w:val="00DA6C7B"/>
    <w:rsid w:val="00DA6CAA"/>
    <w:rsid w:val="00DA6EFA"/>
    <w:rsid w:val="00DA6F4B"/>
    <w:rsid w:val="00DA72FA"/>
    <w:rsid w:val="00DA7736"/>
    <w:rsid w:val="00DA7883"/>
    <w:rsid w:val="00DA78DC"/>
    <w:rsid w:val="00DA7A08"/>
    <w:rsid w:val="00DA7B03"/>
    <w:rsid w:val="00DA7B49"/>
    <w:rsid w:val="00DA7C00"/>
    <w:rsid w:val="00DA7FE5"/>
    <w:rsid w:val="00DB02CE"/>
    <w:rsid w:val="00DB04FE"/>
    <w:rsid w:val="00DB0568"/>
    <w:rsid w:val="00DB0696"/>
    <w:rsid w:val="00DB09A6"/>
    <w:rsid w:val="00DB0D2E"/>
    <w:rsid w:val="00DB0DD1"/>
    <w:rsid w:val="00DB1A6A"/>
    <w:rsid w:val="00DB1AB2"/>
    <w:rsid w:val="00DB1B1D"/>
    <w:rsid w:val="00DB1D10"/>
    <w:rsid w:val="00DB225E"/>
    <w:rsid w:val="00DB2C49"/>
    <w:rsid w:val="00DB2D3D"/>
    <w:rsid w:val="00DB2EB2"/>
    <w:rsid w:val="00DB314D"/>
    <w:rsid w:val="00DB331E"/>
    <w:rsid w:val="00DB341C"/>
    <w:rsid w:val="00DB3487"/>
    <w:rsid w:val="00DB35D8"/>
    <w:rsid w:val="00DB3735"/>
    <w:rsid w:val="00DB3A2D"/>
    <w:rsid w:val="00DB3C51"/>
    <w:rsid w:val="00DB3D0A"/>
    <w:rsid w:val="00DB3D6B"/>
    <w:rsid w:val="00DB3F6E"/>
    <w:rsid w:val="00DB4065"/>
    <w:rsid w:val="00DB41B1"/>
    <w:rsid w:val="00DB468A"/>
    <w:rsid w:val="00DB4893"/>
    <w:rsid w:val="00DB4B23"/>
    <w:rsid w:val="00DB4C79"/>
    <w:rsid w:val="00DB4ECA"/>
    <w:rsid w:val="00DB51C5"/>
    <w:rsid w:val="00DB5243"/>
    <w:rsid w:val="00DB54B4"/>
    <w:rsid w:val="00DB567C"/>
    <w:rsid w:val="00DB57D8"/>
    <w:rsid w:val="00DB5A44"/>
    <w:rsid w:val="00DB5AE5"/>
    <w:rsid w:val="00DB5B64"/>
    <w:rsid w:val="00DB5C19"/>
    <w:rsid w:val="00DB5F5A"/>
    <w:rsid w:val="00DB60DC"/>
    <w:rsid w:val="00DB63A5"/>
    <w:rsid w:val="00DB69E7"/>
    <w:rsid w:val="00DB6E76"/>
    <w:rsid w:val="00DB6F8A"/>
    <w:rsid w:val="00DB7226"/>
    <w:rsid w:val="00DB7CD8"/>
    <w:rsid w:val="00DC02EA"/>
    <w:rsid w:val="00DC058A"/>
    <w:rsid w:val="00DC075D"/>
    <w:rsid w:val="00DC07B2"/>
    <w:rsid w:val="00DC0C84"/>
    <w:rsid w:val="00DC0E63"/>
    <w:rsid w:val="00DC0F77"/>
    <w:rsid w:val="00DC1047"/>
    <w:rsid w:val="00DC10AF"/>
    <w:rsid w:val="00DC14D4"/>
    <w:rsid w:val="00DC19E6"/>
    <w:rsid w:val="00DC1AF6"/>
    <w:rsid w:val="00DC20FB"/>
    <w:rsid w:val="00DC215A"/>
    <w:rsid w:val="00DC2297"/>
    <w:rsid w:val="00DC252D"/>
    <w:rsid w:val="00DC2549"/>
    <w:rsid w:val="00DC2718"/>
    <w:rsid w:val="00DC2AFD"/>
    <w:rsid w:val="00DC2DF2"/>
    <w:rsid w:val="00DC2EA3"/>
    <w:rsid w:val="00DC2ECE"/>
    <w:rsid w:val="00DC2F53"/>
    <w:rsid w:val="00DC3069"/>
    <w:rsid w:val="00DC33CC"/>
    <w:rsid w:val="00DC3459"/>
    <w:rsid w:val="00DC3477"/>
    <w:rsid w:val="00DC3C67"/>
    <w:rsid w:val="00DC3FC9"/>
    <w:rsid w:val="00DC413A"/>
    <w:rsid w:val="00DC4719"/>
    <w:rsid w:val="00DC4B40"/>
    <w:rsid w:val="00DC4C58"/>
    <w:rsid w:val="00DC5964"/>
    <w:rsid w:val="00DC5A5B"/>
    <w:rsid w:val="00DC5AAF"/>
    <w:rsid w:val="00DC5BA0"/>
    <w:rsid w:val="00DC5C60"/>
    <w:rsid w:val="00DC5D2E"/>
    <w:rsid w:val="00DC65D3"/>
    <w:rsid w:val="00DC671D"/>
    <w:rsid w:val="00DC67DF"/>
    <w:rsid w:val="00DC6A4B"/>
    <w:rsid w:val="00DC6C32"/>
    <w:rsid w:val="00DC6C8A"/>
    <w:rsid w:val="00DC6D7E"/>
    <w:rsid w:val="00DC6D9E"/>
    <w:rsid w:val="00DC6F7E"/>
    <w:rsid w:val="00DC710E"/>
    <w:rsid w:val="00DC7336"/>
    <w:rsid w:val="00DC7508"/>
    <w:rsid w:val="00DC776D"/>
    <w:rsid w:val="00DC7D21"/>
    <w:rsid w:val="00DD0093"/>
    <w:rsid w:val="00DD01C0"/>
    <w:rsid w:val="00DD0530"/>
    <w:rsid w:val="00DD0788"/>
    <w:rsid w:val="00DD07CB"/>
    <w:rsid w:val="00DD0963"/>
    <w:rsid w:val="00DD0C1B"/>
    <w:rsid w:val="00DD0CB6"/>
    <w:rsid w:val="00DD0F8C"/>
    <w:rsid w:val="00DD0FA5"/>
    <w:rsid w:val="00DD1103"/>
    <w:rsid w:val="00DD1354"/>
    <w:rsid w:val="00DD13A8"/>
    <w:rsid w:val="00DD15C0"/>
    <w:rsid w:val="00DD1AA2"/>
    <w:rsid w:val="00DD1E88"/>
    <w:rsid w:val="00DD1F7C"/>
    <w:rsid w:val="00DD1FF0"/>
    <w:rsid w:val="00DD2007"/>
    <w:rsid w:val="00DD2144"/>
    <w:rsid w:val="00DD21D4"/>
    <w:rsid w:val="00DD23C2"/>
    <w:rsid w:val="00DD24AB"/>
    <w:rsid w:val="00DD263F"/>
    <w:rsid w:val="00DD2734"/>
    <w:rsid w:val="00DD2741"/>
    <w:rsid w:val="00DD29F0"/>
    <w:rsid w:val="00DD2A8A"/>
    <w:rsid w:val="00DD2AA7"/>
    <w:rsid w:val="00DD2B98"/>
    <w:rsid w:val="00DD30E5"/>
    <w:rsid w:val="00DD3462"/>
    <w:rsid w:val="00DD36B5"/>
    <w:rsid w:val="00DD3A1F"/>
    <w:rsid w:val="00DD3A9B"/>
    <w:rsid w:val="00DD3E1C"/>
    <w:rsid w:val="00DD4118"/>
    <w:rsid w:val="00DD4244"/>
    <w:rsid w:val="00DD440B"/>
    <w:rsid w:val="00DD44DE"/>
    <w:rsid w:val="00DD452C"/>
    <w:rsid w:val="00DD495B"/>
    <w:rsid w:val="00DD4A31"/>
    <w:rsid w:val="00DD4A4C"/>
    <w:rsid w:val="00DD4B15"/>
    <w:rsid w:val="00DD5162"/>
    <w:rsid w:val="00DD524C"/>
    <w:rsid w:val="00DD5B9D"/>
    <w:rsid w:val="00DD5BCA"/>
    <w:rsid w:val="00DD5CA0"/>
    <w:rsid w:val="00DD5D97"/>
    <w:rsid w:val="00DD630D"/>
    <w:rsid w:val="00DD653F"/>
    <w:rsid w:val="00DD6AC3"/>
    <w:rsid w:val="00DD6BC2"/>
    <w:rsid w:val="00DD6BEE"/>
    <w:rsid w:val="00DD6D84"/>
    <w:rsid w:val="00DD6FF4"/>
    <w:rsid w:val="00DD7186"/>
    <w:rsid w:val="00DD7192"/>
    <w:rsid w:val="00DD72BA"/>
    <w:rsid w:val="00DD72F2"/>
    <w:rsid w:val="00DD73B2"/>
    <w:rsid w:val="00DD799E"/>
    <w:rsid w:val="00DD7AD4"/>
    <w:rsid w:val="00DD7C1F"/>
    <w:rsid w:val="00DD7C9C"/>
    <w:rsid w:val="00DE075F"/>
    <w:rsid w:val="00DE0A60"/>
    <w:rsid w:val="00DE1216"/>
    <w:rsid w:val="00DE14F9"/>
    <w:rsid w:val="00DE16A2"/>
    <w:rsid w:val="00DE189F"/>
    <w:rsid w:val="00DE19F4"/>
    <w:rsid w:val="00DE1D85"/>
    <w:rsid w:val="00DE1E65"/>
    <w:rsid w:val="00DE2370"/>
    <w:rsid w:val="00DE237A"/>
    <w:rsid w:val="00DE283D"/>
    <w:rsid w:val="00DE2A7E"/>
    <w:rsid w:val="00DE2BCC"/>
    <w:rsid w:val="00DE2CF8"/>
    <w:rsid w:val="00DE319A"/>
    <w:rsid w:val="00DE320C"/>
    <w:rsid w:val="00DE331E"/>
    <w:rsid w:val="00DE3415"/>
    <w:rsid w:val="00DE371A"/>
    <w:rsid w:val="00DE3987"/>
    <w:rsid w:val="00DE3A8B"/>
    <w:rsid w:val="00DE3F9F"/>
    <w:rsid w:val="00DE42DC"/>
    <w:rsid w:val="00DE434B"/>
    <w:rsid w:val="00DE4603"/>
    <w:rsid w:val="00DE4793"/>
    <w:rsid w:val="00DE4B62"/>
    <w:rsid w:val="00DE4BB2"/>
    <w:rsid w:val="00DE4E85"/>
    <w:rsid w:val="00DE4EE3"/>
    <w:rsid w:val="00DE53C9"/>
    <w:rsid w:val="00DE5518"/>
    <w:rsid w:val="00DE5DB5"/>
    <w:rsid w:val="00DE618D"/>
    <w:rsid w:val="00DE63F3"/>
    <w:rsid w:val="00DE65AB"/>
    <w:rsid w:val="00DE6865"/>
    <w:rsid w:val="00DE6A00"/>
    <w:rsid w:val="00DE6A0C"/>
    <w:rsid w:val="00DE6B2A"/>
    <w:rsid w:val="00DE7159"/>
    <w:rsid w:val="00DE77B7"/>
    <w:rsid w:val="00DF00C3"/>
    <w:rsid w:val="00DF0213"/>
    <w:rsid w:val="00DF099A"/>
    <w:rsid w:val="00DF0B24"/>
    <w:rsid w:val="00DF0B97"/>
    <w:rsid w:val="00DF0F37"/>
    <w:rsid w:val="00DF0FDE"/>
    <w:rsid w:val="00DF1090"/>
    <w:rsid w:val="00DF114C"/>
    <w:rsid w:val="00DF11A0"/>
    <w:rsid w:val="00DF1453"/>
    <w:rsid w:val="00DF156F"/>
    <w:rsid w:val="00DF197B"/>
    <w:rsid w:val="00DF19CA"/>
    <w:rsid w:val="00DF1B60"/>
    <w:rsid w:val="00DF1D09"/>
    <w:rsid w:val="00DF1DB5"/>
    <w:rsid w:val="00DF2004"/>
    <w:rsid w:val="00DF20B1"/>
    <w:rsid w:val="00DF213F"/>
    <w:rsid w:val="00DF22A6"/>
    <w:rsid w:val="00DF278B"/>
    <w:rsid w:val="00DF2ADC"/>
    <w:rsid w:val="00DF2C17"/>
    <w:rsid w:val="00DF2D2A"/>
    <w:rsid w:val="00DF2D6B"/>
    <w:rsid w:val="00DF2F3C"/>
    <w:rsid w:val="00DF348E"/>
    <w:rsid w:val="00DF35F1"/>
    <w:rsid w:val="00DF36E5"/>
    <w:rsid w:val="00DF373A"/>
    <w:rsid w:val="00DF3A5F"/>
    <w:rsid w:val="00DF4B9A"/>
    <w:rsid w:val="00DF4C11"/>
    <w:rsid w:val="00DF566E"/>
    <w:rsid w:val="00DF59E6"/>
    <w:rsid w:val="00DF5E5B"/>
    <w:rsid w:val="00DF5FA6"/>
    <w:rsid w:val="00DF602A"/>
    <w:rsid w:val="00DF6079"/>
    <w:rsid w:val="00DF62FF"/>
    <w:rsid w:val="00DF7364"/>
    <w:rsid w:val="00DF744F"/>
    <w:rsid w:val="00DF751C"/>
    <w:rsid w:val="00DF7688"/>
    <w:rsid w:val="00DF7BFC"/>
    <w:rsid w:val="00DF7CC9"/>
    <w:rsid w:val="00DF7E97"/>
    <w:rsid w:val="00DF7FC5"/>
    <w:rsid w:val="00E00144"/>
    <w:rsid w:val="00E00191"/>
    <w:rsid w:val="00E0039F"/>
    <w:rsid w:val="00E003EB"/>
    <w:rsid w:val="00E00539"/>
    <w:rsid w:val="00E0060A"/>
    <w:rsid w:val="00E00674"/>
    <w:rsid w:val="00E006CC"/>
    <w:rsid w:val="00E0074E"/>
    <w:rsid w:val="00E0086D"/>
    <w:rsid w:val="00E00BA5"/>
    <w:rsid w:val="00E00BBD"/>
    <w:rsid w:val="00E00D21"/>
    <w:rsid w:val="00E0115F"/>
    <w:rsid w:val="00E017D3"/>
    <w:rsid w:val="00E01C54"/>
    <w:rsid w:val="00E01EA0"/>
    <w:rsid w:val="00E01F28"/>
    <w:rsid w:val="00E0224E"/>
    <w:rsid w:val="00E02294"/>
    <w:rsid w:val="00E02479"/>
    <w:rsid w:val="00E0248F"/>
    <w:rsid w:val="00E0249D"/>
    <w:rsid w:val="00E026F9"/>
    <w:rsid w:val="00E02BA0"/>
    <w:rsid w:val="00E02BBC"/>
    <w:rsid w:val="00E03064"/>
    <w:rsid w:val="00E030D8"/>
    <w:rsid w:val="00E034A2"/>
    <w:rsid w:val="00E035B1"/>
    <w:rsid w:val="00E037AE"/>
    <w:rsid w:val="00E038E3"/>
    <w:rsid w:val="00E03C51"/>
    <w:rsid w:val="00E03E72"/>
    <w:rsid w:val="00E03EDA"/>
    <w:rsid w:val="00E04212"/>
    <w:rsid w:val="00E04270"/>
    <w:rsid w:val="00E04296"/>
    <w:rsid w:val="00E043A3"/>
    <w:rsid w:val="00E043F7"/>
    <w:rsid w:val="00E0478F"/>
    <w:rsid w:val="00E04A0A"/>
    <w:rsid w:val="00E04A6E"/>
    <w:rsid w:val="00E04EB7"/>
    <w:rsid w:val="00E0502E"/>
    <w:rsid w:val="00E051A0"/>
    <w:rsid w:val="00E05310"/>
    <w:rsid w:val="00E05900"/>
    <w:rsid w:val="00E05BE8"/>
    <w:rsid w:val="00E05C1E"/>
    <w:rsid w:val="00E0600A"/>
    <w:rsid w:val="00E060B3"/>
    <w:rsid w:val="00E0643E"/>
    <w:rsid w:val="00E069C6"/>
    <w:rsid w:val="00E07367"/>
    <w:rsid w:val="00E0754C"/>
    <w:rsid w:val="00E076C6"/>
    <w:rsid w:val="00E076E1"/>
    <w:rsid w:val="00E07782"/>
    <w:rsid w:val="00E07B67"/>
    <w:rsid w:val="00E07BCF"/>
    <w:rsid w:val="00E10587"/>
    <w:rsid w:val="00E1062B"/>
    <w:rsid w:val="00E10805"/>
    <w:rsid w:val="00E1095C"/>
    <w:rsid w:val="00E10B92"/>
    <w:rsid w:val="00E1114D"/>
    <w:rsid w:val="00E1159D"/>
    <w:rsid w:val="00E116A7"/>
    <w:rsid w:val="00E116FB"/>
    <w:rsid w:val="00E11CFD"/>
    <w:rsid w:val="00E122A0"/>
    <w:rsid w:val="00E122BF"/>
    <w:rsid w:val="00E125D1"/>
    <w:rsid w:val="00E1272F"/>
    <w:rsid w:val="00E1284D"/>
    <w:rsid w:val="00E12853"/>
    <w:rsid w:val="00E128BA"/>
    <w:rsid w:val="00E129E3"/>
    <w:rsid w:val="00E129F3"/>
    <w:rsid w:val="00E13110"/>
    <w:rsid w:val="00E132DA"/>
    <w:rsid w:val="00E13823"/>
    <w:rsid w:val="00E13A4E"/>
    <w:rsid w:val="00E13A66"/>
    <w:rsid w:val="00E13E2E"/>
    <w:rsid w:val="00E13F45"/>
    <w:rsid w:val="00E13F65"/>
    <w:rsid w:val="00E14213"/>
    <w:rsid w:val="00E14374"/>
    <w:rsid w:val="00E1445D"/>
    <w:rsid w:val="00E144F2"/>
    <w:rsid w:val="00E14514"/>
    <w:rsid w:val="00E146E8"/>
    <w:rsid w:val="00E14B17"/>
    <w:rsid w:val="00E14CAF"/>
    <w:rsid w:val="00E14EE9"/>
    <w:rsid w:val="00E15644"/>
    <w:rsid w:val="00E157E0"/>
    <w:rsid w:val="00E1587C"/>
    <w:rsid w:val="00E15907"/>
    <w:rsid w:val="00E15ACB"/>
    <w:rsid w:val="00E15FE4"/>
    <w:rsid w:val="00E16516"/>
    <w:rsid w:val="00E16526"/>
    <w:rsid w:val="00E167A7"/>
    <w:rsid w:val="00E16ECB"/>
    <w:rsid w:val="00E17196"/>
    <w:rsid w:val="00E171C7"/>
    <w:rsid w:val="00E1734E"/>
    <w:rsid w:val="00E17479"/>
    <w:rsid w:val="00E17723"/>
    <w:rsid w:val="00E17B63"/>
    <w:rsid w:val="00E17BB1"/>
    <w:rsid w:val="00E17E25"/>
    <w:rsid w:val="00E20023"/>
    <w:rsid w:val="00E20088"/>
    <w:rsid w:val="00E20125"/>
    <w:rsid w:val="00E205F0"/>
    <w:rsid w:val="00E20603"/>
    <w:rsid w:val="00E2083D"/>
    <w:rsid w:val="00E20B0A"/>
    <w:rsid w:val="00E20C9F"/>
    <w:rsid w:val="00E20D05"/>
    <w:rsid w:val="00E20E78"/>
    <w:rsid w:val="00E21118"/>
    <w:rsid w:val="00E21233"/>
    <w:rsid w:val="00E215FC"/>
    <w:rsid w:val="00E21BA5"/>
    <w:rsid w:val="00E21BDD"/>
    <w:rsid w:val="00E21D94"/>
    <w:rsid w:val="00E22062"/>
    <w:rsid w:val="00E22093"/>
    <w:rsid w:val="00E224C7"/>
    <w:rsid w:val="00E226D1"/>
    <w:rsid w:val="00E22E04"/>
    <w:rsid w:val="00E22E87"/>
    <w:rsid w:val="00E2339B"/>
    <w:rsid w:val="00E235A1"/>
    <w:rsid w:val="00E2378D"/>
    <w:rsid w:val="00E2391F"/>
    <w:rsid w:val="00E23A9E"/>
    <w:rsid w:val="00E23AFA"/>
    <w:rsid w:val="00E24146"/>
    <w:rsid w:val="00E2420C"/>
    <w:rsid w:val="00E24356"/>
    <w:rsid w:val="00E24517"/>
    <w:rsid w:val="00E2456F"/>
    <w:rsid w:val="00E2495E"/>
    <w:rsid w:val="00E24A0B"/>
    <w:rsid w:val="00E24A4A"/>
    <w:rsid w:val="00E24CD5"/>
    <w:rsid w:val="00E24E85"/>
    <w:rsid w:val="00E2561A"/>
    <w:rsid w:val="00E256FA"/>
    <w:rsid w:val="00E25749"/>
    <w:rsid w:val="00E25BCC"/>
    <w:rsid w:val="00E25D6B"/>
    <w:rsid w:val="00E25E7E"/>
    <w:rsid w:val="00E25F8F"/>
    <w:rsid w:val="00E261B5"/>
    <w:rsid w:val="00E2627B"/>
    <w:rsid w:val="00E26667"/>
    <w:rsid w:val="00E269CE"/>
    <w:rsid w:val="00E26EAD"/>
    <w:rsid w:val="00E26FF7"/>
    <w:rsid w:val="00E2715F"/>
    <w:rsid w:val="00E274CC"/>
    <w:rsid w:val="00E27529"/>
    <w:rsid w:val="00E276F4"/>
    <w:rsid w:val="00E27856"/>
    <w:rsid w:val="00E2796A"/>
    <w:rsid w:val="00E27B84"/>
    <w:rsid w:val="00E27B8A"/>
    <w:rsid w:val="00E27B94"/>
    <w:rsid w:val="00E27D4B"/>
    <w:rsid w:val="00E27EA0"/>
    <w:rsid w:val="00E30333"/>
    <w:rsid w:val="00E30395"/>
    <w:rsid w:val="00E3059E"/>
    <w:rsid w:val="00E30AE1"/>
    <w:rsid w:val="00E30D8C"/>
    <w:rsid w:val="00E30E46"/>
    <w:rsid w:val="00E31128"/>
    <w:rsid w:val="00E314A7"/>
    <w:rsid w:val="00E31784"/>
    <w:rsid w:val="00E317A6"/>
    <w:rsid w:val="00E317C9"/>
    <w:rsid w:val="00E31AA9"/>
    <w:rsid w:val="00E31CBB"/>
    <w:rsid w:val="00E323B7"/>
    <w:rsid w:val="00E323D5"/>
    <w:rsid w:val="00E32532"/>
    <w:rsid w:val="00E326AF"/>
    <w:rsid w:val="00E32D18"/>
    <w:rsid w:val="00E32E93"/>
    <w:rsid w:val="00E33651"/>
    <w:rsid w:val="00E33992"/>
    <w:rsid w:val="00E33AF5"/>
    <w:rsid w:val="00E343E1"/>
    <w:rsid w:val="00E34CFE"/>
    <w:rsid w:val="00E34D71"/>
    <w:rsid w:val="00E34EED"/>
    <w:rsid w:val="00E34FA2"/>
    <w:rsid w:val="00E34FAF"/>
    <w:rsid w:val="00E35064"/>
    <w:rsid w:val="00E3525C"/>
    <w:rsid w:val="00E352B3"/>
    <w:rsid w:val="00E353B6"/>
    <w:rsid w:val="00E3558B"/>
    <w:rsid w:val="00E35A08"/>
    <w:rsid w:val="00E35A74"/>
    <w:rsid w:val="00E35B77"/>
    <w:rsid w:val="00E35C9F"/>
    <w:rsid w:val="00E35F28"/>
    <w:rsid w:val="00E36830"/>
    <w:rsid w:val="00E36AA7"/>
    <w:rsid w:val="00E36D5B"/>
    <w:rsid w:val="00E36E47"/>
    <w:rsid w:val="00E37B04"/>
    <w:rsid w:val="00E37B75"/>
    <w:rsid w:val="00E37D04"/>
    <w:rsid w:val="00E37DC1"/>
    <w:rsid w:val="00E402C6"/>
    <w:rsid w:val="00E408E6"/>
    <w:rsid w:val="00E40A39"/>
    <w:rsid w:val="00E40B93"/>
    <w:rsid w:val="00E410E0"/>
    <w:rsid w:val="00E412EF"/>
    <w:rsid w:val="00E4162A"/>
    <w:rsid w:val="00E418D6"/>
    <w:rsid w:val="00E41BE4"/>
    <w:rsid w:val="00E41EC2"/>
    <w:rsid w:val="00E423A3"/>
    <w:rsid w:val="00E42473"/>
    <w:rsid w:val="00E425C5"/>
    <w:rsid w:val="00E425CF"/>
    <w:rsid w:val="00E42687"/>
    <w:rsid w:val="00E429D2"/>
    <w:rsid w:val="00E42D0F"/>
    <w:rsid w:val="00E42F69"/>
    <w:rsid w:val="00E432CE"/>
    <w:rsid w:val="00E436F3"/>
    <w:rsid w:val="00E43925"/>
    <w:rsid w:val="00E43C3C"/>
    <w:rsid w:val="00E43E2B"/>
    <w:rsid w:val="00E43E9F"/>
    <w:rsid w:val="00E44322"/>
    <w:rsid w:val="00E44791"/>
    <w:rsid w:val="00E447A7"/>
    <w:rsid w:val="00E44957"/>
    <w:rsid w:val="00E44CFA"/>
    <w:rsid w:val="00E4522E"/>
    <w:rsid w:val="00E453F5"/>
    <w:rsid w:val="00E45530"/>
    <w:rsid w:val="00E45615"/>
    <w:rsid w:val="00E456BE"/>
    <w:rsid w:val="00E4574A"/>
    <w:rsid w:val="00E457CC"/>
    <w:rsid w:val="00E45863"/>
    <w:rsid w:val="00E459E3"/>
    <w:rsid w:val="00E45C34"/>
    <w:rsid w:val="00E462DD"/>
    <w:rsid w:val="00E462F3"/>
    <w:rsid w:val="00E46817"/>
    <w:rsid w:val="00E46C53"/>
    <w:rsid w:val="00E472C1"/>
    <w:rsid w:val="00E47767"/>
    <w:rsid w:val="00E478DF"/>
    <w:rsid w:val="00E47BFF"/>
    <w:rsid w:val="00E500D1"/>
    <w:rsid w:val="00E50580"/>
    <w:rsid w:val="00E505FF"/>
    <w:rsid w:val="00E5088B"/>
    <w:rsid w:val="00E508AD"/>
    <w:rsid w:val="00E50A2F"/>
    <w:rsid w:val="00E511E7"/>
    <w:rsid w:val="00E519A4"/>
    <w:rsid w:val="00E5253A"/>
    <w:rsid w:val="00E52583"/>
    <w:rsid w:val="00E525C6"/>
    <w:rsid w:val="00E525D2"/>
    <w:rsid w:val="00E526E1"/>
    <w:rsid w:val="00E52A42"/>
    <w:rsid w:val="00E52DDA"/>
    <w:rsid w:val="00E52E43"/>
    <w:rsid w:val="00E52F79"/>
    <w:rsid w:val="00E52F82"/>
    <w:rsid w:val="00E530FB"/>
    <w:rsid w:val="00E53492"/>
    <w:rsid w:val="00E536B2"/>
    <w:rsid w:val="00E5370D"/>
    <w:rsid w:val="00E538E6"/>
    <w:rsid w:val="00E53BC3"/>
    <w:rsid w:val="00E53D0E"/>
    <w:rsid w:val="00E53DF7"/>
    <w:rsid w:val="00E54759"/>
    <w:rsid w:val="00E548BA"/>
    <w:rsid w:val="00E54D4C"/>
    <w:rsid w:val="00E54FB1"/>
    <w:rsid w:val="00E54FB2"/>
    <w:rsid w:val="00E55640"/>
    <w:rsid w:val="00E5572A"/>
    <w:rsid w:val="00E55C73"/>
    <w:rsid w:val="00E55E98"/>
    <w:rsid w:val="00E56171"/>
    <w:rsid w:val="00E56207"/>
    <w:rsid w:val="00E56326"/>
    <w:rsid w:val="00E56797"/>
    <w:rsid w:val="00E56855"/>
    <w:rsid w:val="00E56A95"/>
    <w:rsid w:val="00E56E8B"/>
    <w:rsid w:val="00E5724D"/>
    <w:rsid w:val="00E57265"/>
    <w:rsid w:val="00E573C7"/>
    <w:rsid w:val="00E5774D"/>
    <w:rsid w:val="00E57866"/>
    <w:rsid w:val="00E5786B"/>
    <w:rsid w:val="00E578BF"/>
    <w:rsid w:val="00E57DBC"/>
    <w:rsid w:val="00E57FBE"/>
    <w:rsid w:val="00E600C8"/>
    <w:rsid w:val="00E600EB"/>
    <w:rsid w:val="00E601B2"/>
    <w:rsid w:val="00E60271"/>
    <w:rsid w:val="00E602D2"/>
    <w:rsid w:val="00E604B3"/>
    <w:rsid w:val="00E604FB"/>
    <w:rsid w:val="00E60808"/>
    <w:rsid w:val="00E60F14"/>
    <w:rsid w:val="00E61210"/>
    <w:rsid w:val="00E6155A"/>
    <w:rsid w:val="00E61A21"/>
    <w:rsid w:val="00E61CDE"/>
    <w:rsid w:val="00E61DB9"/>
    <w:rsid w:val="00E61FCF"/>
    <w:rsid w:val="00E620C0"/>
    <w:rsid w:val="00E620E3"/>
    <w:rsid w:val="00E6213C"/>
    <w:rsid w:val="00E62147"/>
    <w:rsid w:val="00E62367"/>
    <w:rsid w:val="00E627C0"/>
    <w:rsid w:val="00E62C7D"/>
    <w:rsid w:val="00E62E3A"/>
    <w:rsid w:val="00E63031"/>
    <w:rsid w:val="00E63143"/>
    <w:rsid w:val="00E6328B"/>
    <w:rsid w:val="00E63589"/>
    <w:rsid w:val="00E6395A"/>
    <w:rsid w:val="00E63A53"/>
    <w:rsid w:val="00E63C32"/>
    <w:rsid w:val="00E63D5A"/>
    <w:rsid w:val="00E64000"/>
    <w:rsid w:val="00E64140"/>
    <w:rsid w:val="00E6437F"/>
    <w:rsid w:val="00E64F2B"/>
    <w:rsid w:val="00E6516B"/>
    <w:rsid w:val="00E651CF"/>
    <w:rsid w:val="00E654B1"/>
    <w:rsid w:val="00E65670"/>
    <w:rsid w:val="00E6568E"/>
    <w:rsid w:val="00E6600E"/>
    <w:rsid w:val="00E66278"/>
    <w:rsid w:val="00E6643B"/>
    <w:rsid w:val="00E66639"/>
    <w:rsid w:val="00E674FB"/>
    <w:rsid w:val="00E67819"/>
    <w:rsid w:val="00E67982"/>
    <w:rsid w:val="00E70275"/>
    <w:rsid w:val="00E70392"/>
    <w:rsid w:val="00E70699"/>
    <w:rsid w:val="00E709F6"/>
    <w:rsid w:val="00E70C64"/>
    <w:rsid w:val="00E70D67"/>
    <w:rsid w:val="00E712ED"/>
    <w:rsid w:val="00E7168A"/>
    <w:rsid w:val="00E71950"/>
    <w:rsid w:val="00E71B10"/>
    <w:rsid w:val="00E71F9C"/>
    <w:rsid w:val="00E72066"/>
    <w:rsid w:val="00E722F2"/>
    <w:rsid w:val="00E72337"/>
    <w:rsid w:val="00E72367"/>
    <w:rsid w:val="00E725A0"/>
    <w:rsid w:val="00E72625"/>
    <w:rsid w:val="00E727FB"/>
    <w:rsid w:val="00E72995"/>
    <w:rsid w:val="00E72A1F"/>
    <w:rsid w:val="00E72E5C"/>
    <w:rsid w:val="00E72E9A"/>
    <w:rsid w:val="00E72EB9"/>
    <w:rsid w:val="00E72F09"/>
    <w:rsid w:val="00E72F69"/>
    <w:rsid w:val="00E73049"/>
    <w:rsid w:val="00E73143"/>
    <w:rsid w:val="00E73406"/>
    <w:rsid w:val="00E73484"/>
    <w:rsid w:val="00E73646"/>
    <w:rsid w:val="00E73A94"/>
    <w:rsid w:val="00E73C69"/>
    <w:rsid w:val="00E73C85"/>
    <w:rsid w:val="00E73D5C"/>
    <w:rsid w:val="00E742C8"/>
    <w:rsid w:val="00E74352"/>
    <w:rsid w:val="00E74424"/>
    <w:rsid w:val="00E7455C"/>
    <w:rsid w:val="00E74594"/>
    <w:rsid w:val="00E74F15"/>
    <w:rsid w:val="00E75503"/>
    <w:rsid w:val="00E756AC"/>
    <w:rsid w:val="00E756C5"/>
    <w:rsid w:val="00E76BB6"/>
    <w:rsid w:val="00E76E7A"/>
    <w:rsid w:val="00E770A3"/>
    <w:rsid w:val="00E77175"/>
    <w:rsid w:val="00E77300"/>
    <w:rsid w:val="00E7751D"/>
    <w:rsid w:val="00E775CD"/>
    <w:rsid w:val="00E779AA"/>
    <w:rsid w:val="00E77B46"/>
    <w:rsid w:val="00E77BF7"/>
    <w:rsid w:val="00E77DAA"/>
    <w:rsid w:val="00E77E58"/>
    <w:rsid w:val="00E77E98"/>
    <w:rsid w:val="00E77F50"/>
    <w:rsid w:val="00E801C4"/>
    <w:rsid w:val="00E80459"/>
    <w:rsid w:val="00E80706"/>
    <w:rsid w:val="00E8097E"/>
    <w:rsid w:val="00E80A49"/>
    <w:rsid w:val="00E80C10"/>
    <w:rsid w:val="00E80FC7"/>
    <w:rsid w:val="00E80FE8"/>
    <w:rsid w:val="00E80FEF"/>
    <w:rsid w:val="00E813A4"/>
    <w:rsid w:val="00E813F1"/>
    <w:rsid w:val="00E81687"/>
    <w:rsid w:val="00E8193D"/>
    <w:rsid w:val="00E81D01"/>
    <w:rsid w:val="00E81D7E"/>
    <w:rsid w:val="00E81FEE"/>
    <w:rsid w:val="00E821C5"/>
    <w:rsid w:val="00E82239"/>
    <w:rsid w:val="00E8228C"/>
    <w:rsid w:val="00E824B6"/>
    <w:rsid w:val="00E82BD1"/>
    <w:rsid w:val="00E82C0A"/>
    <w:rsid w:val="00E83753"/>
    <w:rsid w:val="00E83B7A"/>
    <w:rsid w:val="00E83D4A"/>
    <w:rsid w:val="00E83E28"/>
    <w:rsid w:val="00E83F0C"/>
    <w:rsid w:val="00E83F7C"/>
    <w:rsid w:val="00E84366"/>
    <w:rsid w:val="00E849EF"/>
    <w:rsid w:val="00E84A94"/>
    <w:rsid w:val="00E84A9F"/>
    <w:rsid w:val="00E8570D"/>
    <w:rsid w:val="00E859B7"/>
    <w:rsid w:val="00E85BC0"/>
    <w:rsid w:val="00E85E86"/>
    <w:rsid w:val="00E86366"/>
    <w:rsid w:val="00E86438"/>
    <w:rsid w:val="00E8659D"/>
    <w:rsid w:val="00E8668F"/>
    <w:rsid w:val="00E86898"/>
    <w:rsid w:val="00E86B0F"/>
    <w:rsid w:val="00E86C6B"/>
    <w:rsid w:val="00E87000"/>
    <w:rsid w:val="00E8772E"/>
    <w:rsid w:val="00E8777A"/>
    <w:rsid w:val="00E877AF"/>
    <w:rsid w:val="00E877C0"/>
    <w:rsid w:val="00E87BFE"/>
    <w:rsid w:val="00E87E77"/>
    <w:rsid w:val="00E87F6D"/>
    <w:rsid w:val="00E900DC"/>
    <w:rsid w:val="00E90364"/>
    <w:rsid w:val="00E90651"/>
    <w:rsid w:val="00E90683"/>
    <w:rsid w:val="00E9076D"/>
    <w:rsid w:val="00E9079B"/>
    <w:rsid w:val="00E9092E"/>
    <w:rsid w:val="00E90BA4"/>
    <w:rsid w:val="00E90D30"/>
    <w:rsid w:val="00E91297"/>
    <w:rsid w:val="00E91579"/>
    <w:rsid w:val="00E9163F"/>
    <w:rsid w:val="00E91C60"/>
    <w:rsid w:val="00E91CF2"/>
    <w:rsid w:val="00E91E11"/>
    <w:rsid w:val="00E91E30"/>
    <w:rsid w:val="00E91E98"/>
    <w:rsid w:val="00E921A2"/>
    <w:rsid w:val="00E92216"/>
    <w:rsid w:val="00E92512"/>
    <w:rsid w:val="00E92FE3"/>
    <w:rsid w:val="00E93368"/>
    <w:rsid w:val="00E93503"/>
    <w:rsid w:val="00E937A8"/>
    <w:rsid w:val="00E93967"/>
    <w:rsid w:val="00E93A11"/>
    <w:rsid w:val="00E93AE6"/>
    <w:rsid w:val="00E93C99"/>
    <w:rsid w:val="00E93F28"/>
    <w:rsid w:val="00E940E0"/>
    <w:rsid w:val="00E94223"/>
    <w:rsid w:val="00E942B0"/>
    <w:rsid w:val="00E9438A"/>
    <w:rsid w:val="00E948FB"/>
    <w:rsid w:val="00E94A5E"/>
    <w:rsid w:val="00E94AA0"/>
    <w:rsid w:val="00E94B8B"/>
    <w:rsid w:val="00E94C09"/>
    <w:rsid w:val="00E94D1B"/>
    <w:rsid w:val="00E94E12"/>
    <w:rsid w:val="00E951E8"/>
    <w:rsid w:val="00E95217"/>
    <w:rsid w:val="00E9559E"/>
    <w:rsid w:val="00E95B28"/>
    <w:rsid w:val="00E95FB9"/>
    <w:rsid w:val="00E96001"/>
    <w:rsid w:val="00E9611A"/>
    <w:rsid w:val="00E96143"/>
    <w:rsid w:val="00E96366"/>
    <w:rsid w:val="00E965AD"/>
    <w:rsid w:val="00E967F0"/>
    <w:rsid w:val="00E96842"/>
    <w:rsid w:val="00E96B76"/>
    <w:rsid w:val="00E96BFF"/>
    <w:rsid w:val="00E96ED8"/>
    <w:rsid w:val="00E97391"/>
    <w:rsid w:val="00E974A0"/>
    <w:rsid w:val="00E97BFA"/>
    <w:rsid w:val="00E97CF0"/>
    <w:rsid w:val="00E97FD6"/>
    <w:rsid w:val="00EA01C9"/>
    <w:rsid w:val="00EA028C"/>
    <w:rsid w:val="00EA041C"/>
    <w:rsid w:val="00EA0433"/>
    <w:rsid w:val="00EA0467"/>
    <w:rsid w:val="00EA064E"/>
    <w:rsid w:val="00EA0675"/>
    <w:rsid w:val="00EA086E"/>
    <w:rsid w:val="00EA0E16"/>
    <w:rsid w:val="00EA0E40"/>
    <w:rsid w:val="00EA0F05"/>
    <w:rsid w:val="00EA1082"/>
    <w:rsid w:val="00EA1618"/>
    <w:rsid w:val="00EA163D"/>
    <w:rsid w:val="00EA1693"/>
    <w:rsid w:val="00EA1A50"/>
    <w:rsid w:val="00EA1E84"/>
    <w:rsid w:val="00EA26E2"/>
    <w:rsid w:val="00EA2851"/>
    <w:rsid w:val="00EA2886"/>
    <w:rsid w:val="00EA2B3C"/>
    <w:rsid w:val="00EA30B1"/>
    <w:rsid w:val="00EA34A7"/>
    <w:rsid w:val="00EA34CF"/>
    <w:rsid w:val="00EA37BD"/>
    <w:rsid w:val="00EA3828"/>
    <w:rsid w:val="00EA3926"/>
    <w:rsid w:val="00EA39B1"/>
    <w:rsid w:val="00EA40C2"/>
    <w:rsid w:val="00EA437D"/>
    <w:rsid w:val="00EA460D"/>
    <w:rsid w:val="00EA4634"/>
    <w:rsid w:val="00EA4E30"/>
    <w:rsid w:val="00EA51B4"/>
    <w:rsid w:val="00EA5623"/>
    <w:rsid w:val="00EA5816"/>
    <w:rsid w:val="00EA5828"/>
    <w:rsid w:val="00EA58F1"/>
    <w:rsid w:val="00EA5A18"/>
    <w:rsid w:val="00EA5B28"/>
    <w:rsid w:val="00EA5E63"/>
    <w:rsid w:val="00EA624C"/>
    <w:rsid w:val="00EA62C8"/>
    <w:rsid w:val="00EA63CA"/>
    <w:rsid w:val="00EA6402"/>
    <w:rsid w:val="00EA6591"/>
    <w:rsid w:val="00EA65C2"/>
    <w:rsid w:val="00EA6729"/>
    <w:rsid w:val="00EA67C9"/>
    <w:rsid w:val="00EA6A27"/>
    <w:rsid w:val="00EA718A"/>
    <w:rsid w:val="00EA7358"/>
    <w:rsid w:val="00EA7B9C"/>
    <w:rsid w:val="00EA7E39"/>
    <w:rsid w:val="00EA7EAA"/>
    <w:rsid w:val="00EB0F0C"/>
    <w:rsid w:val="00EB106A"/>
    <w:rsid w:val="00EB15C8"/>
    <w:rsid w:val="00EB1A03"/>
    <w:rsid w:val="00EB1A78"/>
    <w:rsid w:val="00EB1CA5"/>
    <w:rsid w:val="00EB20A6"/>
    <w:rsid w:val="00EB21B2"/>
    <w:rsid w:val="00EB26AC"/>
    <w:rsid w:val="00EB27E7"/>
    <w:rsid w:val="00EB2C15"/>
    <w:rsid w:val="00EB2C60"/>
    <w:rsid w:val="00EB2EDE"/>
    <w:rsid w:val="00EB3025"/>
    <w:rsid w:val="00EB316C"/>
    <w:rsid w:val="00EB3474"/>
    <w:rsid w:val="00EB3565"/>
    <w:rsid w:val="00EB3573"/>
    <w:rsid w:val="00EB374E"/>
    <w:rsid w:val="00EB3F34"/>
    <w:rsid w:val="00EB409F"/>
    <w:rsid w:val="00EB4AA4"/>
    <w:rsid w:val="00EB4AD0"/>
    <w:rsid w:val="00EB4CAD"/>
    <w:rsid w:val="00EB4CE8"/>
    <w:rsid w:val="00EB4ECF"/>
    <w:rsid w:val="00EB583F"/>
    <w:rsid w:val="00EB5B9B"/>
    <w:rsid w:val="00EB600F"/>
    <w:rsid w:val="00EB601D"/>
    <w:rsid w:val="00EB6A2C"/>
    <w:rsid w:val="00EB6BF6"/>
    <w:rsid w:val="00EB6F28"/>
    <w:rsid w:val="00EB6F44"/>
    <w:rsid w:val="00EB6F74"/>
    <w:rsid w:val="00EB7470"/>
    <w:rsid w:val="00EB759B"/>
    <w:rsid w:val="00EB76B3"/>
    <w:rsid w:val="00EB7749"/>
    <w:rsid w:val="00EB7D0C"/>
    <w:rsid w:val="00EB7EE4"/>
    <w:rsid w:val="00EC07E6"/>
    <w:rsid w:val="00EC0A77"/>
    <w:rsid w:val="00EC0D85"/>
    <w:rsid w:val="00EC0DD5"/>
    <w:rsid w:val="00EC1349"/>
    <w:rsid w:val="00EC14F2"/>
    <w:rsid w:val="00EC14FA"/>
    <w:rsid w:val="00EC157F"/>
    <w:rsid w:val="00EC1897"/>
    <w:rsid w:val="00EC1EE4"/>
    <w:rsid w:val="00EC227D"/>
    <w:rsid w:val="00EC26A7"/>
    <w:rsid w:val="00EC2861"/>
    <w:rsid w:val="00EC28AC"/>
    <w:rsid w:val="00EC2BEE"/>
    <w:rsid w:val="00EC2D99"/>
    <w:rsid w:val="00EC315C"/>
    <w:rsid w:val="00EC31B1"/>
    <w:rsid w:val="00EC353E"/>
    <w:rsid w:val="00EC363A"/>
    <w:rsid w:val="00EC382C"/>
    <w:rsid w:val="00EC3934"/>
    <w:rsid w:val="00EC39D3"/>
    <w:rsid w:val="00EC3C99"/>
    <w:rsid w:val="00EC3EF3"/>
    <w:rsid w:val="00EC405E"/>
    <w:rsid w:val="00EC4130"/>
    <w:rsid w:val="00EC4443"/>
    <w:rsid w:val="00EC4657"/>
    <w:rsid w:val="00EC4B56"/>
    <w:rsid w:val="00EC4D08"/>
    <w:rsid w:val="00EC4EE0"/>
    <w:rsid w:val="00EC544C"/>
    <w:rsid w:val="00EC58AC"/>
    <w:rsid w:val="00EC5AD5"/>
    <w:rsid w:val="00EC5B52"/>
    <w:rsid w:val="00EC5BEC"/>
    <w:rsid w:val="00EC5C9A"/>
    <w:rsid w:val="00EC5ECA"/>
    <w:rsid w:val="00EC60A7"/>
    <w:rsid w:val="00EC64A8"/>
    <w:rsid w:val="00EC66AE"/>
    <w:rsid w:val="00EC6782"/>
    <w:rsid w:val="00EC68C0"/>
    <w:rsid w:val="00EC6936"/>
    <w:rsid w:val="00EC69F2"/>
    <w:rsid w:val="00EC6A62"/>
    <w:rsid w:val="00EC6D12"/>
    <w:rsid w:val="00EC74A5"/>
    <w:rsid w:val="00EC76AC"/>
    <w:rsid w:val="00EC77AA"/>
    <w:rsid w:val="00EC781A"/>
    <w:rsid w:val="00EC78E7"/>
    <w:rsid w:val="00EC7B03"/>
    <w:rsid w:val="00ED0205"/>
    <w:rsid w:val="00ED0256"/>
    <w:rsid w:val="00ED040F"/>
    <w:rsid w:val="00ED0431"/>
    <w:rsid w:val="00ED0456"/>
    <w:rsid w:val="00ED0E04"/>
    <w:rsid w:val="00ED0ED6"/>
    <w:rsid w:val="00ED15C8"/>
    <w:rsid w:val="00ED169E"/>
    <w:rsid w:val="00ED18FB"/>
    <w:rsid w:val="00ED1A32"/>
    <w:rsid w:val="00ED1AD4"/>
    <w:rsid w:val="00ED1AF9"/>
    <w:rsid w:val="00ED2201"/>
    <w:rsid w:val="00ED250F"/>
    <w:rsid w:val="00ED2704"/>
    <w:rsid w:val="00ED2B35"/>
    <w:rsid w:val="00ED2C08"/>
    <w:rsid w:val="00ED2FEA"/>
    <w:rsid w:val="00ED31E8"/>
    <w:rsid w:val="00ED346F"/>
    <w:rsid w:val="00ED37F1"/>
    <w:rsid w:val="00ED3829"/>
    <w:rsid w:val="00ED397E"/>
    <w:rsid w:val="00ED3CC5"/>
    <w:rsid w:val="00ED3E77"/>
    <w:rsid w:val="00ED3F4F"/>
    <w:rsid w:val="00ED418A"/>
    <w:rsid w:val="00ED435A"/>
    <w:rsid w:val="00ED4CEA"/>
    <w:rsid w:val="00ED4D23"/>
    <w:rsid w:val="00ED5076"/>
    <w:rsid w:val="00ED50E6"/>
    <w:rsid w:val="00ED52DF"/>
    <w:rsid w:val="00ED547E"/>
    <w:rsid w:val="00ED5698"/>
    <w:rsid w:val="00ED5D27"/>
    <w:rsid w:val="00ED5E6D"/>
    <w:rsid w:val="00ED5F09"/>
    <w:rsid w:val="00ED68DB"/>
    <w:rsid w:val="00ED6DCB"/>
    <w:rsid w:val="00ED7018"/>
    <w:rsid w:val="00ED70F8"/>
    <w:rsid w:val="00ED747D"/>
    <w:rsid w:val="00ED762D"/>
    <w:rsid w:val="00ED785E"/>
    <w:rsid w:val="00EE006F"/>
    <w:rsid w:val="00EE0176"/>
    <w:rsid w:val="00EE0299"/>
    <w:rsid w:val="00EE03AA"/>
    <w:rsid w:val="00EE05B4"/>
    <w:rsid w:val="00EE09B1"/>
    <w:rsid w:val="00EE126F"/>
    <w:rsid w:val="00EE159C"/>
    <w:rsid w:val="00EE18E6"/>
    <w:rsid w:val="00EE1EC5"/>
    <w:rsid w:val="00EE22CC"/>
    <w:rsid w:val="00EE2E54"/>
    <w:rsid w:val="00EE2E7D"/>
    <w:rsid w:val="00EE2F4A"/>
    <w:rsid w:val="00EE30E5"/>
    <w:rsid w:val="00EE3630"/>
    <w:rsid w:val="00EE368B"/>
    <w:rsid w:val="00EE3775"/>
    <w:rsid w:val="00EE37CC"/>
    <w:rsid w:val="00EE3851"/>
    <w:rsid w:val="00EE39D4"/>
    <w:rsid w:val="00EE3BE7"/>
    <w:rsid w:val="00EE3DB6"/>
    <w:rsid w:val="00EE43A0"/>
    <w:rsid w:val="00EE4437"/>
    <w:rsid w:val="00EE4484"/>
    <w:rsid w:val="00EE449F"/>
    <w:rsid w:val="00EE47D5"/>
    <w:rsid w:val="00EE490B"/>
    <w:rsid w:val="00EE4A0F"/>
    <w:rsid w:val="00EE4B46"/>
    <w:rsid w:val="00EE51EE"/>
    <w:rsid w:val="00EE5A04"/>
    <w:rsid w:val="00EE5A89"/>
    <w:rsid w:val="00EE612F"/>
    <w:rsid w:val="00EE621E"/>
    <w:rsid w:val="00EE64A7"/>
    <w:rsid w:val="00EE661C"/>
    <w:rsid w:val="00EE6A86"/>
    <w:rsid w:val="00EE714A"/>
    <w:rsid w:val="00EE7178"/>
    <w:rsid w:val="00EE7774"/>
    <w:rsid w:val="00EE7ACB"/>
    <w:rsid w:val="00EE7D4A"/>
    <w:rsid w:val="00EE7F7C"/>
    <w:rsid w:val="00EF0189"/>
    <w:rsid w:val="00EF0719"/>
    <w:rsid w:val="00EF08B8"/>
    <w:rsid w:val="00EF0D6F"/>
    <w:rsid w:val="00EF0F82"/>
    <w:rsid w:val="00EF129B"/>
    <w:rsid w:val="00EF1877"/>
    <w:rsid w:val="00EF187A"/>
    <w:rsid w:val="00EF201B"/>
    <w:rsid w:val="00EF20A9"/>
    <w:rsid w:val="00EF226E"/>
    <w:rsid w:val="00EF2505"/>
    <w:rsid w:val="00EF2612"/>
    <w:rsid w:val="00EF2B26"/>
    <w:rsid w:val="00EF33B3"/>
    <w:rsid w:val="00EF371E"/>
    <w:rsid w:val="00EF376A"/>
    <w:rsid w:val="00EF3B74"/>
    <w:rsid w:val="00EF3BB6"/>
    <w:rsid w:val="00EF406F"/>
    <w:rsid w:val="00EF436F"/>
    <w:rsid w:val="00EF4468"/>
    <w:rsid w:val="00EF4732"/>
    <w:rsid w:val="00EF48E1"/>
    <w:rsid w:val="00EF4A86"/>
    <w:rsid w:val="00EF4BC3"/>
    <w:rsid w:val="00EF4D53"/>
    <w:rsid w:val="00EF4D65"/>
    <w:rsid w:val="00EF4E4C"/>
    <w:rsid w:val="00EF5042"/>
    <w:rsid w:val="00EF5387"/>
    <w:rsid w:val="00EF56C9"/>
    <w:rsid w:val="00EF5829"/>
    <w:rsid w:val="00EF5A3A"/>
    <w:rsid w:val="00EF5CBE"/>
    <w:rsid w:val="00EF654C"/>
    <w:rsid w:val="00EF68FF"/>
    <w:rsid w:val="00EF6B4B"/>
    <w:rsid w:val="00EF6C26"/>
    <w:rsid w:val="00EF6D79"/>
    <w:rsid w:val="00EF7019"/>
    <w:rsid w:val="00EF71FF"/>
    <w:rsid w:val="00EF753A"/>
    <w:rsid w:val="00EF7839"/>
    <w:rsid w:val="00EF79F3"/>
    <w:rsid w:val="00EF7A30"/>
    <w:rsid w:val="00EF7C90"/>
    <w:rsid w:val="00F000B5"/>
    <w:rsid w:val="00F00114"/>
    <w:rsid w:val="00F00896"/>
    <w:rsid w:val="00F008E5"/>
    <w:rsid w:val="00F00AD2"/>
    <w:rsid w:val="00F00DF7"/>
    <w:rsid w:val="00F00E54"/>
    <w:rsid w:val="00F01C71"/>
    <w:rsid w:val="00F01D47"/>
    <w:rsid w:val="00F0262C"/>
    <w:rsid w:val="00F03114"/>
    <w:rsid w:val="00F035BA"/>
    <w:rsid w:val="00F03B6C"/>
    <w:rsid w:val="00F03BFA"/>
    <w:rsid w:val="00F041B5"/>
    <w:rsid w:val="00F045CF"/>
    <w:rsid w:val="00F04617"/>
    <w:rsid w:val="00F046A8"/>
    <w:rsid w:val="00F048B2"/>
    <w:rsid w:val="00F04B8D"/>
    <w:rsid w:val="00F04DC3"/>
    <w:rsid w:val="00F04EE3"/>
    <w:rsid w:val="00F04F34"/>
    <w:rsid w:val="00F04F70"/>
    <w:rsid w:val="00F051FB"/>
    <w:rsid w:val="00F05995"/>
    <w:rsid w:val="00F0603D"/>
    <w:rsid w:val="00F06790"/>
    <w:rsid w:val="00F067C1"/>
    <w:rsid w:val="00F06D26"/>
    <w:rsid w:val="00F0733C"/>
    <w:rsid w:val="00F073EA"/>
    <w:rsid w:val="00F078DF"/>
    <w:rsid w:val="00F07AA8"/>
    <w:rsid w:val="00F07FB1"/>
    <w:rsid w:val="00F07FDD"/>
    <w:rsid w:val="00F10302"/>
    <w:rsid w:val="00F107CE"/>
    <w:rsid w:val="00F10916"/>
    <w:rsid w:val="00F10D4B"/>
    <w:rsid w:val="00F11201"/>
    <w:rsid w:val="00F1129F"/>
    <w:rsid w:val="00F11993"/>
    <w:rsid w:val="00F119CF"/>
    <w:rsid w:val="00F11E44"/>
    <w:rsid w:val="00F12294"/>
    <w:rsid w:val="00F12450"/>
    <w:rsid w:val="00F12775"/>
    <w:rsid w:val="00F12B70"/>
    <w:rsid w:val="00F12C6C"/>
    <w:rsid w:val="00F12D8A"/>
    <w:rsid w:val="00F12E9C"/>
    <w:rsid w:val="00F130AD"/>
    <w:rsid w:val="00F13209"/>
    <w:rsid w:val="00F137C5"/>
    <w:rsid w:val="00F13B16"/>
    <w:rsid w:val="00F13BB6"/>
    <w:rsid w:val="00F13C59"/>
    <w:rsid w:val="00F13FE9"/>
    <w:rsid w:val="00F14361"/>
    <w:rsid w:val="00F14570"/>
    <w:rsid w:val="00F145C6"/>
    <w:rsid w:val="00F14742"/>
    <w:rsid w:val="00F149EA"/>
    <w:rsid w:val="00F14B6C"/>
    <w:rsid w:val="00F14BA3"/>
    <w:rsid w:val="00F14CD4"/>
    <w:rsid w:val="00F14DA9"/>
    <w:rsid w:val="00F152C4"/>
    <w:rsid w:val="00F1567C"/>
    <w:rsid w:val="00F156F9"/>
    <w:rsid w:val="00F1588B"/>
    <w:rsid w:val="00F16092"/>
    <w:rsid w:val="00F1616D"/>
    <w:rsid w:val="00F16734"/>
    <w:rsid w:val="00F1686B"/>
    <w:rsid w:val="00F16C39"/>
    <w:rsid w:val="00F16C72"/>
    <w:rsid w:val="00F172BA"/>
    <w:rsid w:val="00F17406"/>
    <w:rsid w:val="00F17458"/>
    <w:rsid w:val="00F17460"/>
    <w:rsid w:val="00F1748E"/>
    <w:rsid w:val="00F1748F"/>
    <w:rsid w:val="00F176A5"/>
    <w:rsid w:val="00F17912"/>
    <w:rsid w:val="00F17935"/>
    <w:rsid w:val="00F2003A"/>
    <w:rsid w:val="00F2012B"/>
    <w:rsid w:val="00F202F7"/>
    <w:rsid w:val="00F204BC"/>
    <w:rsid w:val="00F20A41"/>
    <w:rsid w:val="00F20E8E"/>
    <w:rsid w:val="00F210B4"/>
    <w:rsid w:val="00F21205"/>
    <w:rsid w:val="00F21387"/>
    <w:rsid w:val="00F2153D"/>
    <w:rsid w:val="00F21A7F"/>
    <w:rsid w:val="00F21AB5"/>
    <w:rsid w:val="00F21AD2"/>
    <w:rsid w:val="00F21EF7"/>
    <w:rsid w:val="00F21F1A"/>
    <w:rsid w:val="00F2211F"/>
    <w:rsid w:val="00F22230"/>
    <w:rsid w:val="00F225A5"/>
    <w:rsid w:val="00F22628"/>
    <w:rsid w:val="00F22ADB"/>
    <w:rsid w:val="00F22B05"/>
    <w:rsid w:val="00F22B86"/>
    <w:rsid w:val="00F22C18"/>
    <w:rsid w:val="00F22C7C"/>
    <w:rsid w:val="00F2347F"/>
    <w:rsid w:val="00F23C9B"/>
    <w:rsid w:val="00F24682"/>
    <w:rsid w:val="00F247E7"/>
    <w:rsid w:val="00F24878"/>
    <w:rsid w:val="00F248C5"/>
    <w:rsid w:val="00F24A1B"/>
    <w:rsid w:val="00F24E0E"/>
    <w:rsid w:val="00F254C6"/>
    <w:rsid w:val="00F2557B"/>
    <w:rsid w:val="00F25811"/>
    <w:rsid w:val="00F259E6"/>
    <w:rsid w:val="00F25A78"/>
    <w:rsid w:val="00F25BB1"/>
    <w:rsid w:val="00F25BB7"/>
    <w:rsid w:val="00F25C6A"/>
    <w:rsid w:val="00F25D9C"/>
    <w:rsid w:val="00F25EF6"/>
    <w:rsid w:val="00F2641A"/>
    <w:rsid w:val="00F26729"/>
    <w:rsid w:val="00F269CA"/>
    <w:rsid w:val="00F26B14"/>
    <w:rsid w:val="00F27684"/>
    <w:rsid w:val="00F27763"/>
    <w:rsid w:val="00F27B63"/>
    <w:rsid w:val="00F27D72"/>
    <w:rsid w:val="00F27EEE"/>
    <w:rsid w:val="00F30045"/>
    <w:rsid w:val="00F30065"/>
    <w:rsid w:val="00F30340"/>
    <w:rsid w:val="00F30579"/>
    <w:rsid w:val="00F306F7"/>
    <w:rsid w:val="00F30A3A"/>
    <w:rsid w:val="00F30C76"/>
    <w:rsid w:val="00F31065"/>
    <w:rsid w:val="00F310F6"/>
    <w:rsid w:val="00F31915"/>
    <w:rsid w:val="00F31B24"/>
    <w:rsid w:val="00F31CB6"/>
    <w:rsid w:val="00F31F34"/>
    <w:rsid w:val="00F32147"/>
    <w:rsid w:val="00F3234B"/>
    <w:rsid w:val="00F324DD"/>
    <w:rsid w:val="00F32803"/>
    <w:rsid w:val="00F32A71"/>
    <w:rsid w:val="00F32DD5"/>
    <w:rsid w:val="00F33070"/>
    <w:rsid w:val="00F331E6"/>
    <w:rsid w:val="00F333A0"/>
    <w:rsid w:val="00F335CD"/>
    <w:rsid w:val="00F3378C"/>
    <w:rsid w:val="00F33933"/>
    <w:rsid w:val="00F33BA5"/>
    <w:rsid w:val="00F33F1F"/>
    <w:rsid w:val="00F3404A"/>
    <w:rsid w:val="00F341E0"/>
    <w:rsid w:val="00F3444C"/>
    <w:rsid w:val="00F3471D"/>
    <w:rsid w:val="00F3474F"/>
    <w:rsid w:val="00F347EA"/>
    <w:rsid w:val="00F3484F"/>
    <w:rsid w:val="00F34ACC"/>
    <w:rsid w:val="00F34CDD"/>
    <w:rsid w:val="00F34CED"/>
    <w:rsid w:val="00F34CF5"/>
    <w:rsid w:val="00F34E1A"/>
    <w:rsid w:val="00F351CF"/>
    <w:rsid w:val="00F3543F"/>
    <w:rsid w:val="00F354E4"/>
    <w:rsid w:val="00F35BFE"/>
    <w:rsid w:val="00F35CC0"/>
    <w:rsid w:val="00F35E69"/>
    <w:rsid w:val="00F360ED"/>
    <w:rsid w:val="00F36A39"/>
    <w:rsid w:val="00F36BA8"/>
    <w:rsid w:val="00F36D28"/>
    <w:rsid w:val="00F36F58"/>
    <w:rsid w:val="00F371E3"/>
    <w:rsid w:val="00F37229"/>
    <w:rsid w:val="00F37845"/>
    <w:rsid w:val="00F37899"/>
    <w:rsid w:val="00F37D32"/>
    <w:rsid w:val="00F37EFC"/>
    <w:rsid w:val="00F401DF"/>
    <w:rsid w:val="00F404E7"/>
    <w:rsid w:val="00F404F3"/>
    <w:rsid w:val="00F40556"/>
    <w:rsid w:val="00F405BE"/>
    <w:rsid w:val="00F405F7"/>
    <w:rsid w:val="00F409D8"/>
    <w:rsid w:val="00F40B5F"/>
    <w:rsid w:val="00F40CBE"/>
    <w:rsid w:val="00F40D5C"/>
    <w:rsid w:val="00F4118F"/>
    <w:rsid w:val="00F4123A"/>
    <w:rsid w:val="00F41569"/>
    <w:rsid w:val="00F41656"/>
    <w:rsid w:val="00F4184F"/>
    <w:rsid w:val="00F41D2E"/>
    <w:rsid w:val="00F41FCA"/>
    <w:rsid w:val="00F42489"/>
    <w:rsid w:val="00F42736"/>
    <w:rsid w:val="00F428F9"/>
    <w:rsid w:val="00F42AA5"/>
    <w:rsid w:val="00F42C91"/>
    <w:rsid w:val="00F43033"/>
    <w:rsid w:val="00F430BB"/>
    <w:rsid w:val="00F43115"/>
    <w:rsid w:val="00F434B0"/>
    <w:rsid w:val="00F434CD"/>
    <w:rsid w:val="00F43730"/>
    <w:rsid w:val="00F43C0B"/>
    <w:rsid w:val="00F447DD"/>
    <w:rsid w:val="00F448A6"/>
    <w:rsid w:val="00F44EFE"/>
    <w:rsid w:val="00F45057"/>
    <w:rsid w:val="00F456A6"/>
    <w:rsid w:val="00F458AF"/>
    <w:rsid w:val="00F45A63"/>
    <w:rsid w:val="00F4634F"/>
    <w:rsid w:val="00F46ACE"/>
    <w:rsid w:val="00F474CF"/>
    <w:rsid w:val="00F4770F"/>
    <w:rsid w:val="00F4796F"/>
    <w:rsid w:val="00F47D8F"/>
    <w:rsid w:val="00F505F3"/>
    <w:rsid w:val="00F506DC"/>
    <w:rsid w:val="00F5088F"/>
    <w:rsid w:val="00F508D2"/>
    <w:rsid w:val="00F508D7"/>
    <w:rsid w:val="00F50B74"/>
    <w:rsid w:val="00F50D0D"/>
    <w:rsid w:val="00F51017"/>
    <w:rsid w:val="00F51161"/>
    <w:rsid w:val="00F511C5"/>
    <w:rsid w:val="00F511E1"/>
    <w:rsid w:val="00F518F5"/>
    <w:rsid w:val="00F519E7"/>
    <w:rsid w:val="00F51A81"/>
    <w:rsid w:val="00F51B8A"/>
    <w:rsid w:val="00F51FEC"/>
    <w:rsid w:val="00F52530"/>
    <w:rsid w:val="00F52628"/>
    <w:rsid w:val="00F5274A"/>
    <w:rsid w:val="00F527C9"/>
    <w:rsid w:val="00F52AA6"/>
    <w:rsid w:val="00F52D5E"/>
    <w:rsid w:val="00F52D64"/>
    <w:rsid w:val="00F52E72"/>
    <w:rsid w:val="00F52F3D"/>
    <w:rsid w:val="00F53300"/>
    <w:rsid w:val="00F53434"/>
    <w:rsid w:val="00F538FE"/>
    <w:rsid w:val="00F53C70"/>
    <w:rsid w:val="00F53E09"/>
    <w:rsid w:val="00F53ECC"/>
    <w:rsid w:val="00F53F5B"/>
    <w:rsid w:val="00F53FB8"/>
    <w:rsid w:val="00F54243"/>
    <w:rsid w:val="00F5424A"/>
    <w:rsid w:val="00F5448E"/>
    <w:rsid w:val="00F544AF"/>
    <w:rsid w:val="00F5463E"/>
    <w:rsid w:val="00F54B0D"/>
    <w:rsid w:val="00F54C00"/>
    <w:rsid w:val="00F54E71"/>
    <w:rsid w:val="00F54EB8"/>
    <w:rsid w:val="00F55119"/>
    <w:rsid w:val="00F551F2"/>
    <w:rsid w:val="00F552BD"/>
    <w:rsid w:val="00F55423"/>
    <w:rsid w:val="00F554AE"/>
    <w:rsid w:val="00F5595E"/>
    <w:rsid w:val="00F55B6F"/>
    <w:rsid w:val="00F563F8"/>
    <w:rsid w:val="00F569EA"/>
    <w:rsid w:val="00F56B6D"/>
    <w:rsid w:val="00F57128"/>
    <w:rsid w:val="00F5741E"/>
    <w:rsid w:val="00F57947"/>
    <w:rsid w:val="00F60129"/>
    <w:rsid w:val="00F60136"/>
    <w:rsid w:val="00F6034F"/>
    <w:rsid w:val="00F6080F"/>
    <w:rsid w:val="00F60999"/>
    <w:rsid w:val="00F60B8E"/>
    <w:rsid w:val="00F60D7B"/>
    <w:rsid w:val="00F60D83"/>
    <w:rsid w:val="00F61060"/>
    <w:rsid w:val="00F61352"/>
    <w:rsid w:val="00F6152E"/>
    <w:rsid w:val="00F61B95"/>
    <w:rsid w:val="00F62084"/>
    <w:rsid w:val="00F62117"/>
    <w:rsid w:val="00F6239F"/>
    <w:rsid w:val="00F62A92"/>
    <w:rsid w:val="00F62AA0"/>
    <w:rsid w:val="00F62F2B"/>
    <w:rsid w:val="00F633F8"/>
    <w:rsid w:val="00F637A7"/>
    <w:rsid w:val="00F637E6"/>
    <w:rsid w:val="00F64324"/>
    <w:rsid w:val="00F64837"/>
    <w:rsid w:val="00F64D05"/>
    <w:rsid w:val="00F64F38"/>
    <w:rsid w:val="00F65125"/>
    <w:rsid w:val="00F65965"/>
    <w:rsid w:val="00F65B9A"/>
    <w:rsid w:val="00F65BB4"/>
    <w:rsid w:val="00F65FA5"/>
    <w:rsid w:val="00F665FC"/>
    <w:rsid w:val="00F66C62"/>
    <w:rsid w:val="00F67051"/>
    <w:rsid w:val="00F670A3"/>
    <w:rsid w:val="00F6741B"/>
    <w:rsid w:val="00F675E9"/>
    <w:rsid w:val="00F67636"/>
    <w:rsid w:val="00F6767A"/>
    <w:rsid w:val="00F67688"/>
    <w:rsid w:val="00F67920"/>
    <w:rsid w:val="00F679BF"/>
    <w:rsid w:val="00F67A80"/>
    <w:rsid w:val="00F67C06"/>
    <w:rsid w:val="00F67C5C"/>
    <w:rsid w:val="00F67CF4"/>
    <w:rsid w:val="00F67EB3"/>
    <w:rsid w:val="00F70133"/>
    <w:rsid w:val="00F70362"/>
    <w:rsid w:val="00F70856"/>
    <w:rsid w:val="00F70C1A"/>
    <w:rsid w:val="00F71206"/>
    <w:rsid w:val="00F7122D"/>
    <w:rsid w:val="00F7158C"/>
    <w:rsid w:val="00F716D7"/>
    <w:rsid w:val="00F71808"/>
    <w:rsid w:val="00F71A9A"/>
    <w:rsid w:val="00F71BAD"/>
    <w:rsid w:val="00F71D0B"/>
    <w:rsid w:val="00F72FD7"/>
    <w:rsid w:val="00F73060"/>
    <w:rsid w:val="00F730D1"/>
    <w:rsid w:val="00F73831"/>
    <w:rsid w:val="00F742B9"/>
    <w:rsid w:val="00F743FD"/>
    <w:rsid w:val="00F74407"/>
    <w:rsid w:val="00F7447B"/>
    <w:rsid w:val="00F7452D"/>
    <w:rsid w:val="00F745B2"/>
    <w:rsid w:val="00F746CF"/>
    <w:rsid w:val="00F7472B"/>
    <w:rsid w:val="00F749A1"/>
    <w:rsid w:val="00F74A64"/>
    <w:rsid w:val="00F74B85"/>
    <w:rsid w:val="00F74CC9"/>
    <w:rsid w:val="00F74DE6"/>
    <w:rsid w:val="00F75141"/>
    <w:rsid w:val="00F75159"/>
    <w:rsid w:val="00F75495"/>
    <w:rsid w:val="00F755B4"/>
    <w:rsid w:val="00F758AC"/>
    <w:rsid w:val="00F75BB9"/>
    <w:rsid w:val="00F75F85"/>
    <w:rsid w:val="00F76A10"/>
    <w:rsid w:val="00F76C82"/>
    <w:rsid w:val="00F76F25"/>
    <w:rsid w:val="00F76F76"/>
    <w:rsid w:val="00F770D2"/>
    <w:rsid w:val="00F77681"/>
    <w:rsid w:val="00F776D0"/>
    <w:rsid w:val="00F77903"/>
    <w:rsid w:val="00F77ACE"/>
    <w:rsid w:val="00F8038F"/>
    <w:rsid w:val="00F803C5"/>
    <w:rsid w:val="00F804AB"/>
    <w:rsid w:val="00F80629"/>
    <w:rsid w:val="00F80F9B"/>
    <w:rsid w:val="00F812F8"/>
    <w:rsid w:val="00F813C8"/>
    <w:rsid w:val="00F81533"/>
    <w:rsid w:val="00F81726"/>
    <w:rsid w:val="00F81BD6"/>
    <w:rsid w:val="00F81F76"/>
    <w:rsid w:val="00F82442"/>
    <w:rsid w:val="00F828FD"/>
    <w:rsid w:val="00F829B1"/>
    <w:rsid w:val="00F82A36"/>
    <w:rsid w:val="00F82B00"/>
    <w:rsid w:val="00F82C53"/>
    <w:rsid w:val="00F82EF8"/>
    <w:rsid w:val="00F82F0F"/>
    <w:rsid w:val="00F83084"/>
    <w:rsid w:val="00F83831"/>
    <w:rsid w:val="00F838F6"/>
    <w:rsid w:val="00F83C9C"/>
    <w:rsid w:val="00F83D1D"/>
    <w:rsid w:val="00F83FA7"/>
    <w:rsid w:val="00F83FEE"/>
    <w:rsid w:val="00F84018"/>
    <w:rsid w:val="00F845FC"/>
    <w:rsid w:val="00F8477B"/>
    <w:rsid w:val="00F84B73"/>
    <w:rsid w:val="00F84C6A"/>
    <w:rsid w:val="00F84DF9"/>
    <w:rsid w:val="00F8502D"/>
    <w:rsid w:val="00F8548C"/>
    <w:rsid w:val="00F856DF"/>
    <w:rsid w:val="00F85883"/>
    <w:rsid w:val="00F858A5"/>
    <w:rsid w:val="00F86054"/>
    <w:rsid w:val="00F8645E"/>
    <w:rsid w:val="00F8658D"/>
    <w:rsid w:val="00F8675F"/>
    <w:rsid w:val="00F869B5"/>
    <w:rsid w:val="00F86B08"/>
    <w:rsid w:val="00F86CF7"/>
    <w:rsid w:val="00F86D89"/>
    <w:rsid w:val="00F86DE0"/>
    <w:rsid w:val="00F86E69"/>
    <w:rsid w:val="00F86E85"/>
    <w:rsid w:val="00F86EE7"/>
    <w:rsid w:val="00F86FCC"/>
    <w:rsid w:val="00F87166"/>
    <w:rsid w:val="00F87194"/>
    <w:rsid w:val="00F871BD"/>
    <w:rsid w:val="00F87516"/>
    <w:rsid w:val="00F87874"/>
    <w:rsid w:val="00F87A75"/>
    <w:rsid w:val="00F87D4F"/>
    <w:rsid w:val="00F87D6B"/>
    <w:rsid w:val="00F87F05"/>
    <w:rsid w:val="00F90050"/>
    <w:rsid w:val="00F90088"/>
    <w:rsid w:val="00F903E1"/>
    <w:rsid w:val="00F90781"/>
    <w:rsid w:val="00F90A35"/>
    <w:rsid w:val="00F90B83"/>
    <w:rsid w:val="00F90F55"/>
    <w:rsid w:val="00F9121B"/>
    <w:rsid w:val="00F91A9C"/>
    <w:rsid w:val="00F91BAC"/>
    <w:rsid w:val="00F91C7E"/>
    <w:rsid w:val="00F91F62"/>
    <w:rsid w:val="00F920F6"/>
    <w:rsid w:val="00F921B2"/>
    <w:rsid w:val="00F921B5"/>
    <w:rsid w:val="00F922A6"/>
    <w:rsid w:val="00F9244A"/>
    <w:rsid w:val="00F9245B"/>
    <w:rsid w:val="00F924CE"/>
    <w:rsid w:val="00F92FB0"/>
    <w:rsid w:val="00F933F3"/>
    <w:rsid w:val="00F93424"/>
    <w:rsid w:val="00F93448"/>
    <w:rsid w:val="00F93451"/>
    <w:rsid w:val="00F93653"/>
    <w:rsid w:val="00F93CF6"/>
    <w:rsid w:val="00F9455B"/>
    <w:rsid w:val="00F94922"/>
    <w:rsid w:val="00F94A24"/>
    <w:rsid w:val="00F94B53"/>
    <w:rsid w:val="00F94D73"/>
    <w:rsid w:val="00F94E06"/>
    <w:rsid w:val="00F955B4"/>
    <w:rsid w:val="00F956CE"/>
    <w:rsid w:val="00F95C5B"/>
    <w:rsid w:val="00F95E4B"/>
    <w:rsid w:val="00F96087"/>
    <w:rsid w:val="00F964FC"/>
    <w:rsid w:val="00F9665B"/>
    <w:rsid w:val="00F967B2"/>
    <w:rsid w:val="00F96B06"/>
    <w:rsid w:val="00F96FB6"/>
    <w:rsid w:val="00F97921"/>
    <w:rsid w:val="00F97A6C"/>
    <w:rsid w:val="00F97B3B"/>
    <w:rsid w:val="00F97C90"/>
    <w:rsid w:val="00F97ECA"/>
    <w:rsid w:val="00FA0291"/>
    <w:rsid w:val="00FA0517"/>
    <w:rsid w:val="00FA0566"/>
    <w:rsid w:val="00FA062D"/>
    <w:rsid w:val="00FA0B69"/>
    <w:rsid w:val="00FA0E80"/>
    <w:rsid w:val="00FA0ED4"/>
    <w:rsid w:val="00FA1122"/>
    <w:rsid w:val="00FA1186"/>
    <w:rsid w:val="00FA1258"/>
    <w:rsid w:val="00FA1321"/>
    <w:rsid w:val="00FA1334"/>
    <w:rsid w:val="00FA13D9"/>
    <w:rsid w:val="00FA1B0B"/>
    <w:rsid w:val="00FA2144"/>
    <w:rsid w:val="00FA22A9"/>
    <w:rsid w:val="00FA2B65"/>
    <w:rsid w:val="00FA35D4"/>
    <w:rsid w:val="00FA369E"/>
    <w:rsid w:val="00FA3D81"/>
    <w:rsid w:val="00FA3EB1"/>
    <w:rsid w:val="00FA456F"/>
    <w:rsid w:val="00FA492D"/>
    <w:rsid w:val="00FA4EA7"/>
    <w:rsid w:val="00FA4EAA"/>
    <w:rsid w:val="00FA5076"/>
    <w:rsid w:val="00FA5167"/>
    <w:rsid w:val="00FA55E6"/>
    <w:rsid w:val="00FA5855"/>
    <w:rsid w:val="00FA589F"/>
    <w:rsid w:val="00FA5CE3"/>
    <w:rsid w:val="00FA5E74"/>
    <w:rsid w:val="00FA5E8B"/>
    <w:rsid w:val="00FA61B3"/>
    <w:rsid w:val="00FA61D0"/>
    <w:rsid w:val="00FA6389"/>
    <w:rsid w:val="00FA6485"/>
    <w:rsid w:val="00FA64B1"/>
    <w:rsid w:val="00FA6DE2"/>
    <w:rsid w:val="00FA6E05"/>
    <w:rsid w:val="00FA716E"/>
    <w:rsid w:val="00FA7629"/>
    <w:rsid w:val="00FA7695"/>
    <w:rsid w:val="00FA776B"/>
    <w:rsid w:val="00FA7B16"/>
    <w:rsid w:val="00FA7F32"/>
    <w:rsid w:val="00FB0280"/>
    <w:rsid w:val="00FB02DE"/>
    <w:rsid w:val="00FB04B2"/>
    <w:rsid w:val="00FB0575"/>
    <w:rsid w:val="00FB058E"/>
    <w:rsid w:val="00FB0A14"/>
    <w:rsid w:val="00FB0CCB"/>
    <w:rsid w:val="00FB0DB9"/>
    <w:rsid w:val="00FB0DEF"/>
    <w:rsid w:val="00FB0E00"/>
    <w:rsid w:val="00FB0F3C"/>
    <w:rsid w:val="00FB1002"/>
    <w:rsid w:val="00FB14F8"/>
    <w:rsid w:val="00FB1BB1"/>
    <w:rsid w:val="00FB1BBE"/>
    <w:rsid w:val="00FB1CB2"/>
    <w:rsid w:val="00FB1D5F"/>
    <w:rsid w:val="00FB1E5B"/>
    <w:rsid w:val="00FB1EC8"/>
    <w:rsid w:val="00FB24F1"/>
    <w:rsid w:val="00FB2585"/>
    <w:rsid w:val="00FB25B3"/>
    <w:rsid w:val="00FB28C3"/>
    <w:rsid w:val="00FB2B7E"/>
    <w:rsid w:val="00FB2FFF"/>
    <w:rsid w:val="00FB304F"/>
    <w:rsid w:val="00FB3080"/>
    <w:rsid w:val="00FB310B"/>
    <w:rsid w:val="00FB3114"/>
    <w:rsid w:val="00FB316D"/>
    <w:rsid w:val="00FB384E"/>
    <w:rsid w:val="00FB39FD"/>
    <w:rsid w:val="00FB3C29"/>
    <w:rsid w:val="00FB3C8D"/>
    <w:rsid w:val="00FB3DA7"/>
    <w:rsid w:val="00FB3EB4"/>
    <w:rsid w:val="00FB4952"/>
    <w:rsid w:val="00FB4C17"/>
    <w:rsid w:val="00FB5056"/>
    <w:rsid w:val="00FB53C6"/>
    <w:rsid w:val="00FB5419"/>
    <w:rsid w:val="00FB5898"/>
    <w:rsid w:val="00FB58B8"/>
    <w:rsid w:val="00FB5A06"/>
    <w:rsid w:val="00FB5B71"/>
    <w:rsid w:val="00FB5E4D"/>
    <w:rsid w:val="00FB5F23"/>
    <w:rsid w:val="00FB602C"/>
    <w:rsid w:val="00FB61A7"/>
    <w:rsid w:val="00FB6403"/>
    <w:rsid w:val="00FB65BC"/>
    <w:rsid w:val="00FB66FB"/>
    <w:rsid w:val="00FB6811"/>
    <w:rsid w:val="00FB6A70"/>
    <w:rsid w:val="00FB6BC1"/>
    <w:rsid w:val="00FB6D55"/>
    <w:rsid w:val="00FB6DB6"/>
    <w:rsid w:val="00FB6E42"/>
    <w:rsid w:val="00FB6F40"/>
    <w:rsid w:val="00FB726A"/>
    <w:rsid w:val="00FB7667"/>
    <w:rsid w:val="00FB7950"/>
    <w:rsid w:val="00FB7B7E"/>
    <w:rsid w:val="00FC07B6"/>
    <w:rsid w:val="00FC0AA9"/>
    <w:rsid w:val="00FC0AE5"/>
    <w:rsid w:val="00FC0E0E"/>
    <w:rsid w:val="00FC10CB"/>
    <w:rsid w:val="00FC1745"/>
    <w:rsid w:val="00FC1A90"/>
    <w:rsid w:val="00FC1CCD"/>
    <w:rsid w:val="00FC1FFB"/>
    <w:rsid w:val="00FC224C"/>
    <w:rsid w:val="00FC2364"/>
    <w:rsid w:val="00FC248D"/>
    <w:rsid w:val="00FC25CB"/>
    <w:rsid w:val="00FC26D9"/>
    <w:rsid w:val="00FC2B1B"/>
    <w:rsid w:val="00FC2E4D"/>
    <w:rsid w:val="00FC32E5"/>
    <w:rsid w:val="00FC3355"/>
    <w:rsid w:val="00FC34A1"/>
    <w:rsid w:val="00FC34FA"/>
    <w:rsid w:val="00FC352E"/>
    <w:rsid w:val="00FC368E"/>
    <w:rsid w:val="00FC38C0"/>
    <w:rsid w:val="00FC3909"/>
    <w:rsid w:val="00FC3971"/>
    <w:rsid w:val="00FC41C7"/>
    <w:rsid w:val="00FC42F0"/>
    <w:rsid w:val="00FC459D"/>
    <w:rsid w:val="00FC46CF"/>
    <w:rsid w:val="00FC483D"/>
    <w:rsid w:val="00FC4865"/>
    <w:rsid w:val="00FC4A06"/>
    <w:rsid w:val="00FC4B4B"/>
    <w:rsid w:val="00FC4DA5"/>
    <w:rsid w:val="00FC4DE8"/>
    <w:rsid w:val="00FC50CD"/>
    <w:rsid w:val="00FC5332"/>
    <w:rsid w:val="00FC5B7F"/>
    <w:rsid w:val="00FC6018"/>
    <w:rsid w:val="00FC6910"/>
    <w:rsid w:val="00FC69EE"/>
    <w:rsid w:val="00FC6AB6"/>
    <w:rsid w:val="00FC6AE2"/>
    <w:rsid w:val="00FC6C84"/>
    <w:rsid w:val="00FC7010"/>
    <w:rsid w:val="00FC76DD"/>
    <w:rsid w:val="00FC788A"/>
    <w:rsid w:val="00FC7D99"/>
    <w:rsid w:val="00FC7E83"/>
    <w:rsid w:val="00FD02D6"/>
    <w:rsid w:val="00FD09BC"/>
    <w:rsid w:val="00FD0D9E"/>
    <w:rsid w:val="00FD0EC4"/>
    <w:rsid w:val="00FD1B46"/>
    <w:rsid w:val="00FD1B87"/>
    <w:rsid w:val="00FD1CEA"/>
    <w:rsid w:val="00FD1DAF"/>
    <w:rsid w:val="00FD1F36"/>
    <w:rsid w:val="00FD21E8"/>
    <w:rsid w:val="00FD247A"/>
    <w:rsid w:val="00FD24A0"/>
    <w:rsid w:val="00FD256A"/>
    <w:rsid w:val="00FD2672"/>
    <w:rsid w:val="00FD2808"/>
    <w:rsid w:val="00FD2819"/>
    <w:rsid w:val="00FD28F1"/>
    <w:rsid w:val="00FD2E3B"/>
    <w:rsid w:val="00FD3698"/>
    <w:rsid w:val="00FD3936"/>
    <w:rsid w:val="00FD39A9"/>
    <w:rsid w:val="00FD3BF6"/>
    <w:rsid w:val="00FD3DCD"/>
    <w:rsid w:val="00FD3E2D"/>
    <w:rsid w:val="00FD457C"/>
    <w:rsid w:val="00FD4A16"/>
    <w:rsid w:val="00FD4AC4"/>
    <w:rsid w:val="00FD4BD7"/>
    <w:rsid w:val="00FD4F03"/>
    <w:rsid w:val="00FD551A"/>
    <w:rsid w:val="00FD590B"/>
    <w:rsid w:val="00FD5C6B"/>
    <w:rsid w:val="00FD5C81"/>
    <w:rsid w:val="00FD5EE1"/>
    <w:rsid w:val="00FD711C"/>
    <w:rsid w:val="00FD733A"/>
    <w:rsid w:val="00FD740E"/>
    <w:rsid w:val="00FD7965"/>
    <w:rsid w:val="00FD7971"/>
    <w:rsid w:val="00FD7A93"/>
    <w:rsid w:val="00FD7B63"/>
    <w:rsid w:val="00FD7D3A"/>
    <w:rsid w:val="00FD7FB6"/>
    <w:rsid w:val="00FE002D"/>
    <w:rsid w:val="00FE09DE"/>
    <w:rsid w:val="00FE0B62"/>
    <w:rsid w:val="00FE0BD5"/>
    <w:rsid w:val="00FE0F36"/>
    <w:rsid w:val="00FE10E7"/>
    <w:rsid w:val="00FE10EB"/>
    <w:rsid w:val="00FE158C"/>
    <w:rsid w:val="00FE15BA"/>
    <w:rsid w:val="00FE1A4D"/>
    <w:rsid w:val="00FE2081"/>
    <w:rsid w:val="00FE20A5"/>
    <w:rsid w:val="00FE24ED"/>
    <w:rsid w:val="00FE26A6"/>
    <w:rsid w:val="00FE277F"/>
    <w:rsid w:val="00FE27F1"/>
    <w:rsid w:val="00FE2B11"/>
    <w:rsid w:val="00FE2BC6"/>
    <w:rsid w:val="00FE2DD6"/>
    <w:rsid w:val="00FE301E"/>
    <w:rsid w:val="00FE329F"/>
    <w:rsid w:val="00FE3666"/>
    <w:rsid w:val="00FE4006"/>
    <w:rsid w:val="00FE4023"/>
    <w:rsid w:val="00FE4242"/>
    <w:rsid w:val="00FE43DA"/>
    <w:rsid w:val="00FE46AB"/>
    <w:rsid w:val="00FE46DA"/>
    <w:rsid w:val="00FE470E"/>
    <w:rsid w:val="00FE4D3A"/>
    <w:rsid w:val="00FE4F33"/>
    <w:rsid w:val="00FE5198"/>
    <w:rsid w:val="00FE51FD"/>
    <w:rsid w:val="00FE571B"/>
    <w:rsid w:val="00FE577D"/>
    <w:rsid w:val="00FE5792"/>
    <w:rsid w:val="00FE58F0"/>
    <w:rsid w:val="00FE5C88"/>
    <w:rsid w:val="00FE5D94"/>
    <w:rsid w:val="00FE605A"/>
    <w:rsid w:val="00FE62B8"/>
    <w:rsid w:val="00FE62C1"/>
    <w:rsid w:val="00FE63C4"/>
    <w:rsid w:val="00FE6408"/>
    <w:rsid w:val="00FE6431"/>
    <w:rsid w:val="00FE7046"/>
    <w:rsid w:val="00FE75F0"/>
    <w:rsid w:val="00FE7AB1"/>
    <w:rsid w:val="00FE7B70"/>
    <w:rsid w:val="00FE7E6A"/>
    <w:rsid w:val="00FF0403"/>
    <w:rsid w:val="00FF04BB"/>
    <w:rsid w:val="00FF0664"/>
    <w:rsid w:val="00FF0887"/>
    <w:rsid w:val="00FF08E3"/>
    <w:rsid w:val="00FF0A2F"/>
    <w:rsid w:val="00FF0C07"/>
    <w:rsid w:val="00FF0DCA"/>
    <w:rsid w:val="00FF0E01"/>
    <w:rsid w:val="00FF1833"/>
    <w:rsid w:val="00FF1929"/>
    <w:rsid w:val="00FF19CF"/>
    <w:rsid w:val="00FF1DCD"/>
    <w:rsid w:val="00FF1E41"/>
    <w:rsid w:val="00FF2484"/>
    <w:rsid w:val="00FF2674"/>
    <w:rsid w:val="00FF276F"/>
    <w:rsid w:val="00FF27C6"/>
    <w:rsid w:val="00FF283C"/>
    <w:rsid w:val="00FF2878"/>
    <w:rsid w:val="00FF29DD"/>
    <w:rsid w:val="00FF2A3B"/>
    <w:rsid w:val="00FF2B05"/>
    <w:rsid w:val="00FF2BFC"/>
    <w:rsid w:val="00FF2D57"/>
    <w:rsid w:val="00FF2E54"/>
    <w:rsid w:val="00FF2FE7"/>
    <w:rsid w:val="00FF309E"/>
    <w:rsid w:val="00FF3444"/>
    <w:rsid w:val="00FF3519"/>
    <w:rsid w:val="00FF373A"/>
    <w:rsid w:val="00FF38E6"/>
    <w:rsid w:val="00FF3976"/>
    <w:rsid w:val="00FF39FA"/>
    <w:rsid w:val="00FF3B95"/>
    <w:rsid w:val="00FF47E0"/>
    <w:rsid w:val="00FF4952"/>
    <w:rsid w:val="00FF4A84"/>
    <w:rsid w:val="00FF4B3A"/>
    <w:rsid w:val="00FF5159"/>
    <w:rsid w:val="00FF5304"/>
    <w:rsid w:val="00FF5314"/>
    <w:rsid w:val="00FF5389"/>
    <w:rsid w:val="00FF5624"/>
    <w:rsid w:val="00FF5D35"/>
    <w:rsid w:val="00FF601A"/>
    <w:rsid w:val="00FF62B6"/>
    <w:rsid w:val="00FF65D9"/>
    <w:rsid w:val="00FF6927"/>
    <w:rsid w:val="00FF6BE9"/>
    <w:rsid w:val="00FF6CF8"/>
    <w:rsid w:val="00FF72C5"/>
    <w:rsid w:val="00FF7317"/>
    <w:rsid w:val="00FF73A4"/>
    <w:rsid w:val="00FF74AB"/>
    <w:rsid w:val="00FF789A"/>
    <w:rsid w:val="00FF7D50"/>
    <w:rsid w:val="00FF7E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9"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35" w:qFormat="1"/>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Strong" w:locked="1" w:semiHidden="0" w:uiPriority="0"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20D2"/>
    <w:pPr>
      <w:overflowPunct w:val="0"/>
      <w:autoSpaceDE w:val="0"/>
      <w:autoSpaceDN w:val="0"/>
      <w:adjustRightInd w:val="0"/>
      <w:textAlignment w:val="baseline"/>
    </w:pPr>
    <w:rPr>
      <w:rFonts w:eastAsia="Times New Roman"/>
    </w:rPr>
  </w:style>
  <w:style w:type="paragraph" w:styleId="2">
    <w:name w:val="heading 2"/>
    <w:basedOn w:val="a"/>
    <w:link w:val="20"/>
    <w:uiPriority w:val="9"/>
    <w:qFormat/>
    <w:locked/>
    <w:rsid w:val="00DB5AE5"/>
    <w:pPr>
      <w:overflowPunct/>
      <w:autoSpaceDE/>
      <w:autoSpaceDN/>
      <w:adjustRightInd/>
      <w:spacing w:before="100" w:beforeAutospacing="1" w:after="100" w:afterAutospacing="1"/>
      <w:textAlignment w:val="auto"/>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907E0"/>
    <w:pPr>
      <w:overflowPunct/>
      <w:autoSpaceDE/>
      <w:autoSpaceDN/>
      <w:adjustRightInd/>
      <w:spacing w:before="100" w:beforeAutospacing="1" w:after="100" w:afterAutospacing="1"/>
      <w:textAlignment w:val="auto"/>
    </w:pPr>
    <w:rPr>
      <w:sz w:val="24"/>
      <w:szCs w:val="24"/>
    </w:rPr>
  </w:style>
  <w:style w:type="paragraph" w:styleId="a4">
    <w:name w:val="List Paragraph"/>
    <w:basedOn w:val="a"/>
    <w:uiPriority w:val="99"/>
    <w:qFormat/>
    <w:rsid w:val="007A7D97"/>
    <w:pPr>
      <w:ind w:left="720"/>
    </w:pPr>
  </w:style>
  <w:style w:type="table" w:styleId="a5">
    <w:name w:val="Table Grid"/>
    <w:basedOn w:val="a1"/>
    <w:uiPriority w:val="99"/>
    <w:rsid w:val="0056794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header"/>
    <w:basedOn w:val="a"/>
    <w:link w:val="a7"/>
    <w:uiPriority w:val="99"/>
    <w:rsid w:val="00663647"/>
    <w:pPr>
      <w:tabs>
        <w:tab w:val="center" w:pos="4677"/>
        <w:tab w:val="right" w:pos="9355"/>
      </w:tabs>
    </w:pPr>
  </w:style>
  <w:style w:type="character" w:customStyle="1" w:styleId="a7">
    <w:name w:val="Верхний колонтитул Знак"/>
    <w:link w:val="a6"/>
    <w:uiPriority w:val="99"/>
    <w:locked/>
    <w:rsid w:val="00663647"/>
    <w:rPr>
      <w:rFonts w:eastAsia="Times New Roman"/>
      <w:sz w:val="20"/>
      <w:szCs w:val="20"/>
      <w:lang w:eastAsia="ru-RU"/>
    </w:rPr>
  </w:style>
  <w:style w:type="paragraph" w:styleId="a8">
    <w:name w:val="footer"/>
    <w:basedOn w:val="a"/>
    <w:link w:val="a9"/>
    <w:uiPriority w:val="99"/>
    <w:semiHidden/>
    <w:rsid w:val="00663647"/>
    <w:pPr>
      <w:tabs>
        <w:tab w:val="center" w:pos="4677"/>
        <w:tab w:val="right" w:pos="9355"/>
      </w:tabs>
    </w:pPr>
  </w:style>
  <w:style w:type="character" w:customStyle="1" w:styleId="a9">
    <w:name w:val="Нижний колонтитул Знак"/>
    <w:link w:val="a8"/>
    <w:uiPriority w:val="99"/>
    <w:semiHidden/>
    <w:locked/>
    <w:rsid w:val="00663647"/>
    <w:rPr>
      <w:rFonts w:eastAsia="Times New Roman"/>
      <w:sz w:val="20"/>
      <w:szCs w:val="20"/>
      <w:lang w:eastAsia="ru-RU"/>
    </w:rPr>
  </w:style>
  <w:style w:type="paragraph" w:styleId="aa">
    <w:name w:val="Balloon Text"/>
    <w:basedOn w:val="a"/>
    <w:link w:val="ab"/>
    <w:uiPriority w:val="99"/>
    <w:semiHidden/>
    <w:rsid w:val="00400F78"/>
    <w:rPr>
      <w:rFonts w:ascii="Tahoma" w:hAnsi="Tahoma" w:cs="Tahoma"/>
      <w:sz w:val="16"/>
      <w:szCs w:val="16"/>
    </w:rPr>
  </w:style>
  <w:style w:type="character" w:customStyle="1" w:styleId="ab">
    <w:name w:val="Текст выноски Знак"/>
    <w:link w:val="aa"/>
    <w:uiPriority w:val="99"/>
    <w:semiHidden/>
    <w:locked/>
    <w:rsid w:val="00400F78"/>
    <w:rPr>
      <w:rFonts w:ascii="Tahoma" w:hAnsi="Tahoma" w:cs="Tahoma"/>
      <w:sz w:val="16"/>
      <w:szCs w:val="16"/>
      <w:lang w:eastAsia="ru-RU"/>
    </w:rPr>
  </w:style>
  <w:style w:type="paragraph" w:styleId="ac">
    <w:name w:val="caption"/>
    <w:basedOn w:val="a"/>
    <w:next w:val="a"/>
    <w:uiPriority w:val="35"/>
    <w:unhideWhenUsed/>
    <w:qFormat/>
    <w:locked/>
    <w:rsid w:val="00B7690E"/>
    <w:pPr>
      <w:overflowPunct/>
      <w:autoSpaceDE/>
      <w:autoSpaceDN/>
      <w:adjustRightInd/>
      <w:spacing w:after="200"/>
      <w:textAlignment w:val="auto"/>
    </w:pPr>
    <w:rPr>
      <w:rFonts w:ascii="Calibri" w:eastAsia="Calibri" w:hAnsi="Calibri"/>
      <w:b/>
      <w:bCs/>
      <w:color w:val="4F81BD"/>
      <w:sz w:val="18"/>
      <w:szCs w:val="18"/>
      <w:lang w:eastAsia="en-US"/>
    </w:rPr>
  </w:style>
  <w:style w:type="paragraph" w:customStyle="1" w:styleId="formattext">
    <w:name w:val="formattext"/>
    <w:basedOn w:val="a"/>
    <w:rsid w:val="00FC0E0E"/>
    <w:pPr>
      <w:overflowPunct/>
      <w:autoSpaceDE/>
      <w:autoSpaceDN/>
      <w:adjustRightInd/>
      <w:spacing w:before="100" w:beforeAutospacing="1" w:after="100" w:afterAutospacing="1"/>
      <w:textAlignment w:val="auto"/>
    </w:pPr>
    <w:rPr>
      <w:sz w:val="24"/>
      <w:szCs w:val="24"/>
    </w:rPr>
  </w:style>
  <w:style w:type="character" w:styleId="ad">
    <w:name w:val="Hyperlink"/>
    <w:uiPriority w:val="99"/>
    <w:semiHidden/>
    <w:unhideWhenUsed/>
    <w:rsid w:val="00F62084"/>
    <w:rPr>
      <w:color w:val="0000FF"/>
      <w:u w:val="single"/>
    </w:rPr>
  </w:style>
  <w:style w:type="character" w:customStyle="1" w:styleId="20">
    <w:name w:val="Заголовок 2 Знак"/>
    <w:link w:val="2"/>
    <w:uiPriority w:val="9"/>
    <w:rsid w:val="00DB5AE5"/>
    <w:rPr>
      <w:rFonts w:eastAsia="Times New Roman"/>
      <w:b/>
      <w:bCs/>
      <w:sz w:val="36"/>
      <w:szCs w:val="36"/>
    </w:rPr>
  </w:style>
  <w:style w:type="character" w:customStyle="1" w:styleId="blk">
    <w:name w:val="blk"/>
    <w:basedOn w:val="a0"/>
    <w:rsid w:val="0007343C"/>
  </w:style>
  <w:style w:type="paragraph" w:customStyle="1" w:styleId="ConsPlusNormal">
    <w:name w:val="ConsPlusNormal"/>
    <w:rsid w:val="004B4B99"/>
    <w:pPr>
      <w:widowControl w:val="0"/>
      <w:autoSpaceDE w:val="0"/>
      <w:autoSpaceDN w:val="0"/>
    </w:pPr>
    <w:rPr>
      <w:rFonts w:ascii="Calibri" w:eastAsia="Times New Roman" w:hAnsi="Calibri" w:cs="Calibri"/>
      <w:sz w:val="22"/>
    </w:rPr>
  </w:style>
  <w:style w:type="paragraph" w:customStyle="1" w:styleId="ConsPlusTitle">
    <w:name w:val="ConsPlusTitle"/>
    <w:rsid w:val="001C24E1"/>
    <w:pPr>
      <w:widowControl w:val="0"/>
      <w:autoSpaceDE w:val="0"/>
      <w:autoSpaceDN w:val="0"/>
    </w:pPr>
    <w:rPr>
      <w:rFonts w:ascii="Calibri" w:eastAsia="Times New Roman" w:hAnsi="Calibri" w:cs="Calibri"/>
      <w:b/>
      <w:sz w:val="22"/>
    </w:rPr>
  </w:style>
  <w:style w:type="paragraph" w:styleId="ae">
    <w:name w:val="Body Text Indent"/>
    <w:basedOn w:val="a"/>
    <w:link w:val="af"/>
    <w:semiHidden/>
    <w:unhideWhenUsed/>
    <w:rsid w:val="00E500D1"/>
    <w:pPr>
      <w:overflowPunct/>
      <w:autoSpaceDE/>
      <w:autoSpaceDN/>
      <w:adjustRightInd/>
      <w:spacing w:after="120"/>
      <w:ind w:left="283"/>
      <w:textAlignment w:val="auto"/>
    </w:pPr>
  </w:style>
  <w:style w:type="character" w:customStyle="1" w:styleId="af">
    <w:name w:val="Основной текст с отступом Знак"/>
    <w:basedOn w:val="a0"/>
    <w:link w:val="ae"/>
    <w:semiHidden/>
    <w:rsid w:val="00E500D1"/>
    <w:rPr>
      <w:rFonts w:eastAsia="Times New Roman"/>
    </w:rPr>
  </w:style>
  <w:style w:type="character" w:styleId="af0">
    <w:name w:val="Emphasis"/>
    <w:basedOn w:val="a0"/>
    <w:uiPriority w:val="20"/>
    <w:qFormat/>
    <w:locked/>
    <w:rsid w:val="00A26139"/>
    <w:rPr>
      <w:i/>
      <w:iCs/>
    </w:rPr>
  </w:style>
  <w:style w:type="paragraph" w:customStyle="1" w:styleId="ConsPlusTitlePage">
    <w:name w:val="ConsPlusTitlePage"/>
    <w:rsid w:val="00FB310B"/>
    <w:pPr>
      <w:widowControl w:val="0"/>
      <w:autoSpaceDE w:val="0"/>
      <w:autoSpaceDN w:val="0"/>
    </w:pPr>
    <w:rPr>
      <w:rFonts w:ascii="Tahoma" w:eastAsia="Times New Roman"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4551495">
      <w:bodyDiv w:val="1"/>
      <w:marLeft w:val="0"/>
      <w:marRight w:val="0"/>
      <w:marTop w:val="0"/>
      <w:marBottom w:val="0"/>
      <w:divBdr>
        <w:top w:val="none" w:sz="0" w:space="0" w:color="auto"/>
        <w:left w:val="none" w:sz="0" w:space="0" w:color="auto"/>
        <w:bottom w:val="none" w:sz="0" w:space="0" w:color="auto"/>
        <w:right w:val="none" w:sz="0" w:space="0" w:color="auto"/>
      </w:divBdr>
    </w:div>
    <w:div w:id="35853704">
      <w:bodyDiv w:val="1"/>
      <w:marLeft w:val="0"/>
      <w:marRight w:val="0"/>
      <w:marTop w:val="0"/>
      <w:marBottom w:val="0"/>
      <w:divBdr>
        <w:top w:val="none" w:sz="0" w:space="0" w:color="auto"/>
        <w:left w:val="none" w:sz="0" w:space="0" w:color="auto"/>
        <w:bottom w:val="none" w:sz="0" w:space="0" w:color="auto"/>
        <w:right w:val="none" w:sz="0" w:space="0" w:color="auto"/>
      </w:divBdr>
      <w:divsChild>
        <w:div w:id="182983002">
          <w:marLeft w:val="0"/>
          <w:marRight w:val="0"/>
          <w:marTop w:val="192"/>
          <w:marBottom w:val="0"/>
          <w:divBdr>
            <w:top w:val="none" w:sz="0" w:space="0" w:color="auto"/>
            <w:left w:val="none" w:sz="0" w:space="0" w:color="auto"/>
            <w:bottom w:val="none" w:sz="0" w:space="0" w:color="auto"/>
            <w:right w:val="none" w:sz="0" w:space="0" w:color="auto"/>
          </w:divBdr>
        </w:div>
        <w:div w:id="591672176">
          <w:marLeft w:val="0"/>
          <w:marRight w:val="0"/>
          <w:marTop w:val="192"/>
          <w:marBottom w:val="0"/>
          <w:divBdr>
            <w:top w:val="none" w:sz="0" w:space="0" w:color="auto"/>
            <w:left w:val="none" w:sz="0" w:space="0" w:color="auto"/>
            <w:bottom w:val="none" w:sz="0" w:space="0" w:color="auto"/>
            <w:right w:val="none" w:sz="0" w:space="0" w:color="auto"/>
          </w:divBdr>
        </w:div>
        <w:div w:id="1734884053">
          <w:marLeft w:val="0"/>
          <w:marRight w:val="0"/>
          <w:marTop w:val="192"/>
          <w:marBottom w:val="0"/>
          <w:divBdr>
            <w:top w:val="none" w:sz="0" w:space="0" w:color="auto"/>
            <w:left w:val="none" w:sz="0" w:space="0" w:color="auto"/>
            <w:bottom w:val="none" w:sz="0" w:space="0" w:color="auto"/>
            <w:right w:val="none" w:sz="0" w:space="0" w:color="auto"/>
          </w:divBdr>
        </w:div>
        <w:div w:id="243953621">
          <w:marLeft w:val="0"/>
          <w:marRight w:val="0"/>
          <w:marTop w:val="192"/>
          <w:marBottom w:val="0"/>
          <w:divBdr>
            <w:top w:val="none" w:sz="0" w:space="0" w:color="auto"/>
            <w:left w:val="none" w:sz="0" w:space="0" w:color="auto"/>
            <w:bottom w:val="none" w:sz="0" w:space="0" w:color="auto"/>
            <w:right w:val="none" w:sz="0" w:space="0" w:color="auto"/>
          </w:divBdr>
        </w:div>
        <w:div w:id="1554385387">
          <w:marLeft w:val="0"/>
          <w:marRight w:val="0"/>
          <w:marTop w:val="192"/>
          <w:marBottom w:val="0"/>
          <w:divBdr>
            <w:top w:val="none" w:sz="0" w:space="0" w:color="auto"/>
            <w:left w:val="none" w:sz="0" w:space="0" w:color="auto"/>
            <w:bottom w:val="none" w:sz="0" w:space="0" w:color="auto"/>
            <w:right w:val="none" w:sz="0" w:space="0" w:color="auto"/>
          </w:divBdr>
        </w:div>
        <w:div w:id="127826062">
          <w:marLeft w:val="0"/>
          <w:marRight w:val="0"/>
          <w:marTop w:val="192"/>
          <w:marBottom w:val="0"/>
          <w:divBdr>
            <w:top w:val="none" w:sz="0" w:space="0" w:color="auto"/>
            <w:left w:val="none" w:sz="0" w:space="0" w:color="auto"/>
            <w:bottom w:val="none" w:sz="0" w:space="0" w:color="auto"/>
            <w:right w:val="none" w:sz="0" w:space="0" w:color="auto"/>
          </w:divBdr>
        </w:div>
      </w:divsChild>
    </w:div>
    <w:div w:id="157775821">
      <w:bodyDiv w:val="1"/>
      <w:marLeft w:val="0"/>
      <w:marRight w:val="0"/>
      <w:marTop w:val="0"/>
      <w:marBottom w:val="0"/>
      <w:divBdr>
        <w:top w:val="none" w:sz="0" w:space="0" w:color="auto"/>
        <w:left w:val="none" w:sz="0" w:space="0" w:color="auto"/>
        <w:bottom w:val="none" w:sz="0" w:space="0" w:color="auto"/>
        <w:right w:val="none" w:sz="0" w:space="0" w:color="auto"/>
      </w:divBdr>
      <w:divsChild>
        <w:div w:id="610816230">
          <w:marLeft w:val="0"/>
          <w:marRight w:val="0"/>
          <w:marTop w:val="192"/>
          <w:marBottom w:val="0"/>
          <w:divBdr>
            <w:top w:val="none" w:sz="0" w:space="0" w:color="auto"/>
            <w:left w:val="none" w:sz="0" w:space="0" w:color="auto"/>
            <w:bottom w:val="none" w:sz="0" w:space="0" w:color="auto"/>
            <w:right w:val="none" w:sz="0" w:space="0" w:color="auto"/>
          </w:divBdr>
        </w:div>
        <w:div w:id="435173046">
          <w:marLeft w:val="0"/>
          <w:marRight w:val="0"/>
          <w:marTop w:val="192"/>
          <w:marBottom w:val="0"/>
          <w:divBdr>
            <w:top w:val="none" w:sz="0" w:space="0" w:color="auto"/>
            <w:left w:val="none" w:sz="0" w:space="0" w:color="auto"/>
            <w:bottom w:val="none" w:sz="0" w:space="0" w:color="auto"/>
            <w:right w:val="none" w:sz="0" w:space="0" w:color="auto"/>
          </w:divBdr>
        </w:div>
        <w:div w:id="1828014120">
          <w:marLeft w:val="0"/>
          <w:marRight w:val="0"/>
          <w:marTop w:val="192"/>
          <w:marBottom w:val="0"/>
          <w:divBdr>
            <w:top w:val="none" w:sz="0" w:space="0" w:color="auto"/>
            <w:left w:val="none" w:sz="0" w:space="0" w:color="auto"/>
            <w:bottom w:val="none" w:sz="0" w:space="0" w:color="auto"/>
            <w:right w:val="none" w:sz="0" w:space="0" w:color="auto"/>
          </w:divBdr>
        </w:div>
        <w:div w:id="1077091133">
          <w:marLeft w:val="0"/>
          <w:marRight w:val="0"/>
          <w:marTop w:val="192"/>
          <w:marBottom w:val="0"/>
          <w:divBdr>
            <w:top w:val="none" w:sz="0" w:space="0" w:color="auto"/>
            <w:left w:val="none" w:sz="0" w:space="0" w:color="auto"/>
            <w:bottom w:val="none" w:sz="0" w:space="0" w:color="auto"/>
            <w:right w:val="none" w:sz="0" w:space="0" w:color="auto"/>
          </w:divBdr>
        </w:div>
        <w:div w:id="1980917526">
          <w:marLeft w:val="0"/>
          <w:marRight w:val="0"/>
          <w:marTop w:val="192"/>
          <w:marBottom w:val="0"/>
          <w:divBdr>
            <w:top w:val="none" w:sz="0" w:space="0" w:color="auto"/>
            <w:left w:val="none" w:sz="0" w:space="0" w:color="auto"/>
            <w:bottom w:val="none" w:sz="0" w:space="0" w:color="auto"/>
            <w:right w:val="none" w:sz="0" w:space="0" w:color="auto"/>
          </w:divBdr>
        </w:div>
        <w:div w:id="1593388826">
          <w:marLeft w:val="0"/>
          <w:marRight w:val="0"/>
          <w:marTop w:val="192"/>
          <w:marBottom w:val="0"/>
          <w:divBdr>
            <w:top w:val="none" w:sz="0" w:space="0" w:color="auto"/>
            <w:left w:val="none" w:sz="0" w:space="0" w:color="auto"/>
            <w:bottom w:val="none" w:sz="0" w:space="0" w:color="auto"/>
            <w:right w:val="none" w:sz="0" w:space="0" w:color="auto"/>
          </w:divBdr>
        </w:div>
      </w:divsChild>
    </w:div>
    <w:div w:id="200676155">
      <w:bodyDiv w:val="1"/>
      <w:marLeft w:val="0"/>
      <w:marRight w:val="0"/>
      <w:marTop w:val="0"/>
      <w:marBottom w:val="0"/>
      <w:divBdr>
        <w:top w:val="none" w:sz="0" w:space="0" w:color="auto"/>
        <w:left w:val="none" w:sz="0" w:space="0" w:color="auto"/>
        <w:bottom w:val="none" w:sz="0" w:space="0" w:color="auto"/>
        <w:right w:val="none" w:sz="0" w:space="0" w:color="auto"/>
      </w:divBdr>
    </w:div>
    <w:div w:id="218060506">
      <w:bodyDiv w:val="1"/>
      <w:marLeft w:val="0"/>
      <w:marRight w:val="0"/>
      <w:marTop w:val="0"/>
      <w:marBottom w:val="0"/>
      <w:divBdr>
        <w:top w:val="none" w:sz="0" w:space="0" w:color="auto"/>
        <w:left w:val="none" w:sz="0" w:space="0" w:color="auto"/>
        <w:bottom w:val="none" w:sz="0" w:space="0" w:color="auto"/>
        <w:right w:val="none" w:sz="0" w:space="0" w:color="auto"/>
      </w:divBdr>
    </w:div>
    <w:div w:id="245116197">
      <w:bodyDiv w:val="1"/>
      <w:marLeft w:val="0"/>
      <w:marRight w:val="0"/>
      <w:marTop w:val="0"/>
      <w:marBottom w:val="0"/>
      <w:divBdr>
        <w:top w:val="none" w:sz="0" w:space="0" w:color="auto"/>
        <w:left w:val="none" w:sz="0" w:space="0" w:color="auto"/>
        <w:bottom w:val="none" w:sz="0" w:space="0" w:color="auto"/>
        <w:right w:val="none" w:sz="0" w:space="0" w:color="auto"/>
      </w:divBdr>
    </w:div>
    <w:div w:id="344670450">
      <w:marLeft w:val="0"/>
      <w:marRight w:val="0"/>
      <w:marTop w:val="0"/>
      <w:marBottom w:val="0"/>
      <w:divBdr>
        <w:top w:val="none" w:sz="0" w:space="0" w:color="auto"/>
        <w:left w:val="none" w:sz="0" w:space="0" w:color="auto"/>
        <w:bottom w:val="none" w:sz="0" w:space="0" w:color="auto"/>
        <w:right w:val="none" w:sz="0" w:space="0" w:color="auto"/>
      </w:divBdr>
    </w:div>
    <w:div w:id="344670451">
      <w:marLeft w:val="0"/>
      <w:marRight w:val="0"/>
      <w:marTop w:val="0"/>
      <w:marBottom w:val="0"/>
      <w:divBdr>
        <w:top w:val="none" w:sz="0" w:space="0" w:color="auto"/>
        <w:left w:val="none" w:sz="0" w:space="0" w:color="auto"/>
        <w:bottom w:val="none" w:sz="0" w:space="0" w:color="auto"/>
        <w:right w:val="none" w:sz="0" w:space="0" w:color="auto"/>
      </w:divBdr>
    </w:div>
    <w:div w:id="344670452">
      <w:marLeft w:val="0"/>
      <w:marRight w:val="0"/>
      <w:marTop w:val="0"/>
      <w:marBottom w:val="0"/>
      <w:divBdr>
        <w:top w:val="none" w:sz="0" w:space="0" w:color="auto"/>
        <w:left w:val="none" w:sz="0" w:space="0" w:color="auto"/>
        <w:bottom w:val="none" w:sz="0" w:space="0" w:color="auto"/>
        <w:right w:val="none" w:sz="0" w:space="0" w:color="auto"/>
      </w:divBdr>
    </w:div>
    <w:div w:id="344670453">
      <w:marLeft w:val="0"/>
      <w:marRight w:val="0"/>
      <w:marTop w:val="0"/>
      <w:marBottom w:val="0"/>
      <w:divBdr>
        <w:top w:val="none" w:sz="0" w:space="0" w:color="auto"/>
        <w:left w:val="none" w:sz="0" w:space="0" w:color="auto"/>
        <w:bottom w:val="none" w:sz="0" w:space="0" w:color="auto"/>
        <w:right w:val="none" w:sz="0" w:space="0" w:color="auto"/>
      </w:divBdr>
    </w:div>
    <w:div w:id="344670454">
      <w:marLeft w:val="0"/>
      <w:marRight w:val="0"/>
      <w:marTop w:val="0"/>
      <w:marBottom w:val="0"/>
      <w:divBdr>
        <w:top w:val="none" w:sz="0" w:space="0" w:color="auto"/>
        <w:left w:val="none" w:sz="0" w:space="0" w:color="auto"/>
        <w:bottom w:val="none" w:sz="0" w:space="0" w:color="auto"/>
        <w:right w:val="none" w:sz="0" w:space="0" w:color="auto"/>
      </w:divBdr>
    </w:div>
    <w:div w:id="344670455">
      <w:marLeft w:val="0"/>
      <w:marRight w:val="0"/>
      <w:marTop w:val="0"/>
      <w:marBottom w:val="0"/>
      <w:divBdr>
        <w:top w:val="none" w:sz="0" w:space="0" w:color="auto"/>
        <w:left w:val="none" w:sz="0" w:space="0" w:color="auto"/>
        <w:bottom w:val="none" w:sz="0" w:space="0" w:color="auto"/>
        <w:right w:val="none" w:sz="0" w:space="0" w:color="auto"/>
      </w:divBdr>
    </w:div>
    <w:div w:id="344670456">
      <w:marLeft w:val="0"/>
      <w:marRight w:val="0"/>
      <w:marTop w:val="0"/>
      <w:marBottom w:val="0"/>
      <w:divBdr>
        <w:top w:val="none" w:sz="0" w:space="0" w:color="auto"/>
        <w:left w:val="none" w:sz="0" w:space="0" w:color="auto"/>
        <w:bottom w:val="none" w:sz="0" w:space="0" w:color="auto"/>
        <w:right w:val="none" w:sz="0" w:space="0" w:color="auto"/>
      </w:divBdr>
    </w:div>
    <w:div w:id="386490801">
      <w:bodyDiv w:val="1"/>
      <w:marLeft w:val="0"/>
      <w:marRight w:val="0"/>
      <w:marTop w:val="0"/>
      <w:marBottom w:val="0"/>
      <w:divBdr>
        <w:top w:val="none" w:sz="0" w:space="0" w:color="auto"/>
        <w:left w:val="none" w:sz="0" w:space="0" w:color="auto"/>
        <w:bottom w:val="none" w:sz="0" w:space="0" w:color="auto"/>
        <w:right w:val="none" w:sz="0" w:space="0" w:color="auto"/>
      </w:divBdr>
    </w:div>
    <w:div w:id="503086748">
      <w:bodyDiv w:val="1"/>
      <w:marLeft w:val="0"/>
      <w:marRight w:val="0"/>
      <w:marTop w:val="0"/>
      <w:marBottom w:val="0"/>
      <w:divBdr>
        <w:top w:val="none" w:sz="0" w:space="0" w:color="auto"/>
        <w:left w:val="none" w:sz="0" w:space="0" w:color="auto"/>
        <w:bottom w:val="none" w:sz="0" w:space="0" w:color="auto"/>
        <w:right w:val="none" w:sz="0" w:space="0" w:color="auto"/>
      </w:divBdr>
    </w:div>
    <w:div w:id="1127046096">
      <w:bodyDiv w:val="1"/>
      <w:marLeft w:val="0"/>
      <w:marRight w:val="0"/>
      <w:marTop w:val="0"/>
      <w:marBottom w:val="0"/>
      <w:divBdr>
        <w:top w:val="none" w:sz="0" w:space="0" w:color="auto"/>
        <w:left w:val="none" w:sz="0" w:space="0" w:color="auto"/>
        <w:bottom w:val="none" w:sz="0" w:space="0" w:color="auto"/>
        <w:right w:val="none" w:sz="0" w:space="0" w:color="auto"/>
      </w:divBdr>
      <w:divsChild>
        <w:div w:id="13699365">
          <w:marLeft w:val="0"/>
          <w:marRight w:val="0"/>
          <w:marTop w:val="192"/>
          <w:marBottom w:val="0"/>
          <w:divBdr>
            <w:top w:val="none" w:sz="0" w:space="0" w:color="auto"/>
            <w:left w:val="none" w:sz="0" w:space="0" w:color="auto"/>
            <w:bottom w:val="none" w:sz="0" w:space="0" w:color="auto"/>
            <w:right w:val="none" w:sz="0" w:space="0" w:color="auto"/>
          </w:divBdr>
        </w:div>
        <w:div w:id="1407267893">
          <w:marLeft w:val="0"/>
          <w:marRight w:val="0"/>
          <w:marTop w:val="192"/>
          <w:marBottom w:val="0"/>
          <w:divBdr>
            <w:top w:val="none" w:sz="0" w:space="0" w:color="auto"/>
            <w:left w:val="none" w:sz="0" w:space="0" w:color="auto"/>
            <w:bottom w:val="none" w:sz="0" w:space="0" w:color="auto"/>
            <w:right w:val="none" w:sz="0" w:space="0" w:color="auto"/>
          </w:divBdr>
        </w:div>
        <w:div w:id="2074699392">
          <w:marLeft w:val="0"/>
          <w:marRight w:val="0"/>
          <w:marTop w:val="192"/>
          <w:marBottom w:val="0"/>
          <w:divBdr>
            <w:top w:val="none" w:sz="0" w:space="0" w:color="auto"/>
            <w:left w:val="none" w:sz="0" w:space="0" w:color="auto"/>
            <w:bottom w:val="none" w:sz="0" w:space="0" w:color="auto"/>
            <w:right w:val="none" w:sz="0" w:space="0" w:color="auto"/>
          </w:divBdr>
        </w:div>
        <w:div w:id="1940260559">
          <w:marLeft w:val="0"/>
          <w:marRight w:val="0"/>
          <w:marTop w:val="192"/>
          <w:marBottom w:val="0"/>
          <w:divBdr>
            <w:top w:val="none" w:sz="0" w:space="0" w:color="auto"/>
            <w:left w:val="none" w:sz="0" w:space="0" w:color="auto"/>
            <w:bottom w:val="none" w:sz="0" w:space="0" w:color="auto"/>
            <w:right w:val="none" w:sz="0" w:space="0" w:color="auto"/>
          </w:divBdr>
        </w:div>
        <w:div w:id="1279801900">
          <w:marLeft w:val="0"/>
          <w:marRight w:val="0"/>
          <w:marTop w:val="192"/>
          <w:marBottom w:val="0"/>
          <w:divBdr>
            <w:top w:val="none" w:sz="0" w:space="0" w:color="auto"/>
            <w:left w:val="none" w:sz="0" w:space="0" w:color="auto"/>
            <w:bottom w:val="none" w:sz="0" w:space="0" w:color="auto"/>
            <w:right w:val="none" w:sz="0" w:space="0" w:color="auto"/>
          </w:divBdr>
        </w:div>
      </w:divsChild>
    </w:div>
    <w:div w:id="1223828249">
      <w:bodyDiv w:val="1"/>
      <w:marLeft w:val="0"/>
      <w:marRight w:val="0"/>
      <w:marTop w:val="0"/>
      <w:marBottom w:val="0"/>
      <w:divBdr>
        <w:top w:val="none" w:sz="0" w:space="0" w:color="auto"/>
        <w:left w:val="none" w:sz="0" w:space="0" w:color="auto"/>
        <w:bottom w:val="none" w:sz="0" w:space="0" w:color="auto"/>
        <w:right w:val="none" w:sz="0" w:space="0" w:color="auto"/>
      </w:divBdr>
    </w:div>
    <w:div w:id="1313026258">
      <w:bodyDiv w:val="1"/>
      <w:marLeft w:val="0"/>
      <w:marRight w:val="0"/>
      <w:marTop w:val="0"/>
      <w:marBottom w:val="0"/>
      <w:divBdr>
        <w:top w:val="none" w:sz="0" w:space="0" w:color="auto"/>
        <w:left w:val="none" w:sz="0" w:space="0" w:color="auto"/>
        <w:bottom w:val="none" w:sz="0" w:space="0" w:color="auto"/>
        <w:right w:val="none" w:sz="0" w:space="0" w:color="auto"/>
      </w:divBdr>
      <w:divsChild>
        <w:div w:id="1600716873">
          <w:marLeft w:val="0"/>
          <w:marRight w:val="0"/>
          <w:marTop w:val="192"/>
          <w:marBottom w:val="0"/>
          <w:divBdr>
            <w:top w:val="none" w:sz="0" w:space="0" w:color="auto"/>
            <w:left w:val="none" w:sz="0" w:space="0" w:color="auto"/>
            <w:bottom w:val="none" w:sz="0" w:space="0" w:color="auto"/>
            <w:right w:val="none" w:sz="0" w:space="0" w:color="auto"/>
          </w:divBdr>
        </w:div>
        <w:div w:id="49574393">
          <w:marLeft w:val="0"/>
          <w:marRight w:val="0"/>
          <w:marTop w:val="192"/>
          <w:marBottom w:val="0"/>
          <w:divBdr>
            <w:top w:val="none" w:sz="0" w:space="0" w:color="auto"/>
            <w:left w:val="none" w:sz="0" w:space="0" w:color="auto"/>
            <w:bottom w:val="none" w:sz="0" w:space="0" w:color="auto"/>
            <w:right w:val="none" w:sz="0" w:space="0" w:color="auto"/>
          </w:divBdr>
        </w:div>
        <w:div w:id="344678100">
          <w:marLeft w:val="0"/>
          <w:marRight w:val="0"/>
          <w:marTop w:val="192"/>
          <w:marBottom w:val="0"/>
          <w:divBdr>
            <w:top w:val="none" w:sz="0" w:space="0" w:color="auto"/>
            <w:left w:val="none" w:sz="0" w:space="0" w:color="auto"/>
            <w:bottom w:val="none" w:sz="0" w:space="0" w:color="auto"/>
            <w:right w:val="none" w:sz="0" w:space="0" w:color="auto"/>
          </w:divBdr>
        </w:div>
        <w:div w:id="502814744">
          <w:marLeft w:val="0"/>
          <w:marRight w:val="0"/>
          <w:marTop w:val="192"/>
          <w:marBottom w:val="0"/>
          <w:divBdr>
            <w:top w:val="none" w:sz="0" w:space="0" w:color="auto"/>
            <w:left w:val="none" w:sz="0" w:space="0" w:color="auto"/>
            <w:bottom w:val="none" w:sz="0" w:space="0" w:color="auto"/>
            <w:right w:val="none" w:sz="0" w:space="0" w:color="auto"/>
          </w:divBdr>
        </w:div>
        <w:div w:id="846866499">
          <w:marLeft w:val="0"/>
          <w:marRight w:val="0"/>
          <w:marTop w:val="192"/>
          <w:marBottom w:val="0"/>
          <w:divBdr>
            <w:top w:val="none" w:sz="0" w:space="0" w:color="auto"/>
            <w:left w:val="none" w:sz="0" w:space="0" w:color="auto"/>
            <w:bottom w:val="none" w:sz="0" w:space="0" w:color="auto"/>
            <w:right w:val="none" w:sz="0" w:space="0" w:color="auto"/>
          </w:divBdr>
        </w:div>
        <w:div w:id="1580943824">
          <w:marLeft w:val="0"/>
          <w:marRight w:val="0"/>
          <w:marTop w:val="0"/>
          <w:marBottom w:val="0"/>
          <w:divBdr>
            <w:top w:val="none" w:sz="0" w:space="0" w:color="auto"/>
            <w:left w:val="none" w:sz="0" w:space="0" w:color="auto"/>
            <w:bottom w:val="none" w:sz="0" w:space="0" w:color="auto"/>
            <w:right w:val="none" w:sz="0" w:space="0" w:color="auto"/>
          </w:divBdr>
          <w:divsChild>
            <w:div w:id="757679094">
              <w:marLeft w:val="0"/>
              <w:marRight w:val="0"/>
              <w:marTop w:val="192"/>
              <w:marBottom w:val="0"/>
              <w:divBdr>
                <w:top w:val="none" w:sz="0" w:space="0" w:color="auto"/>
                <w:left w:val="none" w:sz="0" w:space="0" w:color="auto"/>
                <w:bottom w:val="none" w:sz="0" w:space="0" w:color="auto"/>
                <w:right w:val="none" w:sz="0" w:space="0" w:color="auto"/>
              </w:divBdr>
            </w:div>
          </w:divsChild>
        </w:div>
        <w:div w:id="1297031458">
          <w:marLeft w:val="0"/>
          <w:marRight w:val="0"/>
          <w:marTop w:val="0"/>
          <w:marBottom w:val="0"/>
          <w:divBdr>
            <w:top w:val="none" w:sz="0" w:space="0" w:color="auto"/>
            <w:left w:val="none" w:sz="0" w:space="0" w:color="auto"/>
            <w:bottom w:val="none" w:sz="0" w:space="0" w:color="auto"/>
            <w:right w:val="none" w:sz="0" w:space="0" w:color="auto"/>
          </w:divBdr>
        </w:div>
        <w:div w:id="464008050">
          <w:marLeft w:val="0"/>
          <w:marRight w:val="0"/>
          <w:marTop w:val="192"/>
          <w:marBottom w:val="0"/>
          <w:divBdr>
            <w:top w:val="none" w:sz="0" w:space="0" w:color="auto"/>
            <w:left w:val="none" w:sz="0" w:space="0" w:color="auto"/>
            <w:bottom w:val="none" w:sz="0" w:space="0" w:color="auto"/>
            <w:right w:val="none" w:sz="0" w:space="0" w:color="auto"/>
          </w:divBdr>
        </w:div>
        <w:div w:id="1073968514">
          <w:marLeft w:val="0"/>
          <w:marRight w:val="0"/>
          <w:marTop w:val="192"/>
          <w:marBottom w:val="0"/>
          <w:divBdr>
            <w:top w:val="none" w:sz="0" w:space="0" w:color="auto"/>
            <w:left w:val="none" w:sz="0" w:space="0" w:color="auto"/>
            <w:bottom w:val="none" w:sz="0" w:space="0" w:color="auto"/>
            <w:right w:val="none" w:sz="0" w:space="0" w:color="auto"/>
          </w:divBdr>
        </w:div>
        <w:div w:id="544293344">
          <w:marLeft w:val="0"/>
          <w:marRight w:val="0"/>
          <w:marTop w:val="192"/>
          <w:marBottom w:val="0"/>
          <w:divBdr>
            <w:top w:val="none" w:sz="0" w:space="0" w:color="auto"/>
            <w:left w:val="none" w:sz="0" w:space="0" w:color="auto"/>
            <w:bottom w:val="none" w:sz="0" w:space="0" w:color="auto"/>
            <w:right w:val="none" w:sz="0" w:space="0" w:color="auto"/>
          </w:divBdr>
        </w:div>
        <w:div w:id="1221475844">
          <w:marLeft w:val="0"/>
          <w:marRight w:val="0"/>
          <w:marTop w:val="192"/>
          <w:marBottom w:val="0"/>
          <w:divBdr>
            <w:top w:val="none" w:sz="0" w:space="0" w:color="auto"/>
            <w:left w:val="none" w:sz="0" w:space="0" w:color="auto"/>
            <w:bottom w:val="none" w:sz="0" w:space="0" w:color="auto"/>
            <w:right w:val="none" w:sz="0" w:space="0" w:color="auto"/>
          </w:divBdr>
        </w:div>
        <w:div w:id="920722503">
          <w:marLeft w:val="0"/>
          <w:marRight w:val="0"/>
          <w:marTop w:val="192"/>
          <w:marBottom w:val="0"/>
          <w:divBdr>
            <w:top w:val="none" w:sz="0" w:space="0" w:color="auto"/>
            <w:left w:val="none" w:sz="0" w:space="0" w:color="auto"/>
            <w:bottom w:val="none" w:sz="0" w:space="0" w:color="auto"/>
            <w:right w:val="none" w:sz="0" w:space="0" w:color="auto"/>
          </w:divBdr>
        </w:div>
      </w:divsChild>
    </w:div>
    <w:div w:id="1501653258">
      <w:bodyDiv w:val="1"/>
      <w:marLeft w:val="0"/>
      <w:marRight w:val="0"/>
      <w:marTop w:val="0"/>
      <w:marBottom w:val="0"/>
      <w:divBdr>
        <w:top w:val="none" w:sz="0" w:space="0" w:color="auto"/>
        <w:left w:val="none" w:sz="0" w:space="0" w:color="auto"/>
        <w:bottom w:val="none" w:sz="0" w:space="0" w:color="auto"/>
        <w:right w:val="none" w:sz="0" w:space="0" w:color="auto"/>
      </w:divBdr>
      <w:divsChild>
        <w:div w:id="1920478713">
          <w:marLeft w:val="0"/>
          <w:marRight w:val="0"/>
          <w:marTop w:val="192"/>
          <w:marBottom w:val="0"/>
          <w:divBdr>
            <w:top w:val="none" w:sz="0" w:space="0" w:color="auto"/>
            <w:left w:val="none" w:sz="0" w:space="0" w:color="auto"/>
            <w:bottom w:val="none" w:sz="0" w:space="0" w:color="auto"/>
            <w:right w:val="none" w:sz="0" w:space="0" w:color="auto"/>
          </w:divBdr>
        </w:div>
        <w:div w:id="837773514">
          <w:marLeft w:val="0"/>
          <w:marRight w:val="0"/>
          <w:marTop w:val="192"/>
          <w:marBottom w:val="0"/>
          <w:divBdr>
            <w:top w:val="none" w:sz="0" w:space="0" w:color="auto"/>
            <w:left w:val="none" w:sz="0" w:space="0" w:color="auto"/>
            <w:bottom w:val="none" w:sz="0" w:space="0" w:color="auto"/>
            <w:right w:val="none" w:sz="0" w:space="0" w:color="auto"/>
          </w:divBdr>
        </w:div>
        <w:div w:id="880947058">
          <w:marLeft w:val="0"/>
          <w:marRight w:val="0"/>
          <w:marTop w:val="192"/>
          <w:marBottom w:val="0"/>
          <w:divBdr>
            <w:top w:val="none" w:sz="0" w:space="0" w:color="auto"/>
            <w:left w:val="none" w:sz="0" w:space="0" w:color="auto"/>
            <w:bottom w:val="none" w:sz="0" w:space="0" w:color="auto"/>
            <w:right w:val="none" w:sz="0" w:space="0" w:color="auto"/>
          </w:divBdr>
        </w:div>
        <w:div w:id="919021955">
          <w:marLeft w:val="0"/>
          <w:marRight w:val="0"/>
          <w:marTop w:val="192"/>
          <w:marBottom w:val="0"/>
          <w:divBdr>
            <w:top w:val="none" w:sz="0" w:space="0" w:color="auto"/>
            <w:left w:val="none" w:sz="0" w:space="0" w:color="auto"/>
            <w:bottom w:val="none" w:sz="0" w:space="0" w:color="auto"/>
            <w:right w:val="none" w:sz="0" w:space="0" w:color="auto"/>
          </w:divBdr>
        </w:div>
        <w:div w:id="267349782">
          <w:marLeft w:val="0"/>
          <w:marRight w:val="0"/>
          <w:marTop w:val="192"/>
          <w:marBottom w:val="0"/>
          <w:divBdr>
            <w:top w:val="none" w:sz="0" w:space="0" w:color="auto"/>
            <w:left w:val="none" w:sz="0" w:space="0" w:color="auto"/>
            <w:bottom w:val="none" w:sz="0" w:space="0" w:color="auto"/>
            <w:right w:val="none" w:sz="0" w:space="0" w:color="auto"/>
          </w:divBdr>
        </w:div>
      </w:divsChild>
    </w:div>
    <w:div w:id="1717392334">
      <w:bodyDiv w:val="1"/>
      <w:marLeft w:val="0"/>
      <w:marRight w:val="0"/>
      <w:marTop w:val="0"/>
      <w:marBottom w:val="0"/>
      <w:divBdr>
        <w:top w:val="none" w:sz="0" w:space="0" w:color="auto"/>
        <w:left w:val="none" w:sz="0" w:space="0" w:color="auto"/>
        <w:bottom w:val="none" w:sz="0" w:space="0" w:color="auto"/>
        <w:right w:val="none" w:sz="0" w:space="0" w:color="auto"/>
      </w:divBdr>
      <w:divsChild>
        <w:div w:id="1999724541">
          <w:marLeft w:val="0"/>
          <w:marRight w:val="0"/>
          <w:marTop w:val="192"/>
          <w:marBottom w:val="0"/>
          <w:divBdr>
            <w:top w:val="none" w:sz="0" w:space="0" w:color="auto"/>
            <w:left w:val="none" w:sz="0" w:space="0" w:color="auto"/>
            <w:bottom w:val="none" w:sz="0" w:space="0" w:color="auto"/>
            <w:right w:val="none" w:sz="0" w:space="0" w:color="auto"/>
          </w:divBdr>
        </w:div>
        <w:div w:id="33897083">
          <w:marLeft w:val="0"/>
          <w:marRight w:val="0"/>
          <w:marTop w:val="192"/>
          <w:marBottom w:val="0"/>
          <w:divBdr>
            <w:top w:val="none" w:sz="0" w:space="0" w:color="auto"/>
            <w:left w:val="none" w:sz="0" w:space="0" w:color="auto"/>
            <w:bottom w:val="none" w:sz="0" w:space="0" w:color="auto"/>
            <w:right w:val="none" w:sz="0" w:space="0" w:color="auto"/>
          </w:divBdr>
        </w:div>
        <w:div w:id="407073259">
          <w:marLeft w:val="0"/>
          <w:marRight w:val="0"/>
          <w:marTop w:val="192"/>
          <w:marBottom w:val="0"/>
          <w:divBdr>
            <w:top w:val="none" w:sz="0" w:space="0" w:color="auto"/>
            <w:left w:val="none" w:sz="0" w:space="0" w:color="auto"/>
            <w:bottom w:val="none" w:sz="0" w:space="0" w:color="auto"/>
            <w:right w:val="none" w:sz="0" w:space="0" w:color="auto"/>
          </w:divBdr>
        </w:div>
        <w:div w:id="2044280287">
          <w:marLeft w:val="0"/>
          <w:marRight w:val="0"/>
          <w:marTop w:val="192"/>
          <w:marBottom w:val="0"/>
          <w:divBdr>
            <w:top w:val="none" w:sz="0" w:space="0" w:color="auto"/>
            <w:left w:val="none" w:sz="0" w:space="0" w:color="auto"/>
            <w:bottom w:val="none" w:sz="0" w:space="0" w:color="auto"/>
            <w:right w:val="none" w:sz="0" w:space="0" w:color="auto"/>
          </w:divBdr>
        </w:div>
        <w:div w:id="651521025">
          <w:marLeft w:val="0"/>
          <w:marRight w:val="0"/>
          <w:marTop w:val="192"/>
          <w:marBottom w:val="0"/>
          <w:divBdr>
            <w:top w:val="none" w:sz="0" w:space="0" w:color="auto"/>
            <w:left w:val="none" w:sz="0" w:space="0" w:color="auto"/>
            <w:bottom w:val="none" w:sz="0" w:space="0" w:color="auto"/>
            <w:right w:val="none" w:sz="0" w:space="0" w:color="auto"/>
          </w:divBdr>
        </w:div>
        <w:div w:id="1707024021">
          <w:marLeft w:val="0"/>
          <w:marRight w:val="0"/>
          <w:marTop w:val="0"/>
          <w:marBottom w:val="0"/>
          <w:divBdr>
            <w:top w:val="none" w:sz="0" w:space="0" w:color="auto"/>
            <w:left w:val="none" w:sz="0" w:space="0" w:color="auto"/>
            <w:bottom w:val="none" w:sz="0" w:space="0" w:color="auto"/>
            <w:right w:val="none" w:sz="0" w:space="0" w:color="auto"/>
          </w:divBdr>
          <w:divsChild>
            <w:div w:id="100997851">
              <w:marLeft w:val="0"/>
              <w:marRight w:val="0"/>
              <w:marTop w:val="192"/>
              <w:marBottom w:val="0"/>
              <w:divBdr>
                <w:top w:val="none" w:sz="0" w:space="0" w:color="auto"/>
                <w:left w:val="none" w:sz="0" w:space="0" w:color="auto"/>
                <w:bottom w:val="none" w:sz="0" w:space="0" w:color="auto"/>
                <w:right w:val="none" w:sz="0" w:space="0" w:color="auto"/>
              </w:divBdr>
            </w:div>
          </w:divsChild>
        </w:div>
        <w:div w:id="1296065877">
          <w:marLeft w:val="0"/>
          <w:marRight w:val="0"/>
          <w:marTop w:val="0"/>
          <w:marBottom w:val="0"/>
          <w:divBdr>
            <w:top w:val="none" w:sz="0" w:space="0" w:color="auto"/>
            <w:left w:val="none" w:sz="0" w:space="0" w:color="auto"/>
            <w:bottom w:val="none" w:sz="0" w:space="0" w:color="auto"/>
            <w:right w:val="none" w:sz="0" w:space="0" w:color="auto"/>
          </w:divBdr>
        </w:div>
        <w:div w:id="405609611">
          <w:marLeft w:val="0"/>
          <w:marRight w:val="0"/>
          <w:marTop w:val="192"/>
          <w:marBottom w:val="0"/>
          <w:divBdr>
            <w:top w:val="none" w:sz="0" w:space="0" w:color="auto"/>
            <w:left w:val="none" w:sz="0" w:space="0" w:color="auto"/>
            <w:bottom w:val="none" w:sz="0" w:space="0" w:color="auto"/>
            <w:right w:val="none" w:sz="0" w:space="0" w:color="auto"/>
          </w:divBdr>
        </w:div>
        <w:div w:id="414983357">
          <w:marLeft w:val="0"/>
          <w:marRight w:val="0"/>
          <w:marTop w:val="192"/>
          <w:marBottom w:val="0"/>
          <w:divBdr>
            <w:top w:val="none" w:sz="0" w:space="0" w:color="auto"/>
            <w:left w:val="none" w:sz="0" w:space="0" w:color="auto"/>
            <w:bottom w:val="none" w:sz="0" w:space="0" w:color="auto"/>
            <w:right w:val="none" w:sz="0" w:space="0" w:color="auto"/>
          </w:divBdr>
        </w:div>
        <w:div w:id="2029595385">
          <w:marLeft w:val="0"/>
          <w:marRight w:val="0"/>
          <w:marTop w:val="192"/>
          <w:marBottom w:val="0"/>
          <w:divBdr>
            <w:top w:val="none" w:sz="0" w:space="0" w:color="auto"/>
            <w:left w:val="none" w:sz="0" w:space="0" w:color="auto"/>
            <w:bottom w:val="none" w:sz="0" w:space="0" w:color="auto"/>
            <w:right w:val="none" w:sz="0" w:space="0" w:color="auto"/>
          </w:divBdr>
        </w:div>
        <w:div w:id="611546612">
          <w:marLeft w:val="0"/>
          <w:marRight w:val="0"/>
          <w:marTop w:val="192"/>
          <w:marBottom w:val="0"/>
          <w:divBdr>
            <w:top w:val="none" w:sz="0" w:space="0" w:color="auto"/>
            <w:left w:val="none" w:sz="0" w:space="0" w:color="auto"/>
            <w:bottom w:val="none" w:sz="0" w:space="0" w:color="auto"/>
            <w:right w:val="none" w:sz="0" w:space="0" w:color="auto"/>
          </w:divBdr>
        </w:div>
        <w:div w:id="875580894">
          <w:marLeft w:val="0"/>
          <w:marRight w:val="0"/>
          <w:marTop w:val="192"/>
          <w:marBottom w:val="0"/>
          <w:divBdr>
            <w:top w:val="none" w:sz="0" w:space="0" w:color="auto"/>
            <w:left w:val="none" w:sz="0" w:space="0" w:color="auto"/>
            <w:bottom w:val="none" w:sz="0" w:space="0" w:color="auto"/>
            <w:right w:val="none" w:sz="0" w:space="0" w:color="auto"/>
          </w:divBdr>
        </w:div>
      </w:divsChild>
    </w:div>
    <w:div w:id="1894150839">
      <w:bodyDiv w:val="1"/>
      <w:marLeft w:val="0"/>
      <w:marRight w:val="0"/>
      <w:marTop w:val="0"/>
      <w:marBottom w:val="0"/>
      <w:divBdr>
        <w:top w:val="none" w:sz="0" w:space="0" w:color="auto"/>
        <w:left w:val="none" w:sz="0" w:space="0" w:color="auto"/>
        <w:bottom w:val="none" w:sz="0" w:space="0" w:color="auto"/>
        <w:right w:val="none" w:sz="0" w:space="0" w:color="auto"/>
      </w:divBdr>
    </w:div>
    <w:div w:id="1991015739">
      <w:bodyDiv w:val="1"/>
      <w:marLeft w:val="0"/>
      <w:marRight w:val="0"/>
      <w:marTop w:val="0"/>
      <w:marBottom w:val="0"/>
      <w:divBdr>
        <w:top w:val="none" w:sz="0" w:space="0" w:color="auto"/>
        <w:left w:val="none" w:sz="0" w:space="0" w:color="auto"/>
        <w:bottom w:val="none" w:sz="0" w:space="0" w:color="auto"/>
        <w:right w:val="none" w:sz="0" w:space="0" w:color="auto"/>
      </w:divBdr>
    </w:div>
    <w:div w:id="1993748615">
      <w:bodyDiv w:val="1"/>
      <w:marLeft w:val="0"/>
      <w:marRight w:val="0"/>
      <w:marTop w:val="0"/>
      <w:marBottom w:val="0"/>
      <w:divBdr>
        <w:top w:val="none" w:sz="0" w:space="0" w:color="auto"/>
        <w:left w:val="none" w:sz="0" w:space="0" w:color="auto"/>
        <w:bottom w:val="none" w:sz="0" w:space="0" w:color="auto"/>
        <w:right w:val="none" w:sz="0" w:space="0" w:color="auto"/>
      </w:divBdr>
    </w:div>
    <w:div w:id="2080516168">
      <w:bodyDiv w:val="1"/>
      <w:marLeft w:val="0"/>
      <w:marRight w:val="0"/>
      <w:marTop w:val="0"/>
      <w:marBottom w:val="0"/>
      <w:divBdr>
        <w:top w:val="none" w:sz="0" w:space="0" w:color="auto"/>
        <w:left w:val="none" w:sz="0" w:space="0" w:color="auto"/>
        <w:bottom w:val="none" w:sz="0" w:space="0" w:color="auto"/>
        <w:right w:val="none" w:sz="0" w:space="0" w:color="auto"/>
      </w:divBdr>
    </w:div>
    <w:div w:id="2128544176">
      <w:bodyDiv w:val="1"/>
      <w:marLeft w:val="0"/>
      <w:marRight w:val="0"/>
      <w:marTop w:val="0"/>
      <w:marBottom w:val="0"/>
      <w:divBdr>
        <w:top w:val="none" w:sz="0" w:space="0" w:color="auto"/>
        <w:left w:val="none" w:sz="0" w:space="0" w:color="auto"/>
        <w:bottom w:val="none" w:sz="0" w:space="0" w:color="auto"/>
        <w:right w:val="none" w:sz="0" w:space="0" w:color="auto"/>
      </w:divBdr>
      <w:divsChild>
        <w:div w:id="1543445159">
          <w:marLeft w:val="0"/>
          <w:marRight w:val="0"/>
          <w:marTop w:val="192"/>
          <w:marBottom w:val="0"/>
          <w:divBdr>
            <w:top w:val="none" w:sz="0" w:space="0" w:color="auto"/>
            <w:left w:val="none" w:sz="0" w:space="0" w:color="auto"/>
            <w:bottom w:val="none" w:sz="0" w:space="0" w:color="auto"/>
            <w:right w:val="none" w:sz="0" w:space="0" w:color="auto"/>
          </w:divBdr>
        </w:div>
        <w:div w:id="200093241">
          <w:marLeft w:val="0"/>
          <w:marRight w:val="0"/>
          <w:marTop w:val="192"/>
          <w:marBottom w:val="0"/>
          <w:divBdr>
            <w:top w:val="none" w:sz="0" w:space="0" w:color="auto"/>
            <w:left w:val="none" w:sz="0" w:space="0" w:color="auto"/>
            <w:bottom w:val="none" w:sz="0" w:space="0" w:color="auto"/>
            <w:right w:val="none" w:sz="0" w:space="0" w:color="auto"/>
          </w:divBdr>
        </w:div>
        <w:div w:id="1137382962">
          <w:marLeft w:val="0"/>
          <w:marRight w:val="0"/>
          <w:marTop w:val="192"/>
          <w:marBottom w:val="0"/>
          <w:divBdr>
            <w:top w:val="none" w:sz="0" w:space="0" w:color="auto"/>
            <w:left w:val="none" w:sz="0" w:space="0" w:color="auto"/>
            <w:bottom w:val="none" w:sz="0" w:space="0" w:color="auto"/>
            <w:right w:val="none" w:sz="0" w:space="0" w:color="auto"/>
          </w:divBdr>
        </w:div>
        <w:div w:id="345523547">
          <w:marLeft w:val="0"/>
          <w:marRight w:val="0"/>
          <w:marTop w:val="192"/>
          <w:marBottom w:val="0"/>
          <w:divBdr>
            <w:top w:val="none" w:sz="0" w:space="0" w:color="auto"/>
            <w:left w:val="none" w:sz="0" w:space="0" w:color="auto"/>
            <w:bottom w:val="none" w:sz="0" w:space="0" w:color="auto"/>
            <w:right w:val="none" w:sz="0" w:space="0" w:color="auto"/>
          </w:divBdr>
        </w:div>
        <w:div w:id="1315718065">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docs.cntd.ru/document/744100004"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nsultantplus://offline/ref=E99667DB3C163A4A2D78F905F5F383F45D56783AAF86715FFBB4D9DAAE6297AF94F41014DA3085B1E438788E576578110062FFD831C92BB323BAK"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99667DB3C163A4A2D78F905F5F383F45D56783AAF86715FFBB4D9DAAE6297AF94F41014DA3085B1EB38788E576578110062FFD831C92BB323BAK"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consultantplus://offline/ref=E99667DB3C163A4A2D78F905F5F383F45A5F7C3CAF80715FFBB4D9DAAE6297AF94F41014DA3183B2E538788E576578110062FFD831C92BB323BAK" TargetMode="Externa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consultantplus://offline/ref=C84F5BD7C8AD8DB8DD6F6299F7F083A0B8FB8BDA60D6B9EA1DAA92BDDFBBA6A21EB3CD12F95F5B7CD280AB952E1D68915CpD72F" TargetMode="External"/><Relationship Id="rId14" Type="http://schemas.openxmlformats.org/officeDocument/2006/relationships/hyperlink" Target="consultantplus://offline/ref=E99667DB3C163A4A2D78F905F5F383F45D577032AE85715FFBB4D9DAAE6297AF86F44818DA349BB0EB2D2EDF1123B2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5C5A6-24E2-42D5-B067-F6A30A396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2130</TotalTime>
  <Pages>28</Pages>
  <Words>6953</Words>
  <Characters>51588</Characters>
  <Application>Microsoft Office Word</Application>
  <DocSecurity>0</DocSecurity>
  <Lines>429</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58425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88</cp:revision>
  <cp:lastPrinted>2026-05-08T05:50:00Z</cp:lastPrinted>
  <dcterms:created xsi:type="dcterms:W3CDTF">2015-11-02T06:57:00Z</dcterms:created>
  <dcterms:modified xsi:type="dcterms:W3CDTF">2026-05-26T08:39:00Z</dcterms:modified>
</cp:coreProperties>
</file>